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D2" w:rsidRDefault="00C34CD2" w:rsidP="00B547E6">
      <w:pPr>
        <w:tabs>
          <w:tab w:val="left" w:pos="540"/>
        </w:tabs>
        <w:rPr>
          <w:sz w:val="24"/>
          <w:szCs w:val="24"/>
        </w:rPr>
      </w:pPr>
    </w:p>
    <w:p w:rsidR="00A1043D" w:rsidRDefault="00A1043D" w:rsidP="00A1043D">
      <w:pPr>
        <w:tabs>
          <w:tab w:val="left" w:pos="540"/>
        </w:tabs>
        <w:jc w:val="right"/>
        <w:rPr>
          <w:sz w:val="24"/>
          <w:szCs w:val="24"/>
        </w:rPr>
      </w:pPr>
      <w:r>
        <w:rPr>
          <w:sz w:val="24"/>
          <w:szCs w:val="24"/>
        </w:rPr>
        <w:t>ПРОЕКТ</w:t>
      </w:r>
    </w:p>
    <w:p w:rsidR="00A1043D" w:rsidRPr="00F5117C" w:rsidRDefault="00A1043D" w:rsidP="00B547E6">
      <w:pPr>
        <w:tabs>
          <w:tab w:val="left" w:pos="540"/>
        </w:tabs>
        <w:rPr>
          <w:sz w:val="24"/>
          <w:szCs w:val="24"/>
        </w:rPr>
      </w:pPr>
    </w:p>
    <w:p w:rsidR="00F81E21" w:rsidRDefault="00F81E21" w:rsidP="00B547E6">
      <w:pPr>
        <w:tabs>
          <w:tab w:val="left" w:pos="360"/>
          <w:tab w:val="left" w:pos="540"/>
          <w:tab w:val="left" w:pos="6480"/>
        </w:tabs>
        <w:ind w:left="426"/>
        <w:jc w:val="center"/>
        <w:rPr>
          <w:b/>
          <w:sz w:val="24"/>
          <w:szCs w:val="24"/>
        </w:rPr>
      </w:pPr>
    </w:p>
    <w:p w:rsidR="00F81E21" w:rsidRDefault="00517C32" w:rsidP="00B547E6">
      <w:pPr>
        <w:tabs>
          <w:tab w:val="left" w:pos="360"/>
          <w:tab w:val="left" w:pos="540"/>
          <w:tab w:val="left" w:pos="6480"/>
        </w:tabs>
        <w:ind w:left="426"/>
        <w:jc w:val="center"/>
        <w:rPr>
          <w:b/>
          <w:sz w:val="24"/>
          <w:szCs w:val="24"/>
        </w:rPr>
      </w:pPr>
      <w:r>
        <w:rPr>
          <w:rFonts w:eastAsia="Calibri"/>
          <w:noProof/>
          <w:sz w:val="24"/>
          <w:szCs w:val="24"/>
        </w:rPr>
        <w:drawing>
          <wp:inline distT="0" distB="0" distL="0" distR="0">
            <wp:extent cx="612140" cy="787400"/>
            <wp:effectExtent l="19050" t="0" r="0" b="0"/>
            <wp:docPr id="1" name="Рисунок 1" descr="Описание: 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ая Ладога.png"/>
                    <pic:cNvPicPr>
                      <a:picLocks noChangeAspect="1" noChangeArrowheads="1"/>
                    </pic:cNvPicPr>
                  </pic:nvPicPr>
                  <pic:blipFill>
                    <a:blip r:embed="rId9"/>
                    <a:srcRect/>
                    <a:stretch>
                      <a:fillRect/>
                    </a:stretch>
                  </pic:blipFill>
                  <pic:spPr bwMode="auto">
                    <a:xfrm>
                      <a:off x="0" y="0"/>
                      <a:ext cx="612140" cy="787400"/>
                    </a:xfrm>
                    <a:prstGeom prst="rect">
                      <a:avLst/>
                    </a:prstGeom>
                    <a:noFill/>
                    <a:ln w="9525">
                      <a:noFill/>
                      <a:miter lim="800000"/>
                      <a:headEnd/>
                      <a:tailEnd/>
                    </a:ln>
                  </pic:spPr>
                </pic:pic>
              </a:graphicData>
            </a:graphic>
          </wp:inline>
        </w:drawing>
      </w:r>
    </w:p>
    <w:p w:rsidR="00F81E21" w:rsidRDefault="00F81E21" w:rsidP="00B547E6">
      <w:pPr>
        <w:tabs>
          <w:tab w:val="left" w:pos="360"/>
          <w:tab w:val="left" w:pos="540"/>
          <w:tab w:val="left" w:pos="6480"/>
        </w:tabs>
        <w:ind w:left="426"/>
        <w:jc w:val="center"/>
        <w:rPr>
          <w:b/>
          <w:sz w:val="24"/>
          <w:szCs w:val="24"/>
        </w:rPr>
      </w:pPr>
    </w:p>
    <w:p w:rsidR="00F24C56" w:rsidRPr="00F24C56" w:rsidRDefault="00F24C56" w:rsidP="00F24C56">
      <w:pPr>
        <w:jc w:val="center"/>
        <w:rPr>
          <w:b/>
          <w:sz w:val="26"/>
          <w:szCs w:val="26"/>
        </w:rPr>
      </w:pPr>
      <w:r w:rsidRPr="00F24C56">
        <w:rPr>
          <w:b/>
          <w:sz w:val="26"/>
          <w:szCs w:val="26"/>
        </w:rPr>
        <w:t xml:space="preserve">СОВЕТ ДЕПУТАТОВ </w:t>
      </w:r>
      <w:r w:rsidRPr="00F24C56">
        <w:rPr>
          <w:b/>
          <w:sz w:val="26"/>
          <w:szCs w:val="26"/>
        </w:rPr>
        <w:br/>
        <w:t xml:space="preserve">МУНИЦИПАЛЬНОГО ОБРАЗОВАНИЯ </w:t>
      </w:r>
      <w:r w:rsidRPr="00F24C56">
        <w:rPr>
          <w:b/>
          <w:sz w:val="26"/>
          <w:szCs w:val="26"/>
        </w:rPr>
        <w:br/>
        <w:t xml:space="preserve">НОВОЛАДОЖСКОЕ ГОРОДСКОЕ ПОСЕЛЕНИЕ </w:t>
      </w:r>
      <w:r w:rsidRPr="00F24C56">
        <w:rPr>
          <w:b/>
          <w:sz w:val="26"/>
          <w:szCs w:val="26"/>
        </w:rPr>
        <w:br/>
        <w:t xml:space="preserve">ВОЛХОВСКОГО МУНИЦИПАЛЬНОГО РАЙОНА </w:t>
      </w:r>
      <w:r w:rsidRPr="00F24C56">
        <w:rPr>
          <w:b/>
          <w:sz w:val="26"/>
          <w:szCs w:val="26"/>
        </w:rPr>
        <w:br/>
        <w:t>ЛЕНИНГРАДСКОЙ ОБЛАСТИ</w:t>
      </w:r>
    </w:p>
    <w:p w:rsidR="00F24C56" w:rsidRPr="00F24C56" w:rsidRDefault="00A1043D" w:rsidP="00F24C56">
      <w:pPr>
        <w:jc w:val="center"/>
        <w:rPr>
          <w:b/>
          <w:sz w:val="26"/>
          <w:szCs w:val="26"/>
        </w:rPr>
      </w:pPr>
      <w:r>
        <w:rPr>
          <w:b/>
          <w:sz w:val="26"/>
          <w:szCs w:val="26"/>
        </w:rPr>
        <w:t>(</w:t>
      </w:r>
      <w:r w:rsidR="00F24C56" w:rsidRPr="00F24C56">
        <w:rPr>
          <w:b/>
          <w:sz w:val="26"/>
          <w:szCs w:val="26"/>
        </w:rPr>
        <w:t>4 созыв</w:t>
      </w:r>
      <w:r>
        <w:rPr>
          <w:b/>
          <w:sz w:val="26"/>
          <w:szCs w:val="26"/>
        </w:rPr>
        <w:t>)</w:t>
      </w:r>
      <w:bookmarkStart w:id="0" w:name="_GoBack"/>
      <w:bookmarkEnd w:id="0"/>
    </w:p>
    <w:p w:rsidR="00F24C56" w:rsidRPr="00F24C56" w:rsidRDefault="00F24C56" w:rsidP="00F24C56">
      <w:pPr>
        <w:jc w:val="center"/>
        <w:rPr>
          <w:b/>
          <w:sz w:val="26"/>
          <w:szCs w:val="26"/>
        </w:rPr>
      </w:pPr>
    </w:p>
    <w:p w:rsidR="00F24C56" w:rsidRPr="00F24C56" w:rsidRDefault="00F24C56" w:rsidP="00F24C56">
      <w:pPr>
        <w:jc w:val="center"/>
        <w:rPr>
          <w:b/>
          <w:sz w:val="26"/>
          <w:szCs w:val="26"/>
        </w:rPr>
      </w:pPr>
      <w:r w:rsidRPr="00F24C56">
        <w:rPr>
          <w:b/>
          <w:sz w:val="26"/>
          <w:szCs w:val="26"/>
        </w:rPr>
        <w:t>РЕШЕНИЕ</w:t>
      </w:r>
    </w:p>
    <w:p w:rsidR="00F24C56" w:rsidRPr="00F24C56" w:rsidRDefault="00F24C56" w:rsidP="00F24C56">
      <w:pPr>
        <w:jc w:val="center"/>
        <w:rPr>
          <w:b/>
          <w:sz w:val="28"/>
          <w:szCs w:val="28"/>
        </w:rPr>
      </w:pPr>
    </w:p>
    <w:p w:rsidR="00F24C56" w:rsidRPr="00F24C56" w:rsidRDefault="00F24C56" w:rsidP="00F24C56">
      <w:pPr>
        <w:rPr>
          <w:sz w:val="24"/>
          <w:szCs w:val="24"/>
        </w:rPr>
      </w:pPr>
      <w:r w:rsidRPr="00F24C56">
        <w:rPr>
          <w:sz w:val="24"/>
          <w:szCs w:val="24"/>
        </w:rPr>
        <w:t xml:space="preserve">от ___________2021 года              </w:t>
      </w:r>
      <w:r>
        <w:rPr>
          <w:sz w:val="24"/>
          <w:szCs w:val="24"/>
        </w:rPr>
        <w:t xml:space="preserve">                          </w:t>
      </w:r>
      <w:r w:rsidRPr="00F24C56">
        <w:rPr>
          <w:sz w:val="24"/>
          <w:szCs w:val="24"/>
        </w:rPr>
        <w:t xml:space="preserve">                                                                № ___</w:t>
      </w:r>
    </w:p>
    <w:p w:rsidR="00F24C56" w:rsidRPr="00F24C56" w:rsidRDefault="00F24C56" w:rsidP="00F24C56">
      <w:pPr>
        <w:rPr>
          <w:sz w:val="24"/>
          <w:szCs w:val="24"/>
        </w:rPr>
      </w:pPr>
    </w:p>
    <w:p w:rsidR="00F24C56" w:rsidRDefault="00F24C56" w:rsidP="00BC5C5C">
      <w:pPr>
        <w:ind w:firstLine="567"/>
        <w:jc w:val="both"/>
        <w:rPr>
          <w:sz w:val="24"/>
          <w:szCs w:val="24"/>
        </w:rPr>
      </w:pPr>
    </w:p>
    <w:p w:rsidR="00AE3413" w:rsidRPr="00F24C56" w:rsidRDefault="00F24C56" w:rsidP="00F24C56">
      <w:pPr>
        <w:rPr>
          <w:sz w:val="24"/>
          <w:szCs w:val="24"/>
        </w:rPr>
      </w:pPr>
      <w:r w:rsidRPr="00F24C56">
        <w:rPr>
          <w:sz w:val="24"/>
          <w:szCs w:val="24"/>
        </w:rPr>
        <w:t xml:space="preserve">Об утверждении </w:t>
      </w:r>
      <w:r w:rsidR="00AE3413" w:rsidRPr="00F24C56">
        <w:rPr>
          <w:sz w:val="24"/>
          <w:szCs w:val="24"/>
        </w:rPr>
        <w:t>Правил</w:t>
      </w:r>
    </w:p>
    <w:p w:rsidR="00AE3413" w:rsidRPr="00F24C56" w:rsidRDefault="00AE3413" w:rsidP="00F24C56">
      <w:pPr>
        <w:rPr>
          <w:sz w:val="24"/>
          <w:szCs w:val="24"/>
        </w:rPr>
      </w:pPr>
      <w:r w:rsidRPr="00F24C56">
        <w:rPr>
          <w:sz w:val="24"/>
          <w:szCs w:val="24"/>
        </w:rPr>
        <w:t>благоустройства  территории МО</w:t>
      </w:r>
    </w:p>
    <w:p w:rsidR="00A42078" w:rsidRPr="00F24C56" w:rsidRDefault="00AE3413" w:rsidP="00F24C56">
      <w:pPr>
        <w:rPr>
          <w:sz w:val="24"/>
          <w:szCs w:val="24"/>
        </w:rPr>
      </w:pPr>
      <w:proofErr w:type="spellStart"/>
      <w:r w:rsidRPr="00F24C56">
        <w:rPr>
          <w:sz w:val="24"/>
          <w:szCs w:val="24"/>
        </w:rPr>
        <w:t>Новоладожское</w:t>
      </w:r>
      <w:proofErr w:type="spellEnd"/>
      <w:r w:rsidRPr="00F24C56">
        <w:rPr>
          <w:sz w:val="24"/>
          <w:szCs w:val="24"/>
        </w:rPr>
        <w:t xml:space="preserve"> городское поселение</w:t>
      </w:r>
    </w:p>
    <w:p w:rsidR="00AE3413" w:rsidRPr="00F24C56" w:rsidRDefault="00AE3413" w:rsidP="00BC5C5C">
      <w:pPr>
        <w:ind w:firstLine="567"/>
        <w:jc w:val="both"/>
        <w:rPr>
          <w:sz w:val="24"/>
          <w:szCs w:val="24"/>
        </w:rPr>
      </w:pPr>
    </w:p>
    <w:p w:rsidR="00AE3413" w:rsidRPr="00F24C56" w:rsidRDefault="00AE3413" w:rsidP="00BC5C5C">
      <w:pPr>
        <w:ind w:firstLine="567"/>
        <w:jc w:val="both"/>
        <w:rPr>
          <w:sz w:val="24"/>
          <w:szCs w:val="24"/>
        </w:rPr>
      </w:pPr>
    </w:p>
    <w:p w:rsidR="00F24C56" w:rsidRPr="00F24C56" w:rsidRDefault="00F24C56" w:rsidP="00F24C56">
      <w:pPr>
        <w:ind w:firstLine="709"/>
        <w:jc w:val="both"/>
        <w:rPr>
          <w:sz w:val="24"/>
          <w:szCs w:val="24"/>
        </w:rPr>
      </w:pPr>
      <w:proofErr w:type="gramStart"/>
      <w:r w:rsidRPr="00F24C56">
        <w:rPr>
          <w:sz w:val="24"/>
          <w:szCs w:val="24"/>
        </w:rPr>
        <w:t xml:space="preserve">Руководствуясь Федеральным законом  № 131-ФЗ от 06.10.2003г. «Об общих принципах организации местного самоуправления в Российской Федерации», Градостроительным кодексом Российской Федерации от 29.12.2004г. № 190-ФЗ, приказом Комитета по культуре Ленинградской области № 01-03/20-257 от 28.09.2020 г. «О включении в перечень исторических поселений, имеющих особое значение для истории и культуры Ленинградской области, города Новая Ладога Ленинградской области», на основании Устава МО </w:t>
      </w:r>
      <w:proofErr w:type="spellStart"/>
      <w:r w:rsidRPr="00F24C56">
        <w:rPr>
          <w:sz w:val="24"/>
          <w:szCs w:val="24"/>
        </w:rPr>
        <w:t>Новоладожское</w:t>
      </w:r>
      <w:proofErr w:type="spellEnd"/>
      <w:proofErr w:type="gramEnd"/>
      <w:r w:rsidRPr="00F24C56">
        <w:rPr>
          <w:sz w:val="24"/>
          <w:szCs w:val="24"/>
        </w:rPr>
        <w:t xml:space="preserve"> городское поселение, в целях обеспечения и улучшения санитарного и эстетического состояния территории МО </w:t>
      </w:r>
      <w:proofErr w:type="spellStart"/>
      <w:r w:rsidRPr="00F24C56">
        <w:rPr>
          <w:sz w:val="24"/>
          <w:szCs w:val="24"/>
        </w:rPr>
        <w:t>Новоладожское</w:t>
      </w:r>
      <w:proofErr w:type="spellEnd"/>
      <w:r w:rsidRPr="00F24C56">
        <w:rPr>
          <w:sz w:val="24"/>
          <w:szCs w:val="24"/>
        </w:rPr>
        <w:t xml:space="preserve"> городское  поселение, повышения комфортности условий проживания для жителей МО </w:t>
      </w:r>
      <w:proofErr w:type="spellStart"/>
      <w:r w:rsidRPr="00F24C56">
        <w:rPr>
          <w:sz w:val="24"/>
          <w:szCs w:val="24"/>
        </w:rPr>
        <w:t>Новоладожское</w:t>
      </w:r>
      <w:proofErr w:type="spellEnd"/>
      <w:r w:rsidRPr="00F24C56">
        <w:rPr>
          <w:sz w:val="24"/>
          <w:szCs w:val="24"/>
        </w:rPr>
        <w:t xml:space="preserve"> городское поселение, поддержания единого архитектурного облика населенных пунктов,</w:t>
      </w:r>
    </w:p>
    <w:p w:rsidR="00F24C56" w:rsidRPr="00F24C56" w:rsidRDefault="00F24C56" w:rsidP="00F24C56">
      <w:pPr>
        <w:ind w:firstLine="709"/>
        <w:jc w:val="both"/>
        <w:rPr>
          <w:sz w:val="24"/>
          <w:szCs w:val="24"/>
        </w:rPr>
      </w:pPr>
      <w:r w:rsidRPr="00F24C56">
        <w:rPr>
          <w:sz w:val="24"/>
          <w:szCs w:val="24"/>
        </w:rPr>
        <w:t xml:space="preserve">Совет депутатов муниципального образования </w:t>
      </w:r>
      <w:proofErr w:type="spellStart"/>
      <w:r w:rsidRPr="00F24C56">
        <w:rPr>
          <w:sz w:val="24"/>
          <w:szCs w:val="24"/>
        </w:rPr>
        <w:t>Новоладожское</w:t>
      </w:r>
      <w:proofErr w:type="spellEnd"/>
      <w:r w:rsidRPr="00F24C56">
        <w:rPr>
          <w:sz w:val="24"/>
          <w:szCs w:val="24"/>
        </w:rPr>
        <w:t xml:space="preserve"> городское поселение </w:t>
      </w:r>
      <w:proofErr w:type="spellStart"/>
      <w:r w:rsidRPr="00F24C56">
        <w:rPr>
          <w:sz w:val="24"/>
          <w:szCs w:val="24"/>
        </w:rPr>
        <w:t>Волховского</w:t>
      </w:r>
      <w:proofErr w:type="spellEnd"/>
      <w:r w:rsidRPr="00F24C56">
        <w:rPr>
          <w:sz w:val="24"/>
          <w:szCs w:val="24"/>
        </w:rPr>
        <w:t xml:space="preserve"> муниципального района Ленинградской области</w:t>
      </w:r>
    </w:p>
    <w:p w:rsidR="00F24C56" w:rsidRPr="00F24C56" w:rsidRDefault="00F24C56" w:rsidP="00F24C56">
      <w:pPr>
        <w:jc w:val="both"/>
        <w:rPr>
          <w:sz w:val="24"/>
          <w:szCs w:val="24"/>
        </w:rPr>
      </w:pPr>
    </w:p>
    <w:p w:rsidR="00F24C56" w:rsidRPr="00F24C56" w:rsidRDefault="00F24C56" w:rsidP="00F24C56">
      <w:pPr>
        <w:jc w:val="center"/>
        <w:rPr>
          <w:sz w:val="24"/>
          <w:szCs w:val="24"/>
        </w:rPr>
      </w:pPr>
      <w:proofErr w:type="gramStart"/>
      <w:r w:rsidRPr="00F24C56">
        <w:rPr>
          <w:sz w:val="24"/>
          <w:szCs w:val="24"/>
        </w:rPr>
        <w:t>р</w:t>
      </w:r>
      <w:proofErr w:type="gramEnd"/>
      <w:r w:rsidRPr="00F24C56">
        <w:rPr>
          <w:sz w:val="24"/>
          <w:szCs w:val="24"/>
        </w:rPr>
        <w:t xml:space="preserve"> е ш и л:</w:t>
      </w:r>
    </w:p>
    <w:p w:rsidR="00AE3413" w:rsidRPr="00F24C56" w:rsidRDefault="00AE3413" w:rsidP="00BC5C5C">
      <w:pPr>
        <w:tabs>
          <w:tab w:val="left" w:pos="3495"/>
          <w:tab w:val="left" w:pos="5415"/>
        </w:tabs>
        <w:ind w:firstLine="567"/>
        <w:jc w:val="both"/>
        <w:rPr>
          <w:b/>
          <w:sz w:val="26"/>
          <w:szCs w:val="26"/>
        </w:rPr>
      </w:pPr>
      <w:r w:rsidRPr="00F24C56">
        <w:rPr>
          <w:b/>
          <w:sz w:val="26"/>
          <w:szCs w:val="26"/>
        </w:rPr>
        <w:tab/>
      </w:r>
      <w:r w:rsidRPr="00F24C56">
        <w:rPr>
          <w:b/>
          <w:sz w:val="26"/>
          <w:szCs w:val="26"/>
        </w:rPr>
        <w:tab/>
      </w:r>
    </w:p>
    <w:p w:rsidR="00AE3413" w:rsidRPr="00110B3B" w:rsidRDefault="00157578" w:rsidP="00BC5C5C">
      <w:pPr>
        <w:pStyle w:val="a3"/>
        <w:ind w:left="0" w:firstLine="567"/>
        <w:jc w:val="both"/>
        <w:rPr>
          <w:sz w:val="24"/>
          <w:szCs w:val="24"/>
        </w:rPr>
      </w:pPr>
      <w:r w:rsidRPr="00110B3B">
        <w:rPr>
          <w:sz w:val="24"/>
          <w:szCs w:val="24"/>
        </w:rPr>
        <w:t>1.</w:t>
      </w:r>
      <w:r w:rsidR="00CB44C9" w:rsidRPr="00110B3B">
        <w:rPr>
          <w:sz w:val="24"/>
          <w:szCs w:val="24"/>
        </w:rPr>
        <w:t xml:space="preserve"> </w:t>
      </w:r>
      <w:r w:rsidR="00AE3413" w:rsidRPr="00110B3B">
        <w:rPr>
          <w:sz w:val="24"/>
          <w:szCs w:val="24"/>
        </w:rPr>
        <w:t xml:space="preserve">Утвердить Правила благоустройства территории  муниципального образования </w:t>
      </w:r>
      <w:proofErr w:type="spellStart"/>
      <w:r w:rsidR="00AE3413" w:rsidRPr="00110B3B">
        <w:rPr>
          <w:sz w:val="24"/>
          <w:szCs w:val="24"/>
        </w:rPr>
        <w:t>Новоладожское</w:t>
      </w:r>
      <w:proofErr w:type="spellEnd"/>
      <w:r w:rsidR="00AE3413" w:rsidRPr="00110B3B">
        <w:rPr>
          <w:sz w:val="24"/>
          <w:szCs w:val="24"/>
        </w:rPr>
        <w:t xml:space="preserve"> городское поселение </w:t>
      </w:r>
      <w:proofErr w:type="spellStart"/>
      <w:r w:rsidR="00AE3413" w:rsidRPr="00110B3B">
        <w:rPr>
          <w:sz w:val="24"/>
          <w:szCs w:val="24"/>
        </w:rPr>
        <w:t>Волховского</w:t>
      </w:r>
      <w:proofErr w:type="spellEnd"/>
      <w:r w:rsidR="00AE3413" w:rsidRPr="00110B3B">
        <w:rPr>
          <w:sz w:val="24"/>
          <w:szCs w:val="24"/>
        </w:rPr>
        <w:t xml:space="preserve">  муниципального района Ленинградской области</w:t>
      </w:r>
      <w:r w:rsidR="005E47B2" w:rsidRPr="00110B3B">
        <w:rPr>
          <w:sz w:val="24"/>
          <w:szCs w:val="24"/>
        </w:rPr>
        <w:t xml:space="preserve"> согласно приложению</w:t>
      </w:r>
      <w:r w:rsidR="00B5558E">
        <w:rPr>
          <w:sz w:val="24"/>
          <w:szCs w:val="24"/>
        </w:rPr>
        <w:t xml:space="preserve"> № 1</w:t>
      </w:r>
      <w:r w:rsidR="005E47B2" w:rsidRPr="00110B3B">
        <w:rPr>
          <w:sz w:val="24"/>
          <w:szCs w:val="24"/>
        </w:rPr>
        <w:t>.</w:t>
      </w:r>
    </w:p>
    <w:p w:rsidR="005E47B2" w:rsidRPr="00110B3B" w:rsidRDefault="00157578" w:rsidP="00784D8B">
      <w:pPr>
        <w:shd w:val="clear" w:color="auto" w:fill="FFFFFF"/>
        <w:ind w:firstLine="567"/>
        <w:jc w:val="both"/>
        <w:rPr>
          <w:sz w:val="24"/>
          <w:szCs w:val="24"/>
        </w:rPr>
      </w:pPr>
      <w:r w:rsidRPr="00110B3B">
        <w:rPr>
          <w:color w:val="000000"/>
          <w:sz w:val="24"/>
          <w:szCs w:val="24"/>
        </w:rPr>
        <w:t>2.</w:t>
      </w:r>
      <w:r w:rsidR="00CB44C9" w:rsidRPr="00110B3B">
        <w:rPr>
          <w:color w:val="000000"/>
          <w:sz w:val="24"/>
          <w:szCs w:val="24"/>
        </w:rPr>
        <w:t xml:space="preserve"> </w:t>
      </w:r>
      <w:r w:rsidR="00784D8B">
        <w:rPr>
          <w:color w:val="000000"/>
          <w:sz w:val="24"/>
          <w:szCs w:val="24"/>
        </w:rPr>
        <w:t>Признать утратившим</w:t>
      </w:r>
      <w:r w:rsidR="005E47B2" w:rsidRPr="00110B3B">
        <w:rPr>
          <w:color w:val="000000"/>
          <w:sz w:val="24"/>
          <w:szCs w:val="24"/>
        </w:rPr>
        <w:t xml:space="preserve"> силу решени</w:t>
      </w:r>
      <w:r w:rsidR="00F24C56">
        <w:rPr>
          <w:color w:val="000000"/>
          <w:sz w:val="24"/>
          <w:szCs w:val="24"/>
        </w:rPr>
        <w:t>е</w:t>
      </w:r>
      <w:r w:rsidR="005E47B2" w:rsidRPr="00110B3B">
        <w:rPr>
          <w:color w:val="000000"/>
          <w:sz w:val="24"/>
          <w:szCs w:val="24"/>
        </w:rPr>
        <w:t xml:space="preserve"> </w:t>
      </w:r>
      <w:r w:rsidR="00B5558E">
        <w:rPr>
          <w:color w:val="000000"/>
          <w:sz w:val="24"/>
          <w:szCs w:val="24"/>
        </w:rPr>
        <w:t xml:space="preserve">Совета депутатов </w:t>
      </w:r>
      <w:r w:rsidR="00784D8B">
        <w:rPr>
          <w:color w:val="000000"/>
          <w:sz w:val="24"/>
          <w:szCs w:val="24"/>
        </w:rPr>
        <w:t xml:space="preserve">МО </w:t>
      </w:r>
      <w:proofErr w:type="spellStart"/>
      <w:r w:rsidR="00784D8B">
        <w:rPr>
          <w:color w:val="000000"/>
          <w:sz w:val="24"/>
          <w:szCs w:val="24"/>
        </w:rPr>
        <w:t>Новоладожское</w:t>
      </w:r>
      <w:proofErr w:type="spellEnd"/>
      <w:r w:rsidR="00784D8B">
        <w:rPr>
          <w:color w:val="000000"/>
          <w:sz w:val="24"/>
          <w:szCs w:val="24"/>
        </w:rPr>
        <w:t xml:space="preserve"> городское поселение</w:t>
      </w:r>
      <w:r w:rsidR="00784D8B">
        <w:rPr>
          <w:sz w:val="24"/>
          <w:szCs w:val="24"/>
        </w:rPr>
        <w:t xml:space="preserve"> </w:t>
      </w:r>
      <w:r w:rsidR="005E47B2" w:rsidRPr="00110B3B">
        <w:rPr>
          <w:sz w:val="24"/>
          <w:szCs w:val="24"/>
        </w:rPr>
        <w:t xml:space="preserve">от </w:t>
      </w:r>
      <w:r w:rsidR="00F24C56">
        <w:rPr>
          <w:sz w:val="24"/>
          <w:szCs w:val="24"/>
        </w:rPr>
        <w:t>19</w:t>
      </w:r>
      <w:r w:rsidR="005E47B2" w:rsidRPr="00110B3B">
        <w:rPr>
          <w:sz w:val="24"/>
          <w:szCs w:val="24"/>
        </w:rPr>
        <w:t xml:space="preserve"> </w:t>
      </w:r>
      <w:r w:rsidR="00F24C56">
        <w:rPr>
          <w:sz w:val="24"/>
          <w:szCs w:val="24"/>
        </w:rPr>
        <w:t>июля</w:t>
      </w:r>
      <w:r w:rsidR="005E47B2" w:rsidRPr="00110B3B">
        <w:rPr>
          <w:sz w:val="24"/>
          <w:szCs w:val="24"/>
        </w:rPr>
        <w:t xml:space="preserve"> 201</w:t>
      </w:r>
      <w:r w:rsidR="00F24C56">
        <w:rPr>
          <w:sz w:val="24"/>
          <w:szCs w:val="24"/>
        </w:rPr>
        <w:t>9</w:t>
      </w:r>
      <w:r w:rsidR="005E47B2" w:rsidRPr="00110B3B">
        <w:rPr>
          <w:sz w:val="24"/>
          <w:szCs w:val="24"/>
        </w:rPr>
        <w:t>г</w:t>
      </w:r>
      <w:r w:rsidR="00F81E21">
        <w:rPr>
          <w:sz w:val="24"/>
          <w:szCs w:val="24"/>
        </w:rPr>
        <w:t>.</w:t>
      </w:r>
      <w:r w:rsidR="005E47B2" w:rsidRPr="00110B3B">
        <w:rPr>
          <w:sz w:val="24"/>
          <w:szCs w:val="24"/>
        </w:rPr>
        <w:t xml:space="preserve">  №  </w:t>
      </w:r>
      <w:r w:rsidR="00F24C56">
        <w:rPr>
          <w:sz w:val="24"/>
          <w:szCs w:val="24"/>
        </w:rPr>
        <w:t>36</w:t>
      </w:r>
      <w:r w:rsidR="005E47B2" w:rsidRPr="00110B3B">
        <w:rPr>
          <w:sz w:val="24"/>
          <w:szCs w:val="24"/>
        </w:rPr>
        <w:t xml:space="preserve"> «</w:t>
      </w:r>
      <w:r w:rsidR="00F24C56">
        <w:rPr>
          <w:sz w:val="24"/>
          <w:szCs w:val="24"/>
        </w:rPr>
        <w:t xml:space="preserve">Об актуализации Правил благоустройства территории МО </w:t>
      </w:r>
      <w:proofErr w:type="spellStart"/>
      <w:r w:rsidR="00F24C56">
        <w:rPr>
          <w:sz w:val="24"/>
          <w:szCs w:val="24"/>
        </w:rPr>
        <w:t>Новоладожское</w:t>
      </w:r>
      <w:proofErr w:type="spellEnd"/>
      <w:r w:rsidR="00F24C56">
        <w:rPr>
          <w:sz w:val="24"/>
          <w:szCs w:val="24"/>
        </w:rPr>
        <w:t xml:space="preserve"> городское поселение</w:t>
      </w:r>
      <w:r w:rsidR="00423EB6" w:rsidRPr="00110B3B">
        <w:rPr>
          <w:sz w:val="24"/>
          <w:szCs w:val="24"/>
        </w:rPr>
        <w:t>»</w:t>
      </w:r>
      <w:r w:rsidR="00F24C56">
        <w:rPr>
          <w:sz w:val="24"/>
          <w:szCs w:val="24"/>
        </w:rPr>
        <w:t>.</w:t>
      </w:r>
    </w:p>
    <w:p w:rsidR="00AE3413" w:rsidRPr="00110B3B" w:rsidRDefault="00CB44C9" w:rsidP="00BC5C5C">
      <w:pPr>
        <w:pStyle w:val="a3"/>
        <w:ind w:left="0" w:firstLine="567"/>
        <w:jc w:val="both"/>
        <w:rPr>
          <w:sz w:val="24"/>
          <w:szCs w:val="24"/>
        </w:rPr>
      </w:pPr>
      <w:r w:rsidRPr="00110B3B">
        <w:rPr>
          <w:sz w:val="24"/>
          <w:szCs w:val="24"/>
        </w:rPr>
        <w:t>3. Данное р</w:t>
      </w:r>
      <w:r w:rsidR="00AE3413" w:rsidRPr="00110B3B">
        <w:rPr>
          <w:sz w:val="24"/>
          <w:szCs w:val="24"/>
        </w:rPr>
        <w:t xml:space="preserve">ешение вступает в силу со дня его </w:t>
      </w:r>
      <w:r w:rsidR="00B5558E">
        <w:rPr>
          <w:sz w:val="24"/>
          <w:szCs w:val="24"/>
        </w:rPr>
        <w:t xml:space="preserve">официального </w:t>
      </w:r>
      <w:r w:rsidR="00F81E21">
        <w:rPr>
          <w:sz w:val="24"/>
          <w:szCs w:val="24"/>
        </w:rPr>
        <w:t>опубликования в средствах массовой информации</w:t>
      </w:r>
      <w:r w:rsidR="00AE3413" w:rsidRPr="00110B3B">
        <w:rPr>
          <w:sz w:val="24"/>
          <w:szCs w:val="24"/>
        </w:rPr>
        <w:t xml:space="preserve"> и подлежит ра</w:t>
      </w:r>
      <w:r w:rsidR="00B5558E">
        <w:rPr>
          <w:sz w:val="24"/>
          <w:szCs w:val="24"/>
        </w:rPr>
        <w:t xml:space="preserve">змещению на официальном сайте администрации </w:t>
      </w:r>
      <w:proofErr w:type="spellStart"/>
      <w:r w:rsidR="00B5558E">
        <w:rPr>
          <w:sz w:val="24"/>
          <w:szCs w:val="24"/>
        </w:rPr>
        <w:t>Новоладожского</w:t>
      </w:r>
      <w:proofErr w:type="spellEnd"/>
      <w:r w:rsidR="00B5558E">
        <w:rPr>
          <w:sz w:val="24"/>
          <w:szCs w:val="24"/>
        </w:rPr>
        <w:t xml:space="preserve"> городского поселения</w:t>
      </w:r>
      <w:r w:rsidR="00C067E0">
        <w:rPr>
          <w:sz w:val="24"/>
          <w:szCs w:val="24"/>
        </w:rPr>
        <w:t xml:space="preserve"> в сети «Интернет»</w:t>
      </w:r>
      <w:r w:rsidR="00AE3413" w:rsidRPr="00110B3B">
        <w:rPr>
          <w:sz w:val="24"/>
          <w:szCs w:val="24"/>
        </w:rPr>
        <w:t>.</w:t>
      </w:r>
    </w:p>
    <w:p w:rsidR="00AE3413" w:rsidRPr="00110B3B" w:rsidRDefault="00CB44C9" w:rsidP="00BC5C5C">
      <w:pPr>
        <w:pStyle w:val="a3"/>
        <w:ind w:left="0" w:firstLine="567"/>
        <w:jc w:val="both"/>
        <w:rPr>
          <w:sz w:val="24"/>
          <w:szCs w:val="24"/>
        </w:rPr>
      </w:pPr>
      <w:r w:rsidRPr="00110B3B">
        <w:rPr>
          <w:sz w:val="24"/>
          <w:szCs w:val="24"/>
        </w:rPr>
        <w:t xml:space="preserve">4. </w:t>
      </w:r>
      <w:r w:rsidR="00AE3413" w:rsidRPr="00110B3B">
        <w:rPr>
          <w:sz w:val="24"/>
          <w:szCs w:val="24"/>
        </w:rPr>
        <w:t>Контроль исполнения настоящего решения возложить на комиссию по жилищно-коммунальному хозяйству, строительству и благоустройству.</w:t>
      </w:r>
    </w:p>
    <w:p w:rsidR="00F81E21" w:rsidRDefault="00F81E21" w:rsidP="00F81E21">
      <w:pPr>
        <w:pStyle w:val="a3"/>
        <w:tabs>
          <w:tab w:val="left" w:pos="8100"/>
        </w:tabs>
        <w:ind w:left="0"/>
        <w:jc w:val="both"/>
        <w:rPr>
          <w:sz w:val="24"/>
          <w:szCs w:val="24"/>
        </w:rPr>
      </w:pPr>
    </w:p>
    <w:p w:rsidR="00AE3413" w:rsidRPr="00110B3B" w:rsidRDefault="00AE3413" w:rsidP="00F81E21">
      <w:pPr>
        <w:pStyle w:val="a3"/>
        <w:tabs>
          <w:tab w:val="left" w:pos="8100"/>
        </w:tabs>
        <w:ind w:left="0"/>
        <w:jc w:val="both"/>
        <w:rPr>
          <w:sz w:val="24"/>
          <w:szCs w:val="24"/>
        </w:rPr>
      </w:pPr>
      <w:r w:rsidRPr="00110B3B">
        <w:rPr>
          <w:sz w:val="24"/>
          <w:szCs w:val="24"/>
        </w:rPr>
        <w:t xml:space="preserve">Глава МО </w:t>
      </w:r>
      <w:proofErr w:type="spellStart"/>
      <w:r w:rsidRPr="00110B3B">
        <w:rPr>
          <w:sz w:val="24"/>
          <w:szCs w:val="24"/>
        </w:rPr>
        <w:t>Новоладожское</w:t>
      </w:r>
      <w:proofErr w:type="spellEnd"/>
      <w:r w:rsidRPr="00110B3B">
        <w:rPr>
          <w:sz w:val="24"/>
          <w:szCs w:val="24"/>
        </w:rPr>
        <w:t xml:space="preserve"> городское поселение      </w:t>
      </w:r>
      <w:r w:rsidR="00110B3B" w:rsidRPr="00110B3B">
        <w:rPr>
          <w:sz w:val="24"/>
          <w:szCs w:val="24"/>
        </w:rPr>
        <w:t xml:space="preserve">               </w:t>
      </w:r>
      <w:r w:rsidRPr="00110B3B">
        <w:rPr>
          <w:sz w:val="24"/>
          <w:szCs w:val="24"/>
        </w:rPr>
        <w:t xml:space="preserve"> </w:t>
      </w:r>
      <w:r w:rsidR="00B5558E">
        <w:rPr>
          <w:sz w:val="24"/>
          <w:szCs w:val="24"/>
        </w:rPr>
        <w:t xml:space="preserve">        </w:t>
      </w:r>
      <w:r w:rsidR="00F81E21">
        <w:rPr>
          <w:sz w:val="24"/>
          <w:szCs w:val="24"/>
        </w:rPr>
        <w:t xml:space="preserve">                   </w:t>
      </w:r>
      <w:r w:rsidR="00B5558E">
        <w:rPr>
          <w:sz w:val="24"/>
          <w:szCs w:val="24"/>
        </w:rPr>
        <w:t xml:space="preserve"> </w:t>
      </w:r>
      <w:r w:rsidRPr="00110B3B">
        <w:rPr>
          <w:sz w:val="24"/>
          <w:szCs w:val="24"/>
        </w:rPr>
        <w:t>А.Н. Кузьмин</w:t>
      </w:r>
    </w:p>
    <w:p w:rsidR="00AE3413" w:rsidRPr="00110B3B" w:rsidRDefault="00AE3413" w:rsidP="00BC5C5C">
      <w:pPr>
        <w:pStyle w:val="a3"/>
        <w:tabs>
          <w:tab w:val="left" w:pos="8310"/>
        </w:tabs>
        <w:ind w:left="709" w:firstLine="567"/>
        <w:jc w:val="both"/>
        <w:rPr>
          <w:sz w:val="24"/>
          <w:szCs w:val="24"/>
        </w:rPr>
      </w:pPr>
      <w:r w:rsidRPr="00110B3B">
        <w:rPr>
          <w:sz w:val="24"/>
          <w:szCs w:val="24"/>
        </w:rPr>
        <w:lastRenderedPageBreak/>
        <w:t xml:space="preserve">                                         </w:t>
      </w:r>
    </w:p>
    <w:p w:rsidR="00AE3413" w:rsidRPr="00110B3B" w:rsidRDefault="00AE3413" w:rsidP="00BC5C5C">
      <w:pPr>
        <w:ind w:firstLine="567"/>
        <w:jc w:val="both"/>
        <w:rPr>
          <w:sz w:val="24"/>
          <w:szCs w:val="24"/>
        </w:rPr>
      </w:pPr>
    </w:p>
    <w:tbl>
      <w:tblPr>
        <w:tblpPr w:leftFromText="180" w:rightFromText="180" w:vertAnchor="text" w:tblpX="5025"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1"/>
      </w:tblGrid>
      <w:tr w:rsidR="00110B3B" w:rsidTr="00F24C56">
        <w:trPr>
          <w:trHeight w:val="1785"/>
        </w:trPr>
        <w:tc>
          <w:tcPr>
            <w:tcW w:w="4941" w:type="dxa"/>
            <w:tcBorders>
              <w:top w:val="nil"/>
              <w:left w:val="nil"/>
              <w:bottom w:val="nil"/>
              <w:right w:val="nil"/>
            </w:tcBorders>
          </w:tcPr>
          <w:p w:rsidR="00110B3B" w:rsidRPr="0022193B" w:rsidRDefault="00110B3B" w:rsidP="00B5558E">
            <w:pPr>
              <w:ind w:firstLine="567"/>
              <w:jc w:val="right"/>
            </w:pPr>
            <w:r w:rsidRPr="0022193B">
              <w:t>Приложение 1</w:t>
            </w:r>
          </w:p>
          <w:p w:rsidR="00110B3B" w:rsidRPr="0022193B" w:rsidRDefault="00110B3B" w:rsidP="00B5558E">
            <w:pPr>
              <w:ind w:firstLine="567"/>
              <w:jc w:val="right"/>
            </w:pPr>
            <w:r w:rsidRPr="0022193B">
              <w:t>к решению Совета депутатов</w:t>
            </w:r>
          </w:p>
          <w:p w:rsidR="00110B3B" w:rsidRPr="0022193B" w:rsidRDefault="00110B3B" w:rsidP="00B5558E">
            <w:pPr>
              <w:tabs>
                <w:tab w:val="left" w:pos="6195"/>
              </w:tabs>
              <w:ind w:firstLine="567"/>
              <w:jc w:val="right"/>
            </w:pPr>
            <w:r w:rsidRPr="0022193B">
              <w:t>муниципального образования</w:t>
            </w:r>
          </w:p>
          <w:p w:rsidR="00110B3B" w:rsidRPr="0022193B" w:rsidRDefault="00110B3B" w:rsidP="00B5558E">
            <w:pPr>
              <w:ind w:firstLine="567"/>
              <w:jc w:val="right"/>
            </w:pPr>
            <w:proofErr w:type="spellStart"/>
            <w:r w:rsidRPr="0022193B">
              <w:t>Новоладожское</w:t>
            </w:r>
            <w:proofErr w:type="spellEnd"/>
            <w:r w:rsidRPr="0022193B">
              <w:t xml:space="preserve"> городское поселение</w:t>
            </w:r>
          </w:p>
          <w:p w:rsidR="00110B3B" w:rsidRPr="0022193B" w:rsidRDefault="00110B3B" w:rsidP="00B5558E">
            <w:pPr>
              <w:tabs>
                <w:tab w:val="left" w:pos="5670"/>
              </w:tabs>
              <w:ind w:firstLine="567"/>
              <w:jc w:val="right"/>
            </w:pPr>
            <w:proofErr w:type="spellStart"/>
            <w:r w:rsidRPr="0022193B">
              <w:t>Волховского</w:t>
            </w:r>
            <w:proofErr w:type="spellEnd"/>
            <w:r w:rsidRPr="0022193B">
              <w:t xml:space="preserve"> муниципального района</w:t>
            </w:r>
          </w:p>
          <w:p w:rsidR="00110B3B" w:rsidRPr="0022193B" w:rsidRDefault="00110B3B" w:rsidP="00B5558E">
            <w:pPr>
              <w:ind w:firstLine="567"/>
              <w:jc w:val="right"/>
            </w:pPr>
            <w:r w:rsidRPr="0022193B">
              <w:t>Ленинградской области</w:t>
            </w:r>
          </w:p>
          <w:p w:rsidR="00110B3B" w:rsidRPr="0022193B" w:rsidRDefault="00F81E21" w:rsidP="00B5558E">
            <w:pPr>
              <w:ind w:firstLine="567"/>
              <w:jc w:val="right"/>
            </w:pPr>
            <w:r>
              <w:t xml:space="preserve">от </w:t>
            </w:r>
            <w:r w:rsidR="00F24C56">
              <w:t>_____________ 2021  года   № _____</w:t>
            </w:r>
          </w:p>
          <w:p w:rsidR="00110B3B" w:rsidRPr="0022193B" w:rsidRDefault="00110B3B" w:rsidP="00B5558E">
            <w:pPr>
              <w:ind w:firstLine="567"/>
              <w:jc w:val="right"/>
            </w:pPr>
          </w:p>
        </w:tc>
      </w:tr>
    </w:tbl>
    <w:p w:rsidR="00AE3413" w:rsidRPr="00107372" w:rsidRDefault="00AE3413" w:rsidP="00BC5C5C">
      <w:pPr>
        <w:ind w:firstLine="567"/>
        <w:jc w:val="both"/>
        <w:rPr>
          <w:sz w:val="28"/>
          <w:szCs w:val="28"/>
        </w:rPr>
      </w:pPr>
    </w:p>
    <w:p w:rsidR="00AE3413" w:rsidRPr="00107372" w:rsidRDefault="00AE3413" w:rsidP="00BC5C5C">
      <w:pPr>
        <w:ind w:firstLine="567"/>
        <w:jc w:val="both"/>
        <w:rPr>
          <w:sz w:val="28"/>
          <w:szCs w:val="28"/>
        </w:rPr>
      </w:pPr>
    </w:p>
    <w:p w:rsidR="00AE3413" w:rsidRPr="00110B3B" w:rsidRDefault="00AE3413" w:rsidP="00110B3B">
      <w:pPr>
        <w:ind w:firstLine="567"/>
        <w:jc w:val="right"/>
      </w:pPr>
    </w:p>
    <w:p w:rsidR="00AE3413" w:rsidRPr="00110B3B" w:rsidRDefault="00AE3413" w:rsidP="00110B3B">
      <w:pPr>
        <w:ind w:firstLine="567"/>
        <w:jc w:val="right"/>
      </w:pPr>
    </w:p>
    <w:p w:rsidR="00110B3B" w:rsidRDefault="00AE3413" w:rsidP="00110B3B">
      <w:pPr>
        <w:ind w:firstLine="567"/>
        <w:jc w:val="right"/>
        <w:rPr>
          <w:sz w:val="28"/>
          <w:szCs w:val="28"/>
        </w:rPr>
      </w:pPr>
      <w:r w:rsidRPr="00110B3B">
        <w:t xml:space="preserve">                                                                                            </w:t>
      </w:r>
    </w:p>
    <w:p w:rsidR="00110B3B" w:rsidRDefault="00110B3B" w:rsidP="00BC5C5C">
      <w:pPr>
        <w:ind w:firstLine="567"/>
        <w:jc w:val="both"/>
        <w:rPr>
          <w:sz w:val="28"/>
          <w:szCs w:val="28"/>
        </w:rPr>
      </w:pPr>
    </w:p>
    <w:p w:rsidR="00110B3B" w:rsidRDefault="00110B3B" w:rsidP="00BC5C5C">
      <w:pPr>
        <w:ind w:firstLine="567"/>
        <w:jc w:val="both"/>
        <w:rPr>
          <w:sz w:val="28"/>
          <w:szCs w:val="28"/>
        </w:rPr>
      </w:pPr>
    </w:p>
    <w:p w:rsidR="00110B3B" w:rsidRDefault="00110B3B" w:rsidP="00BC5C5C">
      <w:pPr>
        <w:ind w:firstLine="567"/>
        <w:jc w:val="both"/>
        <w:rPr>
          <w:sz w:val="28"/>
          <w:szCs w:val="28"/>
        </w:rPr>
      </w:pPr>
    </w:p>
    <w:p w:rsidR="00110B3B" w:rsidRDefault="00110B3B" w:rsidP="00BC5C5C">
      <w:pPr>
        <w:ind w:firstLine="567"/>
        <w:jc w:val="both"/>
        <w:rPr>
          <w:sz w:val="28"/>
          <w:szCs w:val="28"/>
        </w:rPr>
      </w:pPr>
    </w:p>
    <w:p w:rsidR="00110B3B" w:rsidRDefault="00110B3B" w:rsidP="00BC5C5C">
      <w:pPr>
        <w:ind w:firstLine="567"/>
        <w:jc w:val="both"/>
        <w:rPr>
          <w:sz w:val="28"/>
          <w:szCs w:val="28"/>
        </w:rPr>
      </w:pPr>
    </w:p>
    <w:p w:rsidR="00110B3B" w:rsidRDefault="00110B3B" w:rsidP="0022193B">
      <w:pPr>
        <w:jc w:val="both"/>
        <w:rPr>
          <w:sz w:val="28"/>
          <w:szCs w:val="28"/>
        </w:rPr>
      </w:pPr>
    </w:p>
    <w:p w:rsidR="0022193B" w:rsidRPr="00B547E6" w:rsidRDefault="0022193B" w:rsidP="0022193B">
      <w:pPr>
        <w:ind w:firstLine="567"/>
        <w:jc w:val="center"/>
        <w:rPr>
          <w:b/>
          <w:sz w:val="24"/>
          <w:szCs w:val="24"/>
        </w:rPr>
      </w:pPr>
      <w:r w:rsidRPr="00B547E6">
        <w:rPr>
          <w:b/>
          <w:sz w:val="24"/>
          <w:szCs w:val="24"/>
        </w:rPr>
        <w:t xml:space="preserve">ПРАВИЛА БЛАГОУСТРОЙСТВА </w:t>
      </w:r>
    </w:p>
    <w:p w:rsidR="0058593D" w:rsidRPr="00B547E6" w:rsidRDefault="0022193B" w:rsidP="0022193B">
      <w:pPr>
        <w:ind w:firstLine="567"/>
        <w:jc w:val="center"/>
        <w:rPr>
          <w:b/>
          <w:sz w:val="24"/>
          <w:szCs w:val="24"/>
        </w:rPr>
      </w:pPr>
      <w:r w:rsidRPr="00B547E6">
        <w:rPr>
          <w:b/>
          <w:sz w:val="24"/>
          <w:szCs w:val="24"/>
        </w:rPr>
        <w:t>ТЕРРИТОРИИ МУНИЦИПАЛЬНОГО ОБРАЗОВАНИЯ НОВОЛАДО</w:t>
      </w:r>
      <w:r w:rsidR="00B5558E">
        <w:rPr>
          <w:b/>
          <w:sz w:val="24"/>
          <w:szCs w:val="24"/>
        </w:rPr>
        <w:t>Ж</w:t>
      </w:r>
      <w:r w:rsidRPr="00B547E6">
        <w:rPr>
          <w:b/>
          <w:sz w:val="24"/>
          <w:szCs w:val="24"/>
        </w:rPr>
        <w:t>СКОЕ ГОРОДСКОЕ ПОСЕЛЕНИЕ ВОЛХОВСКОГО МУНИЦИПАЛЬНОГО РАЙОНА ЛЕНИНГРАДСКОЙ ОБЛАСТИ</w:t>
      </w:r>
    </w:p>
    <w:p w:rsidR="0022193B" w:rsidRPr="00B547E6" w:rsidRDefault="0022193B" w:rsidP="00BC5C5C">
      <w:pPr>
        <w:pStyle w:val="12"/>
        <w:numPr>
          <w:ilvl w:val="0"/>
          <w:numId w:val="0"/>
        </w:numPr>
        <w:spacing w:before="0"/>
        <w:ind w:firstLine="567"/>
        <w:jc w:val="both"/>
        <w:rPr>
          <w:rFonts w:ascii="Times New Roman" w:hAnsi="Times New Roman"/>
          <w:b/>
          <w:color w:val="auto"/>
          <w:sz w:val="24"/>
          <w:szCs w:val="24"/>
        </w:rPr>
      </w:pPr>
    </w:p>
    <w:p w:rsidR="0022193B" w:rsidRPr="00B547E6" w:rsidRDefault="0022193B" w:rsidP="00BC5C5C">
      <w:pPr>
        <w:pStyle w:val="12"/>
        <w:numPr>
          <w:ilvl w:val="0"/>
          <w:numId w:val="0"/>
        </w:numPr>
        <w:spacing w:before="0"/>
        <w:ind w:firstLine="567"/>
        <w:jc w:val="both"/>
        <w:rPr>
          <w:rFonts w:ascii="Times New Roman" w:hAnsi="Times New Roman"/>
          <w:b/>
          <w:color w:val="auto"/>
          <w:sz w:val="24"/>
          <w:szCs w:val="24"/>
        </w:rPr>
      </w:pPr>
    </w:p>
    <w:p w:rsidR="0022193B" w:rsidRPr="00B547E6" w:rsidRDefault="0022193B" w:rsidP="00BC5C5C">
      <w:pPr>
        <w:pStyle w:val="12"/>
        <w:numPr>
          <w:ilvl w:val="0"/>
          <w:numId w:val="0"/>
        </w:numPr>
        <w:spacing w:before="0"/>
        <w:ind w:firstLine="567"/>
        <w:jc w:val="both"/>
        <w:rPr>
          <w:rFonts w:ascii="Times New Roman" w:hAnsi="Times New Roman"/>
          <w:b/>
          <w:color w:val="auto"/>
          <w:sz w:val="24"/>
          <w:szCs w:val="24"/>
        </w:rPr>
      </w:pPr>
    </w:p>
    <w:p w:rsidR="00F00265" w:rsidRPr="00B547E6" w:rsidRDefault="00F00265" w:rsidP="0022193B">
      <w:pPr>
        <w:pStyle w:val="12"/>
        <w:numPr>
          <w:ilvl w:val="0"/>
          <w:numId w:val="0"/>
        </w:numPr>
        <w:spacing w:before="0"/>
        <w:ind w:firstLine="567"/>
        <w:jc w:val="center"/>
        <w:rPr>
          <w:rFonts w:ascii="Times New Roman" w:hAnsi="Times New Roman"/>
          <w:b/>
          <w:color w:val="auto"/>
          <w:sz w:val="24"/>
          <w:szCs w:val="24"/>
        </w:rPr>
      </w:pPr>
      <w:r w:rsidRPr="00B547E6">
        <w:rPr>
          <w:rFonts w:ascii="Times New Roman" w:hAnsi="Times New Roman"/>
          <w:b/>
          <w:color w:val="auto"/>
          <w:sz w:val="24"/>
          <w:szCs w:val="24"/>
        </w:rPr>
        <w:t>ОГЛАВЛЕНИЕ</w:t>
      </w:r>
    </w:p>
    <w:p w:rsidR="001723F8" w:rsidRPr="00B547E6" w:rsidRDefault="001723F8" w:rsidP="001723F8">
      <w:pPr>
        <w:rPr>
          <w:sz w:val="24"/>
          <w:szCs w:val="24"/>
        </w:rPr>
      </w:pPr>
    </w:p>
    <w:tbl>
      <w:tblPr>
        <w:tblW w:w="96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226"/>
      </w:tblGrid>
      <w:tr w:rsidR="001723F8" w:rsidRPr="00B547E6" w:rsidTr="006B505F">
        <w:trPr>
          <w:trHeight w:val="178"/>
        </w:trPr>
        <w:tc>
          <w:tcPr>
            <w:tcW w:w="1384" w:type="dxa"/>
          </w:tcPr>
          <w:p w:rsidR="001723F8" w:rsidRPr="00B547E6" w:rsidRDefault="001723F8" w:rsidP="00682447">
            <w:pPr>
              <w:ind w:right="-108"/>
              <w:jc w:val="center"/>
              <w:rPr>
                <w:sz w:val="24"/>
                <w:szCs w:val="24"/>
              </w:rPr>
            </w:pPr>
            <w:r w:rsidRPr="00B547E6">
              <w:rPr>
                <w:sz w:val="24"/>
                <w:szCs w:val="24"/>
              </w:rPr>
              <w:t xml:space="preserve">№№ </w:t>
            </w:r>
            <w:proofErr w:type="spellStart"/>
            <w:r w:rsidRPr="00B547E6">
              <w:rPr>
                <w:sz w:val="24"/>
                <w:szCs w:val="24"/>
              </w:rPr>
              <w:t>пп</w:t>
            </w:r>
            <w:proofErr w:type="spellEnd"/>
          </w:p>
        </w:tc>
        <w:tc>
          <w:tcPr>
            <w:tcW w:w="8226" w:type="dxa"/>
          </w:tcPr>
          <w:p w:rsidR="001723F8" w:rsidRPr="00B547E6" w:rsidRDefault="001723F8" w:rsidP="001723F8">
            <w:pPr>
              <w:ind w:firstLine="567"/>
              <w:jc w:val="center"/>
              <w:rPr>
                <w:sz w:val="24"/>
                <w:szCs w:val="24"/>
              </w:rPr>
            </w:pPr>
            <w:r w:rsidRPr="00B547E6">
              <w:rPr>
                <w:sz w:val="24"/>
                <w:szCs w:val="24"/>
              </w:rPr>
              <w:t>Наименование</w:t>
            </w:r>
          </w:p>
        </w:tc>
      </w:tr>
      <w:tr w:rsidR="001723F8" w:rsidRPr="00B547E6" w:rsidTr="001723F8">
        <w:trPr>
          <w:trHeight w:val="219"/>
        </w:trPr>
        <w:tc>
          <w:tcPr>
            <w:tcW w:w="1384" w:type="dxa"/>
          </w:tcPr>
          <w:p w:rsidR="001723F8" w:rsidRPr="00B547E6" w:rsidRDefault="00682447" w:rsidP="00682447">
            <w:pPr>
              <w:jc w:val="both"/>
              <w:rPr>
                <w:sz w:val="24"/>
                <w:szCs w:val="24"/>
              </w:rPr>
            </w:pPr>
            <w:r w:rsidRPr="00B547E6">
              <w:rPr>
                <w:sz w:val="24"/>
                <w:szCs w:val="24"/>
              </w:rPr>
              <w:t>раздел 1</w:t>
            </w:r>
          </w:p>
        </w:tc>
        <w:tc>
          <w:tcPr>
            <w:tcW w:w="8226" w:type="dxa"/>
          </w:tcPr>
          <w:p w:rsidR="001723F8" w:rsidRPr="00B547E6" w:rsidRDefault="00682447" w:rsidP="00682447">
            <w:pPr>
              <w:rPr>
                <w:sz w:val="24"/>
                <w:szCs w:val="24"/>
              </w:rPr>
            </w:pPr>
            <w:r w:rsidRPr="00B547E6">
              <w:rPr>
                <w:sz w:val="24"/>
                <w:szCs w:val="24"/>
              </w:rPr>
              <w:t>Общие принципы и подходы</w:t>
            </w:r>
          </w:p>
        </w:tc>
      </w:tr>
      <w:tr w:rsidR="001723F8" w:rsidRPr="00B547E6" w:rsidTr="001723F8">
        <w:trPr>
          <w:trHeight w:val="178"/>
        </w:trPr>
        <w:tc>
          <w:tcPr>
            <w:tcW w:w="1384" w:type="dxa"/>
          </w:tcPr>
          <w:p w:rsidR="001723F8" w:rsidRPr="00B547E6" w:rsidRDefault="00682447" w:rsidP="00682447">
            <w:pPr>
              <w:jc w:val="both"/>
              <w:rPr>
                <w:sz w:val="24"/>
                <w:szCs w:val="24"/>
              </w:rPr>
            </w:pPr>
            <w:r w:rsidRPr="00B547E6">
              <w:rPr>
                <w:sz w:val="24"/>
                <w:szCs w:val="24"/>
              </w:rPr>
              <w:t>раздел 2</w:t>
            </w:r>
          </w:p>
        </w:tc>
        <w:tc>
          <w:tcPr>
            <w:tcW w:w="8226" w:type="dxa"/>
          </w:tcPr>
          <w:p w:rsidR="001723F8" w:rsidRPr="00B547E6" w:rsidRDefault="00682447" w:rsidP="00682447">
            <w:pPr>
              <w:rPr>
                <w:sz w:val="24"/>
                <w:szCs w:val="24"/>
              </w:rPr>
            </w:pPr>
            <w:r w:rsidRPr="00B547E6">
              <w:rPr>
                <w:sz w:val="24"/>
                <w:szCs w:val="24"/>
              </w:rPr>
              <w:t>Элементы благоустройства территории</w:t>
            </w:r>
          </w:p>
        </w:tc>
      </w:tr>
      <w:tr w:rsidR="004A791D" w:rsidRPr="00B547E6" w:rsidTr="001723F8">
        <w:trPr>
          <w:trHeight w:val="178"/>
        </w:trPr>
        <w:tc>
          <w:tcPr>
            <w:tcW w:w="1384" w:type="dxa"/>
          </w:tcPr>
          <w:p w:rsidR="004A791D" w:rsidRPr="00B547E6" w:rsidRDefault="004A791D" w:rsidP="00682447">
            <w:pPr>
              <w:jc w:val="both"/>
              <w:rPr>
                <w:i/>
                <w:sz w:val="24"/>
                <w:szCs w:val="24"/>
              </w:rPr>
            </w:pPr>
            <w:r w:rsidRPr="00B547E6">
              <w:rPr>
                <w:i/>
                <w:sz w:val="24"/>
                <w:szCs w:val="24"/>
              </w:rPr>
              <w:t>пункты:</w:t>
            </w:r>
          </w:p>
        </w:tc>
        <w:tc>
          <w:tcPr>
            <w:tcW w:w="8226" w:type="dxa"/>
          </w:tcPr>
          <w:p w:rsidR="004A791D" w:rsidRPr="00B547E6" w:rsidRDefault="004A791D" w:rsidP="00682447">
            <w:pPr>
              <w:rPr>
                <w:i/>
                <w:sz w:val="24"/>
                <w:szCs w:val="24"/>
              </w:rPr>
            </w:pPr>
          </w:p>
        </w:tc>
      </w:tr>
      <w:tr w:rsidR="001723F8" w:rsidRPr="00B547E6" w:rsidTr="001723F8">
        <w:trPr>
          <w:trHeight w:val="219"/>
        </w:trPr>
        <w:tc>
          <w:tcPr>
            <w:tcW w:w="1384" w:type="dxa"/>
          </w:tcPr>
          <w:p w:rsidR="001723F8" w:rsidRPr="00B547E6" w:rsidRDefault="00682447" w:rsidP="00682447">
            <w:pPr>
              <w:jc w:val="right"/>
              <w:rPr>
                <w:i/>
                <w:sz w:val="24"/>
                <w:szCs w:val="24"/>
              </w:rPr>
            </w:pPr>
            <w:r w:rsidRPr="00B547E6">
              <w:rPr>
                <w:i/>
                <w:sz w:val="24"/>
                <w:szCs w:val="24"/>
              </w:rPr>
              <w:t>2.1.</w:t>
            </w:r>
          </w:p>
        </w:tc>
        <w:tc>
          <w:tcPr>
            <w:tcW w:w="8226" w:type="dxa"/>
          </w:tcPr>
          <w:p w:rsidR="001723F8" w:rsidRPr="00B547E6" w:rsidRDefault="00682447" w:rsidP="00682447">
            <w:pPr>
              <w:rPr>
                <w:i/>
                <w:sz w:val="24"/>
                <w:szCs w:val="24"/>
              </w:rPr>
            </w:pPr>
            <w:r w:rsidRPr="00B547E6">
              <w:rPr>
                <w:i/>
                <w:sz w:val="24"/>
                <w:szCs w:val="24"/>
              </w:rPr>
              <w:t>Общие положения</w:t>
            </w:r>
          </w:p>
        </w:tc>
      </w:tr>
      <w:tr w:rsidR="001723F8" w:rsidRPr="00B547E6" w:rsidTr="001723F8">
        <w:trPr>
          <w:trHeight w:val="146"/>
        </w:trPr>
        <w:tc>
          <w:tcPr>
            <w:tcW w:w="1384" w:type="dxa"/>
          </w:tcPr>
          <w:p w:rsidR="001723F8" w:rsidRPr="00B547E6" w:rsidRDefault="00682447" w:rsidP="00682447">
            <w:pPr>
              <w:jc w:val="right"/>
              <w:rPr>
                <w:i/>
                <w:sz w:val="24"/>
                <w:szCs w:val="24"/>
              </w:rPr>
            </w:pPr>
            <w:r w:rsidRPr="00B547E6">
              <w:rPr>
                <w:i/>
                <w:sz w:val="24"/>
                <w:szCs w:val="24"/>
              </w:rPr>
              <w:t>2.2.</w:t>
            </w:r>
          </w:p>
        </w:tc>
        <w:tc>
          <w:tcPr>
            <w:tcW w:w="8226" w:type="dxa"/>
          </w:tcPr>
          <w:p w:rsidR="001723F8" w:rsidRPr="00B547E6" w:rsidRDefault="00682447" w:rsidP="00682447">
            <w:pPr>
              <w:rPr>
                <w:i/>
                <w:sz w:val="24"/>
                <w:szCs w:val="24"/>
              </w:rPr>
            </w:pPr>
            <w:r w:rsidRPr="00B547E6">
              <w:rPr>
                <w:i/>
                <w:sz w:val="24"/>
                <w:szCs w:val="24"/>
              </w:rPr>
              <w:t>Элементы инженерной подготовки и защиты территории</w:t>
            </w:r>
          </w:p>
        </w:tc>
      </w:tr>
      <w:tr w:rsidR="001723F8" w:rsidRPr="00B547E6" w:rsidTr="001723F8">
        <w:trPr>
          <w:trHeight w:val="186"/>
        </w:trPr>
        <w:tc>
          <w:tcPr>
            <w:tcW w:w="1384" w:type="dxa"/>
          </w:tcPr>
          <w:p w:rsidR="001723F8" w:rsidRPr="00B547E6" w:rsidRDefault="00682447" w:rsidP="00682447">
            <w:pPr>
              <w:jc w:val="right"/>
              <w:rPr>
                <w:i/>
                <w:sz w:val="24"/>
                <w:szCs w:val="24"/>
              </w:rPr>
            </w:pPr>
            <w:r w:rsidRPr="00B547E6">
              <w:rPr>
                <w:i/>
                <w:sz w:val="24"/>
                <w:szCs w:val="24"/>
              </w:rPr>
              <w:t>2.3.</w:t>
            </w:r>
          </w:p>
        </w:tc>
        <w:tc>
          <w:tcPr>
            <w:tcW w:w="8226" w:type="dxa"/>
          </w:tcPr>
          <w:p w:rsidR="001723F8" w:rsidRPr="00B547E6" w:rsidRDefault="004A791D" w:rsidP="00682447">
            <w:pPr>
              <w:rPr>
                <w:i/>
                <w:sz w:val="24"/>
                <w:szCs w:val="24"/>
              </w:rPr>
            </w:pPr>
            <w:r w:rsidRPr="00B547E6">
              <w:rPr>
                <w:i/>
                <w:sz w:val="24"/>
                <w:szCs w:val="24"/>
              </w:rPr>
              <w:t>Элементы озеленения</w:t>
            </w:r>
          </w:p>
        </w:tc>
      </w:tr>
      <w:tr w:rsidR="001723F8" w:rsidRPr="00B547E6" w:rsidTr="001723F8">
        <w:trPr>
          <w:trHeight w:val="243"/>
        </w:trPr>
        <w:tc>
          <w:tcPr>
            <w:tcW w:w="1384" w:type="dxa"/>
          </w:tcPr>
          <w:p w:rsidR="001723F8" w:rsidRPr="00B547E6" w:rsidRDefault="004A791D" w:rsidP="00682447">
            <w:pPr>
              <w:jc w:val="right"/>
              <w:rPr>
                <w:i/>
                <w:sz w:val="24"/>
                <w:szCs w:val="24"/>
              </w:rPr>
            </w:pPr>
            <w:r w:rsidRPr="00B547E6">
              <w:rPr>
                <w:i/>
                <w:sz w:val="24"/>
                <w:szCs w:val="24"/>
              </w:rPr>
              <w:t>2.4.</w:t>
            </w:r>
          </w:p>
        </w:tc>
        <w:tc>
          <w:tcPr>
            <w:tcW w:w="8226" w:type="dxa"/>
          </w:tcPr>
          <w:p w:rsidR="001723F8" w:rsidRPr="00B547E6" w:rsidRDefault="004A791D" w:rsidP="00682447">
            <w:pPr>
              <w:rPr>
                <w:i/>
                <w:sz w:val="24"/>
                <w:szCs w:val="24"/>
              </w:rPr>
            </w:pPr>
            <w:r w:rsidRPr="00B547E6">
              <w:rPr>
                <w:i/>
                <w:sz w:val="24"/>
                <w:szCs w:val="24"/>
              </w:rPr>
              <w:t>Виды покрытий</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2.5.</w:t>
            </w:r>
          </w:p>
        </w:tc>
        <w:tc>
          <w:tcPr>
            <w:tcW w:w="8226" w:type="dxa"/>
          </w:tcPr>
          <w:p w:rsidR="004A791D" w:rsidRPr="00B547E6" w:rsidRDefault="004A791D" w:rsidP="00682447">
            <w:pPr>
              <w:rPr>
                <w:i/>
                <w:sz w:val="24"/>
                <w:szCs w:val="24"/>
              </w:rPr>
            </w:pPr>
            <w:r w:rsidRPr="00B547E6">
              <w:rPr>
                <w:i/>
                <w:sz w:val="24"/>
                <w:szCs w:val="24"/>
              </w:rPr>
              <w:t>Ограждения</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2.6.</w:t>
            </w:r>
          </w:p>
        </w:tc>
        <w:tc>
          <w:tcPr>
            <w:tcW w:w="8226" w:type="dxa"/>
          </w:tcPr>
          <w:p w:rsidR="004A791D" w:rsidRPr="00B547E6" w:rsidRDefault="004A791D" w:rsidP="00682447">
            <w:pPr>
              <w:rPr>
                <w:i/>
                <w:sz w:val="24"/>
                <w:szCs w:val="24"/>
              </w:rPr>
            </w:pPr>
            <w:r w:rsidRPr="00B547E6">
              <w:rPr>
                <w:i/>
                <w:sz w:val="24"/>
                <w:szCs w:val="24"/>
              </w:rPr>
              <w:t>Водные устройства</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2.7.</w:t>
            </w:r>
          </w:p>
        </w:tc>
        <w:tc>
          <w:tcPr>
            <w:tcW w:w="8226" w:type="dxa"/>
          </w:tcPr>
          <w:p w:rsidR="004A791D" w:rsidRPr="00B547E6" w:rsidRDefault="004A791D" w:rsidP="00682447">
            <w:pPr>
              <w:rPr>
                <w:i/>
                <w:sz w:val="24"/>
                <w:szCs w:val="24"/>
              </w:rPr>
            </w:pPr>
            <w:r w:rsidRPr="00B547E6">
              <w:rPr>
                <w:i/>
                <w:sz w:val="24"/>
                <w:szCs w:val="24"/>
              </w:rPr>
              <w:t>Мебель для территорий муниципальных образований</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2.8.</w:t>
            </w:r>
          </w:p>
        </w:tc>
        <w:tc>
          <w:tcPr>
            <w:tcW w:w="8226" w:type="dxa"/>
          </w:tcPr>
          <w:p w:rsidR="004A791D" w:rsidRPr="00B547E6" w:rsidRDefault="004A791D" w:rsidP="00682447">
            <w:pPr>
              <w:rPr>
                <w:i/>
                <w:sz w:val="24"/>
                <w:szCs w:val="24"/>
              </w:rPr>
            </w:pPr>
            <w:r w:rsidRPr="00B547E6">
              <w:rPr>
                <w:i/>
                <w:sz w:val="24"/>
                <w:szCs w:val="24"/>
              </w:rPr>
              <w:t>Уличное коммунально-бытовое оборудование</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2.9.</w:t>
            </w:r>
          </w:p>
        </w:tc>
        <w:tc>
          <w:tcPr>
            <w:tcW w:w="8226" w:type="dxa"/>
          </w:tcPr>
          <w:p w:rsidR="004A791D" w:rsidRPr="00B547E6" w:rsidRDefault="004A791D" w:rsidP="00682447">
            <w:pPr>
              <w:rPr>
                <w:i/>
                <w:sz w:val="24"/>
                <w:szCs w:val="24"/>
              </w:rPr>
            </w:pPr>
            <w:r w:rsidRPr="00B547E6">
              <w:rPr>
                <w:i/>
                <w:sz w:val="24"/>
                <w:szCs w:val="24"/>
              </w:rPr>
              <w:t>Уличное техническое оборудование</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2.10.</w:t>
            </w:r>
          </w:p>
        </w:tc>
        <w:tc>
          <w:tcPr>
            <w:tcW w:w="8226" w:type="dxa"/>
          </w:tcPr>
          <w:p w:rsidR="004A791D" w:rsidRPr="00B547E6" w:rsidRDefault="004A791D" w:rsidP="004A791D">
            <w:pPr>
              <w:rPr>
                <w:i/>
                <w:sz w:val="24"/>
                <w:szCs w:val="24"/>
              </w:rPr>
            </w:pPr>
            <w:r w:rsidRPr="00B547E6">
              <w:rPr>
                <w:i/>
                <w:sz w:val="24"/>
                <w:szCs w:val="24"/>
              </w:rPr>
              <w:t>Игровое и спортивное оборудование</w:t>
            </w:r>
          </w:p>
        </w:tc>
      </w:tr>
      <w:tr w:rsidR="004A791D" w:rsidRPr="00B547E6" w:rsidTr="001723F8">
        <w:trPr>
          <w:trHeight w:val="243"/>
        </w:trPr>
        <w:tc>
          <w:tcPr>
            <w:tcW w:w="1384" w:type="dxa"/>
          </w:tcPr>
          <w:p w:rsidR="004A791D" w:rsidRPr="00B547E6" w:rsidRDefault="004A791D" w:rsidP="00682447">
            <w:pPr>
              <w:jc w:val="right"/>
              <w:rPr>
                <w:i/>
                <w:sz w:val="24"/>
                <w:szCs w:val="24"/>
              </w:rPr>
            </w:pPr>
            <w:r w:rsidRPr="00B547E6">
              <w:rPr>
                <w:i/>
                <w:sz w:val="24"/>
                <w:szCs w:val="24"/>
              </w:rPr>
              <w:t>2.11.</w:t>
            </w:r>
          </w:p>
        </w:tc>
        <w:tc>
          <w:tcPr>
            <w:tcW w:w="8226" w:type="dxa"/>
          </w:tcPr>
          <w:p w:rsidR="004A791D" w:rsidRPr="00B547E6" w:rsidRDefault="009D0149" w:rsidP="00682447">
            <w:pPr>
              <w:rPr>
                <w:i/>
                <w:sz w:val="24"/>
                <w:szCs w:val="24"/>
              </w:rPr>
            </w:pPr>
            <w:r w:rsidRPr="00B547E6">
              <w:rPr>
                <w:i/>
                <w:sz w:val="24"/>
                <w:szCs w:val="24"/>
              </w:rPr>
              <w:t>Освещение и осветительное оборудование</w:t>
            </w: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2.12.</w:t>
            </w:r>
          </w:p>
        </w:tc>
        <w:tc>
          <w:tcPr>
            <w:tcW w:w="8226" w:type="dxa"/>
          </w:tcPr>
          <w:p w:rsidR="004A791D" w:rsidRPr="00B547E6" w:rsidRDefault="009D0149" w:rsidP="00682447">
            <w:pPr>
              <w:rPr>
                <w:i/>
                <w:sz w:val="24"/>
                <w:szCs w:val="24"/>
              </w:rPr>
            </w:pPr>
            <w:r w:rsidRPr="00B547E6">
              <w:rPr>
                <w:i/>
                <w:sz w:val="24"/>
                <w:szCs w:val="24"/>
              </w:rPr>
              <w:t>Малые архитектурные формы и характерные требования к ним</w:t>
            </w: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2.13.</w:t>
            </w:r>
          </w:p>
        </w:tc>
        <w:tc>
          <w:tcPr>
            <w:tcW w:w="8226" w:type="dxa"/>
          </w:tcPr>
          <w:p w:rsidR="004A791D" w:rsidRPr="00B547E6" w:rsidRDefault="009D0149" w:rsidP="00682447">
            <w:pPr>
              <w:rPr>
                <w:i/>
                <w:sz w:val="24"/>
                <w:szCs w:val="24"/>
              </w:rPr>
            </w:pPr>
            <w:r w:rsidRPr="00B547E6">
              <w:rPr>
                <w:i/>
                <w:sz w:val="24"/>
                <w:szCs w:val="24"/>
              </w:rPr>
              <w:t>Некапитальные нестационарные сооружения</w:t>
            </w: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2.14.</w:t>
            </w:r>
          </w:p>
        </w:tc>
        <w:tc>
          <w:tcPr>
            <w:tcW w:w="8226" w:type="dxa"/>
          </w:tcPr>
          <w:p w:rsidR="004A791D" w:rsidRPr="00B547E6" w:rsidRDefault="009D0149" w:rsidP="00682447">
            <w:pPr>
              <w:rPr>
                <w:i/>
                <w:sz w:val="24"/>
                <w:szCs w:val="24"/>
              </w:rPr>
            </w:pPr>
            <w:r w:rsidRPr="00B547E6">
              <w:rPr>
                <w:i/>
                <w:sz w:val="24"/>
                <w:szCs w:val="24"/>
              </w:rPr>
              <w:t>Оформление и оборудование зданий и сооружений</w:t>
            </w: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2.15.</w:t>
            </w:r>
          </w:p>
        </w:tc>
        <w:tc>
          <w:tcPr>
            <w:tcW w:w="8226" w:type="dxa"/>
          </w:tcPr>
          <w:p w:rsidR="004A791D" w:rsidRPr="00B547E6" w:rsidRDefault="009D0149" w:rsidP="00682447">
            <w:pPr>
              <w:rPr>
                <w:i/>
                <w:sz w:val="24"/>
                <w:szCs w:val="24"/>
              </w:rPr>
            </w:pPr>
            <w:r w:rsidRPr="00B547E6">
              <w:rPr>
                <w:i/>
                <w:sz w:val="24"/>
                <w:szCs w:val="24"/>
              </w:rPr>
              <w:t>Площадки</w:t>
            </w: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2.16.</w:t>
            </w:r>
          </w:p>
        </w:tc>
        <w:tc>
          <w:tcPr>
            <w:tcW w:w="8226" w:type="dxa"/>
          </w:tcPr>
          <w:p w:rsidR="004A791D" w:rsidRPr="00B547E6" w:rsidRDefault="009D0149" w:rsidP="00682447">
            <w:pPr>
              <w:rPr>
                <w:i/>
                <w:sz w:val="24"/>
                <w:szCs w:val="24"/>
              </w:rPr>
            </w:pPr>
            <w:r w:rsidRPr="00B547E6">
              <w:rPr>
                <w:i/>
                <w:sz w:val="24"/>
                <w:szCs w:val="24"/>
              </w:rPr>
              <w:t>Пешеходные коммуникации</w:t>
            </w:r>
          </w:p>
        </w:tc>
      </w:tr>
      <w:tr w:rsidR="004A791D" w:rsidRPr="00B547E6" w:rsidTr="001723F8">
        <w:trPr>
          <w:trHeight w:val="243"/>
        </w:trPr>
        <w:tc>
          <w:tcPr>
            <w:tcW w:w="1384" w:type="dxa"/>
          </w:tcPr>
          <w:p w:rsidR="004A791D" w:rsidRPr="00B547E6" w:rsidRDefault="009D0149" w:rsidP="009D0149">
            <w:pPr>
              <w:rPr>
                <w:sz w:val="24"/>
                <w:szCs w:val="24"/>
              </w:rPr>
            </w:pPr>
            <w:r w:rsidRPr="00B547E6">
              <w:rPr>
                <w:sz w:val="24"/>
                <w:szCs w:val="24"/>
              </w:rPr>
              <w:t>раздел 3</w:t>
            </w:r>
          </w:p>
        </w:tc>
        <w:tc>
          <w:tcPr>
            <w:tcW w:w="8226" w:type="dxa"/>
          </w:tcPr>
          <w:p w:rsidR="004A791D" w:rsidRPr="00B547E6" w:rsidRDefault="009D0149" w:rsidP="00682447">
            <w:pPr>
              <w:rPr>
                <w:sz w:val="24"/>
                <w:szCs w:val="24"/>
              </w:rPr>
            </w:pPr>
            <w:r w:rsidRPr="00B547E6">
              <w:rPr>
                <w:sz w:val="24"/>
                <w:szCs w:val="24"/>
              </w:rPr>
              <w:t>Благоустройство на территории  общественного назначения</w:t>
            </w:r>
          </w:p>
        </w:tc>
      </w:tr>
      <w:tr w:rsidR="009D0149" w:rsidRPr="00B547E6" w:rsidTr="001723F8">
        <w:trPr>
          <w:trHeight w:val="243"/>
        </w:trPr>
        <w:tc>
          <w:tcPr>
            <w:tcW w:w="1384" w:type="dxa"/>
          </w:tcPr>
          <w:p w:rsidR="009D0149" w:rsidRPr="00B547E6" w:rsidRDefault="009D0149" w:rsidP="009D0149">
            <w:pPr>
              <w:rPr>
                <w:i/>
                <w:sz w:val="24"/>
                <w:szCs w:val="24"/>
              </w:rPr>
            </w:pPr>
            <w:r w:rsidRPr="00B547E6">
              <w:rPr>
                <w:i/>
                <w:sz w:val="24"/>
                <w:szCs w:val="24"/>
              </w:rPr>
              <w:t>пункты</w:t>
            </w:r>
          </w:p>
        </w:tc>
        <w:tc>
          <w:tcPr>
            <w:tcW w:w="8226" w:type="dxa"/>
          </w:tcPr>
          <w:p w:rsidR="009D0149" w:rsidRPr="00B547E6" w:rsidRDefault="009D0149" w:rsidP="00682447">
            <w:pPr>
              <w:rPr>
                <w:sz w:val="24"/>
                <w:szCs w:val="24"/>
              </w:rPr>
            </w:pPr>
          </w:p>
        </w:tc>
      </w:tr>
      <w:tr w:rsidR="004A791D" w:rsidRPr="00B547E6" w:rsidTr="001723F8">
        <w:trPr>
          <w:trHeight w:val="243"/>
        </w:trPr>
        <w:tc>
          <w:tcPr>
            <w:tcW w:w="1384" w:type="dxa"/>
          </w:tcPr>
          <w:p w:rsidR="004A791D" w:rsidRPr="00B547E6" w:rsidRDefault="009D0149" w:rsidP="00682447">
            <w:pPr>
              <w:jc w:val="right"/>
              <w:rPr>
                <w:i/>
                <w:sz w:val="24"/>
                <w:szCs w:val="24"/>
              </w:rPr>
            </w:pPr>
            <w:r w:rsidRPr="00B547E6">
              <w:rPr>
                <w:i/>
                <w:sz w:val="24"/>
                <w:szCs w:val="24"/>
              </w:rPr>
              <w:t>3.1.</w:t>
            </w:r>
          </w:p>
        </w:tc>
        <w:tc>
          <w:tcPr>
            <w:tcW w:w="8226" w:type="dxa"/>
          </w:tcPr>
          <w:p w:rsidR="004A791D" w:rsidRPr="00B547E6" w:rsidRDefault="009D0149" w:rsidP="00682447">
            <w:pPr>
              <w:rPr>
                <w:i/>
                <w:sz w:val="24"/>
                <w:szCs w:val="24"/>
              </w:rPr>
            </w:pPr>
            <w:r w:rsidRPr="00B547E6">
              <w:rPr>
                <w:i/>
                <w:sz w:val="24"/>
                <w:szCs w:val="24"/>
              </w:rPr>
              <w:t>Общие положения</w:t>
            </w:r>
          </w:p>
        </w:tc>
      </w:tr>
      <w:tr w:rsidR="004A791D" w:rsidRPr="00B547E6" w:rsidTr="001723F8">
        <w:trPr>
          <w:trHeight w:val="243"/>
        </w:trPr>
        <w:tc>
          <w:tcPr>
            <w:tcW w:w="1384" w:type="dxa"/>
          </w:tcPr>
          <w:p w:rsidR="004A791D" w:rsidRPr="00B547E6" w:rsidRDefault="006B505F" w:rsidP="00682447">
            <w:pPr>
              <w:jc w:val="right"/>
              <w:rPr>
                <w:i/>
                <w:sz w:val="24"/>
                <w:szCs w:val="24"/>
              </w:rPr>
            </w:pPr>
            <w:r w:rsidRPr="00B547E6">
              <w:rPr>
                <w:i/>
                <w:sz w:val="24"/>
                <w:szCs w:val="24"/>
              </w:rPr>
              <w:t>3.2.</w:t>
            </w:r>
          </w:p>
        </w:tc>
        <w:tc>
          <w:tcPr>
            <w:tcW w:w="8226" w:type="dxa"/>
          </w:tcPr>
          <w:p w:rsidR="004A791D" w:rsidRPr="00B547E6" w:rsidRDefault="006B505F" w:rsidP="00682447">
            <w:pPr>
              <w:rPr>
                <w:i/>
                <w:sz w:val="24"/>
                <w:szCs w:val="24"/>
              </w:rPr>
            </w:pPr>
            <w:r w:rsidRPr="00B547E6">
              <w:rPr>
                <w:i/>
                <w:sz w:val="24"/>
                <w:szCs w:val="24"/>
              </w:rPr>
              <w:t>Общественные пространства</w:t>
            </w:r>
          </w:p>
        </w:tc>
      </w:tr>
      <w:tr w:rsidR="004A791D" w:rsidRPr="00B547E6" w:rsidTr="001723F8">
        <w:trPr>
          <w:trHeight w:val="243"/>
        </w:trPr>
        <w:tc>
          <w:tcPr>
            <w:tcW w:w="1384" w:type="dxa"/>
          </w:tcPr>
          <w:p w:rsidR="004A791D" w:rsidRPr="00B547E6" w:rsidRDefault="006B505F" w:rsidP="00682447">
            <w:pPr>
              <w:jc w:val="right"/>
              <w:rPr>
                <w:i/>
                <w:sz w:val="24"/>
                <w:szCs w:val="24"/>
              </w:rPr>
            </w:pPr>
            <w:r w:rsidRPr="00B547E6">
              <w:rPr>
                <w:i/>
                <w:sz w:val="24"/>
                <w:szCs w:val="24"/>
              </w:rPr>
              <w:t>3.3.</w:t>
            </w:r>
          </w:p>
        </w:tc>
        <w:tc>
          <w:tcPr>
            <w:tcW w:w="8226" w:type="dxa"/>
          </w:tcPr>
          <w:p w:rsidR="004A791D" w:rsidRPr="00B547E6" w:rsidRDefault="006B505F" w:rsidP="00682447">
            <w:pPr>
              <w:rPr>
                <w:i/>
                <w:sz w:val="24"/>
                <w:szCs w:val="24"/>
              </w:rPr>
            </w:pPr>
            <w:r w:rsidRPr="00B547E6">
              <w:rPr>
                <w:i/>
                <w:sz w:val="24"/>
                <w:szCs w:val="24"/>
              </w:rPr>
              <w:t>Участки и специализированные зоны общественной застройки</w:t>
            </w:r>
          </w:p>
        </w:tc>
      </w:tr>
      <w:tr w:rsidR="004A791D" w:rsidRPr="00B547E6" w:rsidTr="001723F8">
        <w:trPr>
          <w:trHeight w:val="243"/>
        </w:trPr>
        <w:tc>
          <w:tcPr>
            <w:tcW w:w="1384" w:type="dxa"/>
          </w:tcPr>
          <w:p w:rsidR="004A791D" w:rsidRPr="00B547E6" w:rsidRDefault="006B505F" w:rsidP="006B505F">
            <w:pPr>
              <w:rPr>
                <w:i/>
                <w:sz w:val="24"/>
                <w:szCs w:val="24"/>
              </w:rPr>
            </w:pPr>
            <w:r w:rsidRPr="00B547E6">
              <w:rPr>
                <w:sz w:val="24"/>
                <w:szCs w:val="24"/>
              </w:rPr>
              <w:t>раздел 4</w:t>
            </w:r>
          </w:p>
        </w:tc>
        <w:tc>
          <w:tcPr>
            <w:tcW w:w="8226" w:type="dxa"/>
          </w:tcPr>
          <w:p w:rsidR="004A791D" w:rsidRPr="00B547E6" w:rsidRDefault="006B505F" w:rsidP="00682447">
            <w:pPr>
              <w:rPr>
                <w:sz w:val="24"/>
                <w:szCs w:val="24"/>
              </w:rPr>
            </w:pPr>
            <w:r w:rsidRPr="00B547E6">
              <w:rPr>
                <w:sz w:val="24"/>
                <w:szCs w:val="24"/>
              </w:rPr>
              <w:t>Благоустройство на территории жилого назначения</w:t>
            </w:r>
          </w:p>
        </w:tc>
      </w:tr>
      <w:tr w:rsidR="006B505F" w:rsidRPr="00B547E6" w:rsidTr="001723F8">
        <w:trPr>
          <w:trHeight w:val="243"/>
        </w:trPr>
        <w:tc>
          <w:tcPr>
            <w:tcW w:w="1384" w:type="dxa"/>
          </w:tcPr>
          <w:p w:rsidR="006B505F" w:rsidRPr="00B547E6" w:rsidRDefault="006B505F" w:rsidP="00FE2914">
            <w:pPr>
              <w:rPr>
                <w:i/>
                <w:sz w:val="24"/>
                <w:szCs w:val="24"/>
              </w:rPr>
            </w:pPr>
            <w:r w:rsidRPr="00B547E6">
              <w:rPr>
                <w:i/>
                <w:sz w:val="24"/>
                <w:szCs w:val="24"/>
              </w:rPr>
              <w:t>пункты</w:t>
            </w:r>
          </w:p>
        </w:tc>
        <w:tc>
          <w:tcPr>
            <w:tcW w:w="8226" w:type="dxa"/>
          </w:tcPr>
          <w:p w:rsidR="006B505F" w:rsidRPr="00B547E6" w:rsidRDefault="006B505F" w:rsidP="00682447">
            <w:pPr>
              <w:rPr>
                <w:i/>
                <w:sz w:val="24"/>
                <w:szCs w:val="24"/>
              </w:rPr>
            </w:pPr>
          </w:p>
        </w:tc>
      </w:tr>
      <w:tr w:rsidR="006B505F" w:rsidRPr="00B547E6" w:rsidTr="001723F8">
        <w:trPr>
          <w:trHeight w:val="243"/>
        </w:trPr>
        <w:tc>
          <w:tcPr>
            <w:tcW w:w="1384" w:type="dxa"/>
          </w:tcPr>
          <w:p w:rsidR="006B505F" w:rsidRPr="00B547E6" w:rsidRDefault="006B505F" w:rsidP="00682447">
            <w:pPr>
              <w:jc w:val="right"/>
              <w:rPr>
                <w:i/>
                <w:sz w:val="24"/>
                <w:szCs w:val="24"/>
              </w:rPr>
            </w:pPr>
            <w:r w:rsidRPr="00B547E6">
              <w:rPr>
                <w:i/>
                <w:sz w:val="24"/>
                <w:szCs w:val="24"/>
              </w:rPr>
              <w:t>4.1.</w:t>
            </w:r>
          </w:p>
        </w:tc>
        <w:tc>
          <w:tcPr>
            <w:tcW w:w="8226" w:type="dxa"/>
          </w:tcPr>
          <w:p w:rsidR="006B505F" w:rsidRPr="00B547E6" w:rsidRDefault="006B505F" w:rsidP="00682447">
            <w:pPr>
              <w:rPr>
                <w:i/>
                <w:sz w:val="24"/>
                <w:szCs w:val="24"/>
              </w:rPr>
            </w:pPr>
            <w:r w:rsidRPr="00B547E6">
              <w:rPr>
                <w:i/>
                <w:sz w:val="24"/>
                <w:szCs w:val="24"/>
              </w:rPr>
              <w:t>Общие положения</w:t>
            </w:r>
          </w:p>
        </w:tc>
      </w:tr>
      <w:tr w:rsidR="006B505F" w:rsidRPr="00B547E6" w:rsidTr="001723F8">
        <w:trPr>
          <w:trHeight w:val="243"/>
        </w:trPr>
        <w:tc>
          <w:tcPr>
            <w:tcW w:w="1384" w:type="dxa"/>
          </w:tcPr>
          <w:p w:rsidR="006B505F" w:rsidRPr="00B547E6" w:rsidRDefault="006B505F" w:rsidP="00682447">
            <w:pPr>
              <w:jc w:val="right"/>
              <w:rPr>
                <w:i/>
                <w:sz w:val="24"/>
                <w:szCs w:val="24"/>
              </w:rPr>
            </w:pPr>
            <w:r w:rsidRPr="00B547E6">
              <w:rPr>
                <w:i/>
                <w:sz w:val="24"/>
                <w:szCs w:val="24"/>
              </w:rPr>
              <w:t>4.2.</w:t>
            </w:r>
          </w:p>
        </w:tc>
        <w:tc>
          <w:tcPr>
            <w:tcW w:w="8226" w:type="dxa"/>
          </w:tcPr>
          <w:p w:rsidR="006B505F" w:rsidRPr="00B547E6" w:rsidRDefault="006B505F" w:rsidP="00682447">
            <w:pPr>
              <w:rPr>
                <w:i/>
                <w:sz w:val="24"/>
                <w:szCs w:val="24"/>
              </w:rPr>
            </w:pPr>
            <w:r w:rsidRPr="00B547E6">
              <w:rPr>
                <w:i/>
                <w:sz w:val="24"/>
                <w:szCs w:val="24"/>
              </w:rPr>
              <w:t>Общественные пространства</w:t>
            </w:r>
          </w:p>
        </w:tc>
      </w:tr>
      <w:tr w:rsidR="006B505F" w:rsidRPr="00B547E6" w:rsidTr="001723F8">
        <w:trPr>
          <w:trHeight w:val="243"/>
        </w:trPr>
        <w:tc>
          <w:tcPr>
            <w:tcW w:w="1384" w:type="dxa"/>
          </w:tcPr>
          <w:p w:rsidR="006B505F" w:rsidRPr="00B547E6" w:rsidRDefault="006B505F" w:rsidP="00682447">
            <w:pPr>
              <w:jc w:val="right"/>
              <w:rPr>
                <w:i/>
                <w:sz w:val="24"/>
                <w:szCs w:val="24"/>
              </w:rPr>
            </w:pPr>
            <w:r w:rsidRPr="00B547E6">
              <w:rPr>
                <w:i/>
                <w:sz w:val="24"/>
                <w:szCs w:val="24"/>
              </w:rPr>
              <w:t>4.3.</w:t>
            </w:r>
          </w:p>
        </w:tc>
        <w:tc>
          <w:tcPr>
            <w:tcW w:w="8226" w:type="dxa"/>
          </w:tcPr>
          <w:p w:rsidR="006B505F" w:rsidRPr="00B547E6" w:rsidRDefault="006B505F" w:rsidP="00682447">
            <w:pPr>
              <w:rPr>
                <w:i/>
                <w:sz w:val="24"/>
                <w:szCs w:val="24"/>
              </w:rPr>
            </w:pPr>
            <w:r w:rsidRPr="00B547E6">
              <w:rPr>
                <w:i/>
                <w:sz w:val="24"/>
                <w:szCs w:val="24"/>
              </w:rPr>
              <w:t>Участки жилой застройки</w:t>
            </w:r>
          </w:p>
        </w:tc>
      </w:tr>
      <w:tr w:rsidR="006B505F" w:rsidRPr="00B547E6" w:rsidTr="001723F8">
        <w:trPr>
          <w:trHeight w:val="243"/>
        </w:trPr>
        <w:tc>
          <w:tcPr>
            <w:tcW w:w="1384" w:type="dxa"/>
          </w:tcPr>
          <w:p w:rsidR="006B505F" w:rsidRPr="00B547E6" w:rsidRDefault="006B505F" w:rsidP="00682447">
            <w:pPr>
              <w:jc w:val="right"/>
              <w:rPr>
                <w:i/>
                <w:sz w:val="24"/>
                <w:szCs w:val="24"/>
              </w:rPr>
            </w:pPr>
            <w:r w:rsidRPr="00B547E6">
              <w:rPr>
                <w:i/>
                <w:sz w:val="24"/>
                <w:szCs w:val="24"/>
              </w:rPr>
              <w:t>4.4.</w:t>
            </w:r>
          </w:p>
        </w:tc>
        <w:tc>
          <w:tcPr>
            <w:tcW w:w="8226" w:type="dxa"/>
          </w:tcPr>
          <w:p w:rsidR="006B505F" w:rsidRPr="00B547E6" w:rsidRDefault="006B505F" w:rsidP="00682447">
            <w:pPr>
              <w:rPr>
                <w:i/>
                <w:sz w:val="24"/>
                <w:szCs w:val="24"/>
              </w:rPr>
            </w:pPr>
            <w:r w:rsidRPr="00B547E6">
              <w:rPr>
                <w:i/>
                <w:sz w:val="24"/>
                <w:szCs w:val="24"/>
              </w:rPr>
              <w:t>Участки детских садов и школ</w:t>
            </w:r>
          </w:p>
        </w:tc>
      </w:tr>
      <w:tr w:rsidR="006B505F" w:rsidRPr="00B547E6" w:rsidTr="001723F8">
        <w:trPr>
          <w:trHeight w:val="243"/>
        </w:trPr>
        <w:tc>
          <w:tcPr>
            <w:tcW w:w="1384" w:type="dxa"/>
          </w:tcPr>
          <w:p w:rsidR="006B505F" w:rsidRPr="00B547E6" w:rsidRDefault="006B505F" w:rsidP="00682447">
            <w:pPr>
              <w:jc w:val="right"/>
              <w:rPr>
                <w:i/>
                <w:sz w:val="24"/>
                <w:szCs w:val="24"/>
              </w:rPr>
            </w:pPr>
            <w:r w:rsidRPr="00B547E6">
              <w:rPr>
                <w:i/>
                <w:sz w:val="24"/>
                <w:szCs w:val="24"/>
              </w:rPr>
              <w:lastRenderedPageBreak/>
              <w:t>4.5.</w:t>
            </w:r>
          </w:p>
        </w:tc>
        <w:tc>
          <w:tcPr>
            <w:tcW w:w="8226" w:type="dxa"/>
          </w:tcPr>
          <w:p w:rsidR="006B505F" w:rsidRPr="00B547E6" w:rsidRDefault="006B505F" w:rsidP="00682447">
            <w:pPr>
              <w:rPr>
                <w:i/>
                <w:sz w:val="24"/>
                <w:szCs w:val="24"/>
              </w:rPr>
            </w:pPr>
            <w:r w:rsidRPr="00B547E6">
              <w:rPr>
                <w:i/>
                <w:sz w:val="24"/>
                <w:szCs w:val="24"/>
              </w:rPr>
              <w:t>Участки длительного и кратковременного хранения автотранспортных средств</w:t>
            </w:r>
          </w:p>
        </w:tc>
      </w:tr>
      <w:tr w:rsidR="006B505F" w:rsidRPr="00B547E6" w:rsidTr="001723F8">
        <w:trPr>
          <w:trHeight w:val="243"/>
        </w:trPr>
        <w:tc>
          <w:tcPr>
            <w:tcW w:w="1384" w:type="dxa"/>
          </w:tcPr>
          <w:p w:rsidR="006B505F" w:rsidRPr="00B547E6" w:rsidRDefault="00C64F46" w:rsidP="006B505F">
            <w:pPr>
              <w:rPr>
                <w:sz w:val="24"/>
                <w:szCs w:val="24"/>
              </w:rPr>
            </w:pPr>
            <w:r w:rsidRPr="00B547E6">
              <w:rPr>
                <w:sz w:val="24"/>
                <w:szCs w:val="24"/>
                <w:lang w:val="en-US"/>
              </w:rPr>
              <w:t>р</w:t>
            </w:r>
            <w:proofErr w:type="spellStart"/>
            <w:r w:rsidR="006B505F" w:rsidRPr="00B547E6">
              <w:rPr>
                <w:sz w:val="24"/>
                <w:szCs w:val="24"/>
              </w:rPr>
              <w:t>аздел</w:t>
            </w:r>
            <w:proofErr w:type="spellEnd"/>
            <w:r w:rsidR="006B505F" w:rsidRPr="00B547E6">
              <w:rPr>
                <w:sz w:val="24"/>
                <w:szCs w:val="24"/>
              </w:rPr>
              <w:t xml:space="preserve"> 5</w:t>
            </w:r>
          </w:p>
        </w:tc>
        <w:tc>
          <w:tcPr>
            <w:tcW w:w="8226" w:type="dxa"/>
          </w:tcPr>
          <w:p w:rsidR="006B505F" w:rsidRPr="00B547E6" w:rsidRDefault="00750827" w:rsidP="006B505F">
            <w:pPr>
              <w:rPr>
                <w:sz w:val="24"/>
                <w:szCs w:val="24"/>
              </w:rPr>
            </w:pPr>
            <w:r w:rsidRPr="00B547E6">
              <w:rPr>
                <w:sz w:val="24"/>
                <w:szCs w:val="24"/>
              </w:rPr>
              <w:t>Благоустройство территорий рекреационного назначения</w:t>
            </w:r>
          </w:p>
        </w:tc>
      </w:tr>
      <w:tr w:rsidR="006B505F" w:rsidRPr="00B547E6" w:rsidTr="001723F8">
        <w:trPr>
          <w:trHeight w:val="243"/>
        </w:trPr>
        <w:tc>
          <w:tcPr>
            <w:tcW w:w="1384" w:type="dxa"/>
          </w:tcPr>
          <w:p w:rsidR="00750827" w:rsidRPr="00B547E6" w:rsidRDefault="00C64F46" w:rsidP="00750827">
            <w:pPr>
              <w:rPr>
                <w:i/>
                <w:sz w:val="24"/>
                <w:szCs w:val="24"/>
              </w:rPr>
            </w:pPr>
            <w:r w:rsidRPr="00B547E6">
              <w:rPr>
                <w:i/>
                <w:sz w:val="24"/>
                <w:szCs w:val="24"/>
              </w:rPr>
              <w:t>п</w:t>
            </w:r>
            <w:r w:rsidR="00750827" w:rsidRPr="00B547E6">
              <w:rPr>
                <w:i/>
                <w:sz w:val="24"/>
                <w:szCs w:val="24"/>
              </w:rPr>
              <w:t>ункты</w:t>
            </w:r>
          </w:p>
        </w:tc>
        <w:tc>
          <w:tcPr>
            <w:tcW w:w="8226" w:type="dxa"/>
          </w:tcPr>
          <w:p w:rsidR="006B505F" w:rsidRPr="00B547E6" w:rsidRDefault="006B505F" w:rsidP="00682447">
            <w:pPr>
              <w:rPr>
                <w:i/>
                <w:sz w:val="24"/>
                <w:szCs w:val="24"/>
              </w:rPr>
            </w:pPr>
          </w:p>
        </w:tc>
      </w:tr>
      <w:tr w:rsidR="006B505F" w:rsidRPr="00B547E6" w:rsidTr="001723F8">
        <w:trPr>
          <w:trHeight w:val="243"/>
        </w:trPr>
        <w:tc>
          <w:tcPr>
            <w:tcW w:w="1384" w:type="dxa"/>
          </w:tcPr>
          <w:p w:rsidR="006B505F" w:rsidRPr="00B547E6" w:rsidRDefault="00750827" w:rsidP="00682447">
            <w:pPr>
              <w:jc w:val="right"/>
              <w:rPr>
                <w:i/>
                <w:sz w:val="24"/>
                <w:szCs w:val="24"/>
              </w:rPr>
            </w:pPr>
            <w:r w:rsidRPr="00B547E6">
              <w:rPr>
                <w:i/>
                <w:sz w:val="24"/>
                <w:szCs w:val="24"/>
              </w:rPr>
              <w:t>5.1.</w:t>
            </w:r>
          </w:p>
        </w:tc>
        <w:tc>
          <w:tcPr>
            <w:tcW w:w="8226" w:type="dxa"/>
          </w:tcPr>
          <w:p w:rsidR="006B505F" w:rsidRPr="00B547E6" w:rsidRDefault="00750827" w:rsidP="00682447">
            <w:pPr>
              <w:rPr>
                <w:i/>
                <w:sz w:val="24"/>
                <w:szCs w:val="24"/>
              </w:rPr>
            </w:pPr>
            <w:r w:rsidRPr="00B547E6">
              <w:rPr>
                <w:i/>
                <w:sz w:val="24"/>
                <w:szCs w:val="24"/>
              </w:rPr>
              <w:t>Общие положения</w:t>
            </w:r>
          </w:p>
        </w:tc>
      </w:tr>
      <w:tr w:rsidR="006B505F" w:rsidRPr="00B547E6" w:rsidTr="001723F8">
        <w:trPr>
          <w:trHeight w:val="243"/>
        </w:trPr>
        <w:tc>
          <w:tcPr>
            <w:tcW w:w="1384" w:type="dxa"/>
          </w:tcPr>
          <w:p w:rsidR="006B505F" w:rsidRPr="00B547E6" w:rsidRDefault="00750827" w:rsidP="00682447">
            <w:pPr>
              <w:jc w:val="right"/>
              <w:rPr>
                <w:i/>
                <w:sz w:val="24"/>
                <w:szCs w:val="24"/>
              </w:rPr>
            </w:pPr>
            <w:r w:rsidRPr="00B547E6">
              <w:rPr>
                <w:i/>
                <w:sz w:val="24"/>
                <w:szCs w:val="24"/>
              </w:rPr>
              <w:t>5.2.</w:t>
            </w:r>
          </w:p>
        </w:tc>
        <w:tc>
          <w:tcPr>
            <w:tcW w:w="8226" w:type="dxa"/>
          </w:tcPr>
          <w:p w:rsidR="006B505F" w:rsidRPr="00B547E6" w:rsidRDefault="00750827" w:rsidP="00750827">
            <w:pPr>
              <w:rPr>
                <w:i/>
                <w:sz w:val="24"/>
                <w:szCs w:val="24"/>
              </w:rPr>
            </w:pPr>
            <w:r w:rsidRPr="00B547E6">
              <w:rPr>
                <w:i/>
                <w:sz w:val="24"/>
                <w:szCs w:val="24"/>
              </w:rPr>
              <w:t>Зоны отдыха</w:t>
            </w:r>
          </w:p>
        </w:tc>
      </w:tr>
      <w:tr w:rsidR="006B505F" w:rsidRPr="00B547E6" w:rsidTr="001723F8">
        <w:trPr>
          <w:trHeight w:val="243"/>
        </w:trPr>
        <w:tc>
          <w:tcPr>
            <w:tcW w:w="1384" w:type="dxa"/>
          </w:tcPr>
          <w:p w:rsidR="006B505F" w:rsidRPr="00B547E6" w:rsidRDefault="00750827" w:rsidP="00682447">
            <w:pPr>
              <w:jc w:val="right"/>
              <w:rPr>
                <w:i/>
                <w:sz w:val="24"/>
                <w:szCs w:val="24"/>
              </w:rPr>
            </w:pPr>
            <w:r w:rsidRPr="00B547E6">
              <w:rPr>
                <w:i/>
                <w:sz w:val="24"/>
                <w:szCs w:val="24"/>
              </w:rPr>
              <w:t>5.3.</w:t>
            </w:r>
          </w:p>
        </w:tc>
        <w:tc>
          <w:tcPr>
            <w:tcW w:w="8226" w:type="dxa"/>
          </w:tcPr>
          <w:p w:rsidR="006B505F" w:rsidRPr="00B547E6" w:rsidRDefault="00750827" w:rsidP="00682447">
            <w:pPr>
              <w:rPr>
                <w:i/>
                <w:sz w:val="24"/>
                <w:szCs w:val="24"/>
              </w:rPr>
            </w:pPr>
            <w:r w:rsidRPr="00B547E6">
              <w:rPr>
                <w:i/>
                <w:sz w:val="24"/>
                <w:szCs w:val="24"/>
              </w:rPr>
              <w:t>Парки</w:t>
            </w:r>
          </w:p>
        </w:tc>
      </w:tr>
      <w:tr w:rsidR="006B505F" w:rsidRPr="00B547E6" w:rsidTr="001723F8">
        <w:trPr>
          <w:trHeight w:val="243"/>
        </w:trPr>
        <w:tc>
          <w:tcPr>
            <w:tcW w:w="1384" w:type="dxa"/>
          </w:tcPr>
          <w:p w:rsidR="006B505F" w:rsidRPr="00B547E6" w:rsidRDefault="00750827" w:rsidP="00682447">
            <w:pPr>
              <w:jc w:val="right"/>
              <w:rPr>
                <w:i/>
                <w:sz w:val="24"/>
                <w:szCs w:val="24"/>
              </w:rPr>
            </w:pPr>
            <w:r w:rsidRPr="00B547E6">
              <w:rPr>
                <w:i/>
                <w:sz w:val="24"/>
                <w:szCs w:val="24"/>
              </w:rPr>
              <w:t>5.4.</w:t>
            </w:r>
          </w:p>
        </w:tc>
        <w:tc>
          <w:tcPr>
            <w:tcW w:w="8226" w:type="dxa"/>
          </w:tcPr>
          <w:p w:rsidR="006B505F" w:rsidRPr="00B547E6" w:rsidRDefault="00750827" w:rsidP="00682447">
            <w:pPr>
              <w:rPr>
                <w:i/>
                <w:sz w:val="24"/>
                <w:szCs w:val="24"/>
              </w:rPr>
            </w:pPr>
            <w:r w:rsidRPr="00B547E6">
              <w:rPr>
                <w:i/>
                <w:sz w:val="24"/>
                <w:szCs w:val="24"/>
              </w:rPr>
              <w:t>Сады</w:t>
            </w:r>
          </w:p>
        </w:tc>
      </w:tr>
      <w:tr w:rsidR="006B505F" w:rsidRPr="00B547E6" w:rsidTr="001723F8">
        <w:trPr>
          <w:trHeight w:val="243"/>
        </w:trPr>
        <w:tc>
          <w:tcPr>
            <w:tcW w:w="1384" w:type="dxa"/>
          </w:tcPr>
          <w:p w:rsidR="006B505F" w:rsidRPr="00B547E6" w:rsidRDefault="00750827" w:rsidP="00682447">
            <w:pPr>
              <w:jc w:val="right"/>
              <w:rPr>
                <w:i/>
                <w:sz w:val="24"/>
                <w:szCs w:val="24"/>
              </w:rPr>
            </w:pPr>
            <w:r w:rsidRPr="00B547E6">
              <w:rPr>
                <w:i/>
                <w:sz w:val="24"/>
                <w:szCs w:val="24"/>
              </w:rPr>
              <w:t>5.5.</w:t>
            </w:r>
          </w:p>
        </w:tc>
        <w:tc>
          <w:tcPr>
            <w:tcW w:w="8226" w:type="dxa"/>
          </w:tcPr>
          <w:p w:rsidR="006B505F" w:rsidRPr="00B547E6" w:rsidRDefault="00750827" w:rsidP="00682447">
            <w:pPr>
              <w:rPr>
                <w:i/>
                <w:sz w:val="24"/>
                <w:szCs w:val="24"/>
              </w:rPr>
            </w:pPr>
            <w:r w:rsidRPr="00B547E6">
              <w:rPr>
                <w:i/>
                <w:sz w:val="24"/>
                <w:szCs w:val="24"/>
              </w:rPr>
              <w:t>Бульвары, скверы</w:t>
            </w:r>
          </w:p>
        </w:tc>
      </w:tr>
      <w:tr w:rsidR="00C64F46" w:rsidRPr="00B547E6" w:rsidTr="001723F8">
        <w:trPr>
          <w:trHeight w:val="243"/>
        </w:trPr>
        <w:tc>
          <w:tcPr>
            <w:tcW w:w="1384" w:type="dxa"/>
          </w:tcPr>
          <w:p w:rsidR="00C64F46" w:rsidRPr="00B547E6" w:rsidRDefault="00C64F46" w:rsidP="00FE2914">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6</w:t>
            </w:r>
          </w:p>
        </w:tc>
        <w:tc>
          <w:tcPr>
            <w:tcW w:w="8226" w:type="dxa"/>
          </w:tcPr>
          <w:p w:rsidR="00C64F46" w:rsidRPr="00B547E6" w:rsidRDefault="00C64F46" w:rsidP="00FE2914">
            <w:pPr>
              <w:rPr>
                <w:sz w:val="24"/>
                <w:szCs w:val="24"/>
              </w:rPr>
            </w:pPr>
            <w:r w:rsidRPr="00B547E6">
              <w:rPr>
                <w:sz w:val="24"/>
                <w:szCs w:val="24"/>
              </w:rPr>
              <w:t>Объекты благоустройства на территории транспортной и инженерной инфраструктуры</w:t>
            </w:r>
          </w:p>
        </w:tc>
      </w:tr>
      <w:tr w:rsidR="00C64F46" w:rsidRPr="00B547E6" w:rsidTr="001723F8">
        <w:trPr>
          <w:trHeight w:val="243"/>
        </w:trPr>
        <w:tc>
          <w:tcPr>
            <w:tcW w:w="1384" w:type="dxa"/>
          </w:tcPr>
          <w:p w:rsidR="00C64F46" w:rsidRPr="00B547E6" w:rsidRDefault="00C64F46" w:rsidP="00FE2914">
            <w:pPr>
              <w:rPr>
                <w:i/>
                <w:sz w:val="24"/>
                <w:szCs w:val="24"/>
              </w:rPr>
            </w:pPr>
            <w:r w:rsidRPr="00B547E6">
              <w:rPr>
                <w:i/>
                <w:sz w:val="24"/>
                <w:szCs w:val="24"/>
              </w:rPr>
              <w:t>пункты</w:t>
            </w:r>
          </w:p>
        </w:tc>
        <w:tc>
          <w:tcPr>
            <w:tcW w:w="8226" w:type="dxa"/>
          </w:tcPr>
          <w:p w:rsidR="00C64F46" w:rsidRPr="00B547E6" w:rsidRDefault="00C64F46" w:rsidP="00FE2914">
            <w:pPr>
              <w:rPr>
                <w:i/>
                <w:sz w:val="24"/>
                <w:szCs w:val="24"/>
              </w:rPr>
            </w:pP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6.1.</w:t>
            </w:r>
          </w:p>
        </w:tc>
        <w:tc>
          <w:tcPr>
            <w:tcW w:w="8226" w:type="dxa"/>
          </w:tcPr>
          <w:p w:rsidR="00C64F46" w:rsidRPr="00B547E6" w:rsidRDefault="00C64F46" w:rsidP="00682447">
            <w:pPr>
              <w:rPr>
                <w:i/>
                <w:sz w:val="24"/>
                <w:szCs w:val="24"/>
              </w:rPr>
            </w:pPr>
            <w:r w:rsidRPr="00B547E6">
              <w:rPr>
                <w:i/>
                <w:sz w:val="24"/>
                <w:szCs w:val="24"/>
              </w:rPr>
              <w:t>Общие положения</w:t>
            </w: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6.2.</w:t>
            </w:r>
          </w:p>
        </w:tc>
        <w:tc>
          <w:tcPr>
            <w:tcW w:w="8226" w:type="dxa"/>
          </w:tcPr>
          <w:p w:rsidR="00C64F46" w:rsidRPr="00B547E6" w:rsidRDefault="00C64F46" w:rsidP="00682447">
            <w:pPr>
              <w:rPr>
                <w:i/>
                <w:sz w:val="24"/>
                <w:szCs w:val="24"/>
              </w:rPr>
            </w:pPr>
            <w:r w:rsidRPr="00B547E6">
              <w:rPr>
                <w:i/>
                <w:sz w:val="24"/>
                <w:szCs w:val="24"/>
              </w:rPr>
              <w:t>Улицы и дороги</w:t>
            </w: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6.3.</w:t>
            </w:r>
          </w:p>
        </w:tc>
        <w:tc>
          <w:tcPr>
            <w:tcW w:w="8226" w:type="dxa"/>
          </w:tcPr>
          <w:p w:rsidR="00C64F46" w:rsidRPr="00B547E6" w:rsidRDefault="00C64F46" w:rsidP="00682447">
            <w:pPr>
              <w:rPr>
                <w:i/>
                <w:sz w:val="24"/>
                <w:szCs w:val="24"/>
              </w:rPr>
            </w:pPr>
            <w:r w:rsidRPr="00B547E6">
              <w:rPr>
                <w:i/>
                <w:sz w:val="24"/>
                <w:szCs w:val="24"/>
              </w:rPr>
              <w:t>Площади</w:t>
            </w: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6.4.</w:t>
            </w:r>
          </w:p>
        </w:tc>
        <w:tc>
          <w:tcPr>
            <w:tcW w:w="8226" w:type="dxa"/>
          </w:tcPr>
          <w:p w:rsidR="00C64F46" w:rsidRPr="00B547E6" w:rsidRDefault="00C64F46" w:rsidP="00682447">
            <w:pPr>
              <w:rPr>
                <w:i/>
                <w:sz w:val="24"/>
                <w:szCs w:val="24"/>
              </w:rPr>
            </w:pPr>
            <w:r w:rsidRPr="00B547E6">
              <w:rPr>
                <w:i/>
                <w:sz w:val="24"/>
                <w:szCs w:val="24"/>
              </w:rPr>
              <w:t>Пешеходные переходы</w:t>
            </w: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6.5.</w:t>
            </w:r>
          </w:p>
        </w:tc>
        <w:tc>
          <w:tcPr>
            <w:tcW w:w="8226" w:type="dxa"/>
          </w:tcPr>
          <w:p w:rsidR="00C64F46" w:rsidRPr="00B547E6" w:rsidRDefault="00C64F46" w:rsidP="00682447">
            <w:pPr>
              <w:rPr>
                <w:i/>
                <w:sz w:val="24"/>
                <w:szCs w:val="24"/>
              </w:rPr>
            </w:pPr>
            <w:r w:rsidRPr="00B547E6">
              <w:rPr>
                <w:i/>
                <w:sz w:val="24"/>
                <w:szCs w:val="24"/>
              </w:rPr>
              <w:t>Технические зоны транспортной и инженерной коммуникаций, водоохраной зоны</w:t>
            </w:r>
          </w:p>
        </w:tc>
      </w:tr>
      <w:tr w:rsidR="00C64F46" w:rsidRPr="00B547E6" w:rsidTr="001723F8">
        <w:trPr>
          <w:trHeight w:val="243"/>
        </w:trPr>
        <w:tc>
          <w:tcPr>
            <w:tcW w:w="1384" w:type="dxa"/>
          </w:tcPr>
          <w:p w:rsidR="00C64F46" w:rsidRPr="00B547E6" w:rsidRDefault="00C64F46" w:rsidP="00682447">
            <w:pPr>
              <w:jc w:val="right"/>
              <w:rPr>
                <w:i/>
                <w:sz w:val="24"/>
                <w:szCs w:val="24"/>
              </w:rPr>
            </w:pPr>
            <w:r w:rsidRPr="00B547E6">
              <w:rPr>
                <w:i/>
                <w:sz w:val="24"/>
                <w:szCs w:val="24"/>
              </w:rPr>
              <w:t>6.6.</w:t>
            </w:r>
          </w:p>
        </w:tc>
        <w:tc>
          <w:tcPr>
            <w:tcW w:w="8226" w:type="dxa"/>
          </w:tcPr>
          <w:p w:rsidR="00C64F46" w:rsidRPr="00B547E6" w:rsidRDefault="00FE2914" w:rsidP="00682447">
            <w:pPr>
              <w:rPr>
                <w:i/>
                <w:sz w:val="24"/>
                <w:szCs w:val="24"/>
              </w:rPr>
            </w:pPr>
            <w:r w:rsidRPr="00B547E6">
              <w:rPr>
                <w:i/>
                <w:sz w:val="24"/>
                <w:szCs w:val="24"/>
              </w:rPr>
              <w:t>Велосипедная инфраструктура</w:t>
            </w:r>
          </w:p>
        </w:tc>
      </w:tr>
      <w:tr w:rsidR="00FE2914" w:rsidRPr="00B547E6" w:rsidTr="001723F8">
        <w:trPr>
          <w:trHeight w:val="243"/>
        </w:trPr>
        <w:tc>
          <w:tcPr>
            <w:tcW w:w="1384" w:type="dxa"/>
          </w:tcPr>
          <w:p w:rsidR="00FE2914" w:rsidRPr="00B547E6" w:rsidRDefault="00FE2914" w:rsidP="00FE2914">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7</w:t>
            </w:r>
          </w:p>
        </w:tc>
        <w:tc>
          <w:tcPr>
            <w:tcW w:w="8226" w:type="dxa"/>
          </w:tcPr>
          <w:p w:rsidR="00FE2914" w:rsidRPr="00B547E6" w:rsidRDefault="00FE2914" w:rsidP="00FE2914">
            <w:pPr>
              <w:rPr>
                <w:sz w:val="24"/>
                <w:szCs w:val="24"/>
              </w:rPr>
            </w:pPr>
            <w:r w:rsidRPr="00B547E6">
              <w:rPr>
                <w:sz w:val="24"/>
                <w:szCs w:val="24"/>
              </w:rPr>
              <w:t>Городское оформление и информация</w:t>
            </w:r>
          </w:p>
        </w:tc>
      </w:tr>
      <w:tr w:rsidR="00FE2914" w:rsidRPr="00B547E6" w:rsidTr="001723F8">
        <w:trPr>
          <w:trHeight w:val="243"/>
        </w:trPr>
        <w:tc>
          <w:tcPr>
            <w:tcW w:w="1384" w:type="dxa"/>
          </w:tcPr>
          <w:p w:rsidR="00FE2914" w:rsidRPr="00B547E6" w:rsidRDefault="00FE2914" w:rsidP="00FE2914">
            <w:pPr>
              <w:rPr>
                <w:i/>
                <w:sz w:val="24"/>
                <w:szCs w:val="24"/>
              </w:rPr>
            </w:pPr>
            <w:r w:rsidRPr="00B547E6">
              <w:rPr>
                <w:i/>
                <w:sz w:val="24"/>
                <w:szCs w:val="24"/>
              </w:rPr>
              <w:t>пункты</w:t>
            </w:r>
          </w:p>
        </w:tc>
        <w:tc>
          <w:tcPr>
            <w:tcW w:w="8226" w:type="dxa"/>
          </w:tcPr>
          <w:p w:rsidR="00FE2914" w:rsidRPr="00B547E6" w:rsidRDefault="00FE2914" w:rsidP="00FE2914">
            <w:pPr>
              <w:rPr>
                <w:i/>
                <w:sz w:val="24"/>
                <w:szCs w:val="24"/>
              </w:rPr>
            </w:pP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7.1.</w:t>
            </w:r>
          </w:p>
        </w:tc>
        <w:tc>
          <w:tcPr>
            <w:tcW w:w="8226" w:type="dxa"/>
          </w:tcPr>
          <w:p w:rsidR="00FE2914" w:rsidRPr="00B547E6" w:rsidRDefault="00FE2914" w:rsidP="00682447">
            <w:pPr>
              <w:rPr>
                <w:i/>
                <w:sz w:val="24"/>
                <w:szCs w:val="24"/>
              </w:rPr>
            </w:pPr>
            <w:r w:rsidRPr="00B547E6">
              <w:rPr>
                <w:i/>
                <w:sz w:val="24"/>
                <w:szCs w:val="24"/>
              </w:rPr>
              <w:t>Вывески, реклама и витрины</w:t>
            </w: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7.2.</w:t>
            </w:r>
          </w:p>
        </w:tc>
        <w:tc>
          <w:tcPr>
            <w:tcW w:w="8226" w:type="dxa"/>
          </w:tcPr>
          <w:p w:rsidR="00FE2914" w:rsidRPr="00B547E6" w:rsidRDefault="00FE2914" w:rsidP="00682447">
            <w:pPr>
              <w:rPr>
                <w:i/>
                <w:sz w:val="24"/>
                <w:szCs w:val="24"/>
              </w:rPr>
            </w:pPr>
            <w:r w:rsidRPr="00B547E6">
              <w:rPr>
                <w:i/>
                <w:sz w:val="24"/>
                <w:szCs w:val="24"/>
              </w:rPr>
              <w:t>Праздничное оформление территории</w:t>
            </w: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7.3.</w:t>
            </w:r>
          </w:p>
        </w:tc>
        <w:tc>
          <w:tcPr>
            <w:tcW w:w="8226" w:type="dxa"/>
          </w:tcPr>
          <w:p w:rsidR="00FE2914" w:rsidRPr="00B547E6" w:rsidRDefault="00FE2914" w:rsidP="00682447">
            <w:pPr>
              <w:rPr>
                <w:i/>
                <w:sz w:val="24"/>
                <w:szCs w:val="24"/>
              </w:rPr>
            </w:pPr>
            <w:r w:rsidRPr="00B547E6">
              <w:rPr>
                <w:i/>
                <w:sz w:val="24"/>
                <w:szCs w:val="24"/>
              </w:rPr>
              <w:t>Городская навигация</w:t>
            </w: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7.4.</w:t>
            </w:r>
          </w:p>
        </w:tc>
        <w:tc>
          <w:tcPr>
            <w:tcW w:w="8226" w:type="dxa"/>
          </w:tcPr>
          <w:p w:rsidR="00FE2914" w:rsidRPr="00B547E6" w:rsidRDefault="00FE2914" w:rsidP="00682447">
            <w:pPr>
              <w:rPr>
                <w:i/>
                <w:sz w:val="24"/>
                <w:szCs w:val="24"/>
              </w:rPr>
            </w:pPr>
            <w:r w:rsidRPr="00B547E6">
              <w:rPr>
                <w:i/>
                <w:sz w:val="24"/>
                <w:szCs w:val="24"/>
              </w:rPr>
              <w:t>Уличное искусство</w:t>
            </w:r>
          </w:p>
        </w:tc>
      </w:tr>
      <w:tr w:rsidR="00FE2914" w:rsidRPr="00B547E6" w:rsidTr="001723F8">
        <w:trPr>
          <w:trHeight w:val="243"/>
        </w:trPr>
        <w:tc>
          <w:tcPr>
            <w:tcW w:w="1384" w:type="dxa"/>
          </w:tcPr>
          <w:p w:rsidR="00FE2914" w:rsidRPr="00B547E6" w:rsidRDefault="00FE2914" w:rsidP="00FE2914">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8</w:t>
            </w:r>
          </w:p>
        </w:tc>
        <w:tc>
          <w:tcPr>
            <w:tcW w:w="8226" w:type="dxa"/>
          </w:tcPr>
          <w:p w:rsidR="00FE2914" w:rsidRPr="00B547E6" w:rsidRDefault="00FE2914" w:rsidP="00FE2914">
            <w:pPr>
              <w:rPr>
                <w:sz w:val="24"/>
                <w:szCs w:val="24"/>
              </w:rPr>
            </w:pPr>
            <w:r w:rsidRPr="00B547E6">
              <w:rPr>
                <w:sz w:val="24"/>
                <w:szCs w:val="24"/>
              </w:rPr>
              <w:t>Эксплуатация объектов благоустройства</w:t>
            </w:r>
          </w:p>
        </w:tc>
      </w:tr>
      <w:tr w:rsidR="00FE2914" w:rsidRPr="00B547E6" w:rsidTr="001723F8">
        <w:trPr>
          <w:trHeight w:val="243"/>
        </w:trPr>
        <w:tc>
          <w:tcPr>
            <w:tcW w:w="1384" w:type="dxa"/>
          </w:tcPr>
          <w:p w:rsidR="00FE2914" w:rsidRPr="00B547E6" w:rsidRDefault="00FE2914" w:rsidP="00FE2914">
            <w:pPr>
              <w:rPr>
                <w:i/>
                <w:sz w:val="24"/>
                <w:szCs w:val="24"/>
              </w:rPr>
            </w:pPr>
            <w:r w:rsidRPr="00B547E6">
              <w:rPr>
                <w:i/>
                <w:sz w:val="24"/>
                <w:szCs w:val="24"/>
              </w:rPr>
              <w:t>пункты</w:t>
            </w:r>
          </w:p>
        </w:tc>
        <w:tc>
          <w:tcPr>
            <w:tcW w:w="8226" w:type="dxa"/>
          </w:tcPr>
          <w:p w:rsidR="00FE2914" w:rsidRPr="00B547E6" w:rsidRDefault="00FE2914" w:rsidP="00FE2914">
            <w:pPr>
              <w:rPr>
                <w:i/>
                <w:sz w:val="24"/>
                <w:szCs w:val="24"/>
              </w:rPr>
            </w:pP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8.1.</w:t>
            </w:r>
          </w:p>
        </w:tc>
        <w:tc>
          <w:tcPr>
            <w:tcW w:w="8226" w:type="dxa"/>
          </w:tcPr>
          <w:p w:rsidR="00FE2914" w:rsidRPr="00B547E6" w:rsidRDefault="00FE2914" w:rsidP="00682447">
            <w:pPr>
              <w:rPr>
                <w:i/>
                <w:sz w:val="24"/>
                <w:szCs w:val="24"/>
              </w:rPr>
            </w:pPr>
            <w:r w:rsidRPr="00B547E6">
              <w:rPr>
                <w:i/>
                <w:sz w:val="24"/>
                <w:szCs w:val="24"/>
              </w:rPr>
              <w:t>Уборка территории</w:t>
            </w:r>
          </w:p>
        </w:tc>
      </w:tr>
      <w:tr w:rsidR="00FE2914" w:rsidRPr="00B547E6" w:rsidTr="001723F8">
        <w:trPr>
          <w:trHeight w:val="243"/>
        </w:trPr>
        <w:tc>
          <w:tcPr>
            <w:tcW w:w="1384" w:type="dxa"/>
          </w:tcPr>
          <w:p w:rsidR="00FE2914" w:rsidRPr="00B547E6" w:rsidRDefault="00FE2914" w:rsidP="00682447">
            <w:pPr>
              <w:jc w:val="right"/>
              <w:rPr>
                <w:i/>
                <w:sz w:val="24"/>
                <w:szCs w:val="24"/>
              </w:rPr>
            </w:pPr>
            <w:r w:rsidRPr="00B547E6">
              <w:rPr>
                <w:i/>
                <w:sz w:val="24"/>
                <w:szCs w:val="24"/>
              </w:rPr>
              <w:t>8.2.</w:t>
            </w:r>
          </w:p>
        </w:tc>
        <w:tc>
          <w:tcPr>
            <w:tcW w:w="8226" w:type="dxa"/>
          </w:tcPr>
          <w:p w:rsidR="00FE2914" w:rsidRPr="00B547E6" w:rsidRDefault="00FE2914" w:rsidP="00682447">
            <w:pPr>
              <w:rPr>
                <w:i/>
                <w:sz w:val="24"/>
                <w:szCs w:val="24"/>
              </w:rPr>
            </w:pPr>
            <w:r w:rsidRPr="00B547E6">
              <w:rPr>
                <w:i/>
                <w:sz w:val="24"/>
                <w:szCs w:val="24"/>
              </w:rPr>
              <w:t>Основные требования с обращениями отходов</w:t>
            </w:r>
          </w:p>
        </w:tc>
      </w:tr>
      <w:tr w:rsidR="004B6A8F" w:rsidRPr="00B547E6" w:rsidTr="005A4973">
        <w:trPr>
          <w:trHeight w:val="367"/>
        </w:trPr>
        <w:tc>
          <w:tcPr>
            <w:tcW w:w="1384" w:type="dxa"/>
          </w:tcPr>
          <w:p w:rsidR="004B6A8F" w:rsidRPr="00B547E6" w:rsidRDefault="004B6A8F" w:rsidP="005A4973">
            <w:pPr>
              <w:jc w:val="right"/>
              <w:rPr>
                <w:i/>
                <w:sz w:val="24"/>
                <w:szCs w:val="24"/>
              </w:rPr>
            </w:pPr>
            <w:r w:rsidRPr="00B547E6">
              <w:rPr>
                <w:i/>
                <w:sz w:val="24"/>
                <w:szCs w:val="24"/>
              </w:rPr>
              <w:t>8.</w:t>
            </w:r>
            <w:r w:rsidR="005A4973">
              <w:rPr>
                <w:i/>
                <w:sz w:val="24"/>
                <w:szCs w:val="24"/>
              </w:rPr>
              <w:t>3</w:t>
            </w:r>
            <w:r w:rsidRPr="00B547E6">
              <w:rPr>
                <w:i/>
                <w:sz w:val="24"/>
                <w:szCs w:val="24"/>
              </w:rPr>
              <w:t>.</w:t>
            </w:r>
          </w:p>
        </w:tc>
        <w:tc>
          <w:tcPr>
            <w:tcW w:w="8226" w:type="dxa"/>
          </w:tcPr>
          <w:p w:rsidR="004B6A8F" w:rsidRPr="00B547E6" w:rsidRDefault="004B6A8F" w:rsidP="00682447">
            <w:pPr>
              <w:rPr>
                <w:i/>
                <w:sz w:val="24"/>
                <w:szCs w:val="24"/>
              </w:rPr>
            </w:pPr>
            <w:r w:rsidRPr="00B547E6">
              <w:rPr>
                <w:i/>
                <w:sz w:val="24"/>
                <w:szCs w:val="24"/>
              </w:rPr>
              <w:t>Возложение обязанностей и состав работ по уборке территорий</w:t>
            </w:r>
          </w:p>
        </w:tc>
      </w:tr>
      <w:tr w:rsidR="00FE2914" w:rsidRPr="00B547E6" w:rsidTr="001723F8">
        <w:trPr>
          <w:trHeight w:val="243"/>
        </w:trPr>
        <w:tc>
          <w:tcPr>
            <w:tcW w:w="1384" w:type="dxa"/>
          </w:tcPr>
          <w:p w:rsidR="00FE2914" w:rsidRPr="00B547E6" w:rsidRDefault="0073598E" w:rsidP="005A4973">
            <w:pPr>
              <w:jc w:val="right"/>
              <w:rPr>
                <w:i/>
                <w:sz w:val="24"/>
                <w:szCs w:val="24"/>
              </w:rPr>
            </w:pPr>
            <w:r w:rsidRPr="00B547E6">
              <w:rPr>
                <w:i/>
                <w:sz w:val="24"/>
                <w:szCs w:val="24"/>
              </w:rPr>
              <w:t>8.</w:t>
            </w:r>
            <w:r w:rsidR="005A4973">
              <w:rPr>
                <w:i/>
                <w:sz w:val="24"/>
                <w:szCs w:val="24"/>
              </w:rPr>
              <w:t>4</w:t>
            </w:r>
            <w:r w:rsidRPr="00B547E6">
              <w:rPr>
                <w:i/>
                <w:sz w:val="24"/>
                <w:szCs w:val="24"/>
              </w:rPr>
              <w:t>.</w:t>
            </w:r>
          </w:p>
        </w:tc>
        <w:tc>
          <w:tcPr>
            <w:tcW w:w="8226" w:type="dxa"/>
          </w:tcPr>
          <w:p w:rsidR="00FE2914" w:rsidRPr="00B547E6" w:rsidRDefault="0073598E" w:rsidP="00682447">
            <w:pPr>
              <w:rPr>
                <w:i/>
                <w:sz w:val="24"/>
                <w:szCs w:val="24"/>
              </w:rPr>
            </w:pPr>
            <w:r w:rsidRPr="00B547E6">
              <w:rPr>
                <w:i/>
                <w:sz w:val="24"/>
                <w:szCs w:val="24"/>
              </w:rPr>
              <w:t>Особенности уборки в осенне-летний период</w:t>
            </w:r>
          </w:p>
        </w:tc>
      </w:tr>
      <w:tr w:rsidR="0073598E" w:rsidRPr="00B547E6" w:rsidTr="001723F8">
        <w:trPr>
          <w:trHeight w:val="243"/>
        </w:trPr>
        <w:tc>
          <w:tcPr>
            <w:tcW w:w="1384" w:type="dxa"/>
          </w:tcPr>
          <w:p w:rsidR="0073598E" w:rsidRPr="00B547E6" w:rsidRDefault="0073598E" w:rsidP="005A4973">
            <w:pPr>
              <w:jc w:val="right"/>
              <w:rPr>
                <w:i/>
                <w:sz w:val="24"/>
                <w:szCs w:val="24"/>
              </w:rPr>
            </w:pPr>
            <w:r w:rsidRPr="00B547E6">
              <w:rPr>
                <w:i/>
                <w:sz w:val="24"/>
                <w:szCs w:val="24"/>
              </w:rPr>
              <w:t>8.</w:t>
            </w:r>
            <w:r w:rsidR="005A4973">
              <w:rPr>
                <w:i/>
                <w:sz w:val="24"/>
                <w:szCs w:val="24"/>
              </w:rPr>
              <w:t>5</w:t>
            </w:r>
            <w:r w:rsidRPr="00B547E6">
              <w:rPr>
                <w:i/>
                <w:sz w:val="24"/>
                <w:szCs w:val="24"/>
              </w:rPr>
              <w:t>.</w:t>
            </w:r>
          </w:p>
        </w:tc>
        <w:tc>
          <w:tcPr>
            <w:tcW w:w="8226" w:type="dxa"/>
          </w:tcPr>
          <w:p w:rsidR="0073598E" w:rsidRPr="00B547E6" w:rsidRDefault="0073598E" w:rsidP="00682447">
            <w:pPr>
              <w:rPr>
                <w:i/>
                <w:sz w:val="24"/>
                <w:szCs w:val="24"/>
              </w:rPr>
            </w:pPr>
            <w:r w:rsidRPr="00B547E6">
              <w:rPr>
                <w:i/>
                <w:sz w:val="24"/>
                <w:szCs w:val="24"/>
              </w:rPr>
              <w:t>Особенности уборки в осенне-зимний период</w:t>
            </w:r>
          </w:p>
        </w:tc>
      </w:tr>
      <w:tr w:rsidR="0073598E" w:rsidRPr="00B547E6" w:rsidTr="001723F8">
        <w:trPr>
          <w:trHeight w:val="243"/>
        </w:trPr>
        <w:tc>
          <w:tcPr>
            <w:tcW w:w="1384" w:type="dxa"/>
          </w:tcPr>
          <w:p w:rsidR="0073598E" w:rsidRPr="00B547E6" w:rsidRDefault="0073598E" w:rsidP="005A4973">
            <w:pPr>
              <w:jc w:val="right"/>
              <w:rPr>
                <w:i/>
                <w:sz w:val="24"/>
                <w:szCs w:val="24"/>
              </w:rPr>
            </w:pPr>
            <w:r w:rsidRPr="00B547E6">
              <w:rPr>
                <w:i/>
                <w:sz w:val="24"/>
                <w:szCs w:val="24"/>
              </w:rPr>
              <w:t>8.</w:t>
            </w:r>
            <w:r w:rsidR="005A4973">
              <w:rPr>
                <w:i/>
                <w:sz w:val="24"/>
                <w:szCs w:val="24"/>
              </w:rPr>
              <w:t>6</w:t>
            </w:r>
            <w:r w:rsidRPr="00B547E6">
              <w:rPr>
                <w:i/>
                <w:sz w:val="24"/>
                <w:szCs w:val="24"/>
              </w:rPr>
              <w:t>.</w:t>
            </w:r>
          </w:p>
        </w:tc>
        <w:tc>
          <w:tcPr>
            <w:tcW w:w="8226" w:type="dxa"/>
          </w:tcPr>
          <w:p w:rsidR="0073598E" w:rsidRPr="00B547E6" w:rsidRDefault="0073598E" w:rsidP="00682447">
            <w:pPr>
              <w:rPr>
                <w:i/>
                <w:sz w:val="24"/>
                <w:szCs w:val="24"/>
              </w:rPr>
            </w:pPr>
            <w:r w:rsidRPr="00B547E6">
              <w:rPr>
                <w:i/>
                <w:sz w:val="24"/>
                <w:szCs w:val="24"/>
              </w:rPr>
              <w:t>Содержание придомовых территорий многоквартирных домов</w:t>
            </w:r>
          </w:p>
        </w:tc>
      </w:tr>
      <w:tr w:rsidR="0073598E" w:rsidRPr="00B547E6" w:rsidTr="001723F8">
        <w:trPr>
          <w:trHeight w:val="243"/>
        </w:trPr>
        <w:tc>
          <w:tcPr>
            <w:tcW w:w="1384" w:type="dxa"/>
          </w:tcPr>
          <w:p w:rsidR="0073598E" w:rsidRPr="00B547E6" w:rsidRDefault="0073598E" w:rsidP="005A4973">
            <w:pPr>
              <w:jc w:val="right"/>
              <w:rPr>
                <w:i/>
                <w:sz w:val="24"/>
                <w:szCs w:val="24"/>
              </w:rPr>
            </w:pPr>
            <w:r w:rsidRPr="00B547E6">
              <w:rPr>
                <w:i/>
                <w:sz w:val="24"/>
                <w:szCs w:val="24"/>
              </w:rPr>
              <w:t>8.</w:t>
            </w:r>
            <w:r w:rsidR="005A4973">
              <w:rPr>
                <w:i/>
                <w:sz w:val="24"/>
                <w:szCs w:val="24"/>
              </w:rPr>
              <w:t>7</w:t>
            </w:r>
            <w:r w:rsidRPr="00B547E6">
              <w:rPr>
                <w:i/>
                <w:sz w:val="24"/>
                <w:szCs w:val="24"/>
              </w:rPr>
              <w:t>.</w:t>
            </w:r>
          </w:p>
        </w:tc>
        <w:tc>
          <w:tcPr>
            <w:tcW w:w="8226" w:type="dxa"/>
          </w:tcPr>
          <w:p w:rsidR="0073598E" w:rsidRPr="00B547E6" w:rsidRDefault="0073598E" w:rsidP="00682447">
            <w:pPr>
              <w:rPr>
                <w:i/>
                <w:sz w:val="24"/>
                <w:szCs w:val="24"/>
              </w:rPr>
            </w:pPr>
            <w:r w:rsidRPr="00B547E6">
              <w:rPr>
                <w:i/>
                <w:sz w:val="24"/>
                <w:szCs w:val="24"/>
              </w:rPr>
              <w:t>Порядок содержания элементов благоустройства</w:t>
            </w:r>
          </w:p>
        </w:tc>
      </w:tr>
      <w:tr w:rsidR="0073598E" w:rsidRPr="00B547E6" w:rsidTr="001723F8">
        <w:trPr>
          <w:trHeight w:val="243"/>
        </w:trPr>
        <w:tc>
          <w:tcPr>
            <w:tcW w:w="1384" w:type="dxa"/>
          </w:tcPr>
          <w:p w:rsidR="0073598E" w:rsidRPr="00B547E6" w:rsidRDefault="0073598E" w:rsidP="005A4973">
            <w:pPr>
              <w:jc w:val="right"/>
              <w:rPr>
                <w:i/>
                <w:sz w:val="24"/>
                <w:szCs w:val="24"/>
              </w:rPr>
            </w:pPr>
            <w:r w:rsidRPr="00B547E6">
              <w:rPr>
                <w:i/>
                <w:sz w:val="24"/>
                <w:szCs w:val="24"/>
              </w:rPr>
              <w:t>8.</w:t>
            </w:r>
            <w:r w:rsidR="005A4973">
              <w:rPr>
                <w:i/>
                <w:sz w:val="24"/>
                <w:szCs w:val="24"/>
              </w:rPr>
              <w:t>8</w:t>
            </w:r>
            <w:r w:rsidRPr="00B547E6">
              <w:rPr>
                <w:i/>
                <w:sz w:val="24"/>
                <w:szCs w:val="24"/>
              </w:rPr>
              <w:t>.</w:t>
            </w:r>
          </w:p>
        </w:tc>
        <w:tc>
          <w:tcPr>
            <w:tcW w:w="8226" w:type="dxa"/>
          </w:tcPr>
          <w:p w:rsidR="0073598E" w:rsidRPr="00B547E6" w:rsidRDefault="0073598E" w:rsidP="00682447">
            <w:pPr>
              <w:rPr>
                <w:i/>
                <w:sz w:val="24"/>
                <w:szCs w:val="24"/>
              </w:rPr>
            </w:pPr>
            <w:r w:rsidRPr="00B547E6">
              <w:rPr>
                <w:i/>
                <w:sz w:val="24"/>
                <w:szCs w:val="24"/>
              </w:rPr>
              <w:t>Строительство, установка и содержание малых архитектурных форм</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w:t>
            </w:r>
            <w:r w:rsidR="005A4973">
              <w:rPr>
                <w:i/>
                <w:sz w:val="24"/>
                <w:szCs w:val="24"/>
              </w:rPr>
              <w:t>9</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Ремонт и содержание зданий и сооружений</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8.1</w:t>
            </w:r>
            <w:r w:rsidR="005A4973">
              <w:rPr>
                <w:i/>
                <w:sz w:val="24"/>
                <w:szCs w:val="24"/>
              </w:rPr>
              <w:t>0</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Работы по озеленению территорий и содержанию зеленых насаждений</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8.1</w:t>
            </w:r>
            <w:r w:rsidR="005A4973">
              <w:rPr>
                <w:i/>
                <w:sz w:val="24"/>
                <w:szCs w:val="24"/>
              </w:rPr>
              <w:t>1</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Содержание дорог</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8.1</w:t>
            </w:r>
            <w:r w:rsidR="005A4973">
              <w:rPr>
                <w:i/>
                <w:sz w:val="24"/>
                <w:szCs w:val="24"/>
              </w:rPr>
              <w:t>2</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Освещение территорий муниципального образования</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8.1</w:t>
            </w:r>
            <w:r w:rsidR="005A4973">
              <w:rPr>
                <w:i/>
                <w:sz w:val="24"/>
                <w:szCs w:val="24"/>
              </w:rPr>
              <w:t>3</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Проведение работ при строительстве, ремонте, реконструкции коммуникаций</w:t>
            </w:r>
          </w:p>
        </w:tc>
      </w:tr>
      <w:tr w:rsidR="0073598E" w:rsidRPr="00B547E6" w:rsidTr="001723F8">
        <w:trPr>
          <w:trHeight w:val="243"/>
        </w:trPr>
        <w:tc>
          <w:tcPr>
            <w:tcW w:w="1384" w:type="dxa"/>
          </w:tcPr>
          <w:p w:rsidR="0073598E" w:rsidRPr="00B547E6" w:rsidRDefault="006F45C7" w:rsidP="005A4973">
            <w:pPr>
              <w:jc w:val="right"/>
              <w:rPr>
                <w:i/>
                <w:sz w:val="24"/>
                <w:szCs w:val="24"/>
              </w:rPr>
            </w:pPr>
            <w:r w:rsidRPr="00B547E6">
              <w:rPr>
                <w:i/>
                <w:sz w:val="24"/>
                <w:szCs w:val="24"/>
              </w:rPr>
              <w:t>8.1</w:t>
            </w:r>
            <w:r w:rsidR="005A4973">
              <w:rPr>
                <w:i/>
                <w:sz w:val="24"/>
                <w:szCs w:val="24"/>
              </w:rPr>
              <w:t>4</w:t>
            </w:r>
            <w:r w:rsidRPr="00B547E6">
              <w:rPr>
                <w:i/>
                <w:sz w:val="24"/>
                <w:szCs w:val="24"/>
              </w:rPr>
              <w:t>.</w:t>
            </w:r>
          </w:p>
        </w:tc>
        <w:tc>
          <w:tcPr>
            <w:tcW w:w="8226" w:type="dxa"/>
          </w:tcPr>
          <w:p w:rsidR="0073598E" w:rsidRPr="00B547E6" w:rsidRDefault="006F45C7" w:rsidP="00682447">
            <w:pPr>
              <w:rPr>
                <w:i/>
                <w:sz w:val="24"/>
                <w:szCs w:val="24"/>
              </w:rPr>
            </w:pPr>
            <w:r w:rsidRPr="00B547E6">
              <w:rPr>
                <w:i/>
                <w:sz w:val="24"/>
                <w:szCs w:val="24"/>
              </w:rPr>
              <w:t xml:space="preserve"> Особые требования к доступности городской среды</w:t>
            </w:r>
          </w:p>
        </w:tc>
      </w:tr>
      <w:tr w:rsidR="006F45C7" w:rsidRPr="00B547E6" w:rsidTr="001723F8">
        <w:trPr>
          <w:trHeight w:val="243"/>
        </w:trPr>
        <w:tc>
          <w:tcPr>
            <w:tcW w:w="1384" w:type="dxa"/>
          </w:tcPr>
          <w:p w:rsidR="006F45C7" w:rsidRPr="00B547E6" w:rsidRDefault="006F45C7" w:rsidP="00632757">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9</w:t>
            </w:r>
          </w:p>
        </w:tc>
        <w:tc>
          <w:tcPr>
            <w:tcW w:w="8226" w:type="dxa"/>
          </w:tcPr>
          <w:p w:rsidR="006F45C7" w:rsidRPr="00B547E6" w:rsidRDefault="006F45C7" w:rsidP="00632757">
            <w:pPr>
              <w:rPr>
                <w:sz w:val="24"/>
                <w:szCs w:val="24"/>
              </w:rPr>
            </w:pPr>
            <w:r w:rsidRPr="00B547E6">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tc>
      </w:tr>
      <w:tr w:rsidR="006F45C7" w:rsidRPr="00B547E6" w:rsidTr="001723F8">
        <w:trPr>
          <w:trHeight w:val="243"/>
        </w:trPr>
        <w:tc>
          <w:tcPr>
            <w:tcW w:w="1384" w:type="dxa"/>
          </w:tcPr>
          <w:p w:rsidR="006F45C7" w:rsidRPr="00B547E6" w:rsidRDefault="006F45C7" w:rsidP="00632757">
            <w:pPr>
              <w:rPr>
                <w:i/>
                <w:sz w:val="24"/>
                <w:szCs w:val="24"/>
              </w:rPr>
            </w:pPr>
            <w:r w:rsidRPr="00B547E6">
              <w:rPr>
                <w:i/>
                <w:sz w:val="24"/>
                <w:szCs w:val="24"/>
              </w:rPr>
              <w:t>пункты</w:t>
            </w:r>
          </w:p>
        </w:tc>
        <w:tc>
          <w:tcPr>
            <w:tcW w:w="8226" w:type="dxa"/>
          </w:tcPr>
          <w:p w:rsidR="006F45C7" w:rsidRPr="00B547E6" w:rsidRDefault="006F45C7" w:rsidP="00632757">
            <w:pPr>
              <w:rPr>
                <w:i/>
                <w:sz w:val="24"/>
                <w:szCs w:val="24"/>
              </w:rPr>
            </w:pP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9.1.</w:t>
            </w:r>
          </w:p>
        </w:tc>
        <w:tc>
          <w:tcPr>
            <w:tcW w:w="8226" w:type="dxa"/>
          </w:tcPr>
          <w:p w:rsidR="006F45C7" w:rsidRPr="00B547E6" w:rsidRDefault="00AB0444" w:rsidP="00AB0444">
            <w:pPr>
              <w:rPr>
                <w:i/>
                <w:sz w:val="24"/>
                <w:szCs w:val="24"/>
              </w:rPr>
            </w:pPr>
            <w:r w:rsidRPr="00B547E6">
              <w:rPr>
                <w:i/>
                <w:sz w:val="24"/>
                <w:szCs w:val="24"/>
              </w:rPr>
              <w:t>Общие положения. Задачи, польза и формы общественного участия</w:t>
            </w: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9.2.</w:t>
            </w:r>
          </w:p>
        </w:tc>
        <w:tc>
          <w:tcPr>
            <w:tcW w:w="8226" w:type="dxa"/>
          </w:tcPr>
          <w:p w:rsidR="006F45C7" w:rsidRPr="00B547E6" w:rsidRDefault="00AB0444" w:rsidP="00682447">
            <w:pPr>
              <w:rPr>
                <w:i/>
                <w:sz w:val="24"/>
                <w:szCs w:val="24"/>
              </w:rPr>
            </w:pPr>
            <w:r w:rsidRPr="00B547E6">
              <w:rPr>
                <w:i/>
                <w:sz w:val="24"/>
                <w:szCs w:val="24"/>
              </w:rPr>
              <w:t>Основные решения</w:t>
            </w: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9.3.</w:t>
            </w:r>
          </w:p>
        </w:tc>
        <w:tc>
          <w:tcPr>
            <w:tcW w:w="8226" w:type="dxa"/>
          </w:tcPr>
          <w:p w:rsidR="006F45C7" w:rsidRPr="00B547E6" w:rsidRDefault="00AB0444" w:rsidP="00682447">
            <w:pPr>
              <w:rPr>
                <w:i/>
                <w:sz w:val="24"/>
                <w:szCs w:val="24"/>
              </w:rPr>
            </w:pPr>
            <w:r w:rsidRPr="00B547E6">
              <w:rPr>
                <w:i/>
                <w:sz w:val="24"/>
                <w:szCs w:val="24"/>
              </w:rPr>
              <w:t>Принципы формирования общественного соучастия</w:t>
            </w: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9.4.</w:t>
            </w:r>
          </w:p>
        </w:tc>
        <w:tc>
          <w:tcPr>
            <w:tcW w:w="8226" w:type="dxa"/>
          </w:tcPr>
          <w:p w:rsidR="006F45C7" w:rsidRPr="00B547E6" w:rsidRDefault="00AB0444" w:rsidP="00682447">
            <w:pPr>
              <w:rPr>
                <w:i/>
                <w:sz w:val="24"/>
                <w:szCs w:val="24"/>
              </w:rPr>
            </w:pPr>
            <w:r w:rsidRPr="00B547E6">
              <w:rPr>
                <w:i/>
                <w:sz w:val="24"/>
                <w:szCs w:val="24"/>
              </w:rPr>
              <w:t>Формы общественного соучастия</w:t>
            </w: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9.5.</w:t>
            </w:r>
          </w:p>
        </w:tc>
        <w:tc>
          <w:tcPr>
            <w:tcW w:w="8226" w:type="dxa"/>
          </w:tcPr>
          <w:p w:rsidR="006F45C7" w:rsidRPr="00B547E6" w:rsidRDefault="00AB0444" w:rsidP="00682447">
            <w:pPr>
              <w:rPr>
                <w:i/>
                <w:sz w:val="24"/>
                <w:szCs w:val="24"/>
              </w:rPr>
            </w:pPr>
            <w:r w:rsidRPr="00B547E6">
              <w:rPr>
                <w:i/>
                <w:sz w:val="24"/>
                <w:szCs w:val="24"/>
              </w:rPr>
              <w:t>Механизмы общественного соучастия</w:t>
            </w:r>
          </w:p>
        </w:tc>
      </w:tr>
      <w:tr w:rsidR="006F45C7" w:rsidRPr="00B547E6" w:rsidTr="001723F8">
        <w:trPr>
          <w:trHeight w:val="243"/>
        </w:trPr>
        <w:tc>
          <w:tcPr>
            <w:tcW w:w="1384" w:type="dxa"/>
          </w:tcPr>
          <w:p w:rsidR="006F45C7" w:rsidRPr="00B547E6" w:rsidRDefault="00AB0444" w:rsidP="00682447">
            <w:pPr>
              <w:jc w:val="right"/>
              <w:rPr>
                <w:i/>
                <w:sz w:val="24"/>
                <w:szCs w:val="24"/>
              </w:rPr>
            </w:pPr>
            <w:r w:rsidRPr="00B547E6">
              <w:rPr>
                <w:i/>
                <w:sz w:val="24"/>
                <w:szCs w:val="24"/>
              </w:rPr>
              <w:t>9.6.</w:t>
            </w:r>
          </w:p>
        </w:tc>
        <w:tc>
          <w:tcPr>
            <w:tcW w:w="8226" w:type="dxa"/>
          </w:tcPr>
          <w:p w:rsidR="006F45C7" w:rsidRPr="00B547E6" w:rsidRDefault="00AB0444" w:rsidP="00682447">
            <w:pPr>
              <w:rPr>
                <w:i/>
                <w:sz w:val="24"/>
                <w:szCs w:val="24"/>
              </w:rPr>
            </w:pPr>
            <w:r w:rsidRPr="00B547E6">
              <w:rPr>
                <w:i/>
                <w:sz w:val="24"/>
                <w:szCs w:val="24"/>
              </w:rPr>
              <w:t>Общественный контроль в области благоустройства</w:t>
            </w:r>
          </w:p>
        </w:tc>
      </w:tr>
      <w:tr w:rsidR="00AB0444" w:rsidRPr="00B547E6" w:rsidTr="001723F8">
        <w:trPr>
          <w:trHeight w:val="243"/>
        </w:trPr>
        <w:tc>
          <w:tcPr>
            <w:tcW w:w="1384" w:type="dxa"/>
          </w:tcPr>
          <w:p w:rsidR="00AB0444" w:rsidRPr="00B547E6" w:rsidRDefault="00AB0444" w:rsidP="00632757">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10</w:t>
            </w:r>
          </w:p>
        </w:tc>
        <w:tc>
          <w:tcPr>
            <w:tcW w:w="8226" w:type="dxa"/>
          </w:tcPr>
          <w:p w:rsidR="00AB0444" w:rsidRPr="00B547E6" w:rsidRDefault="00AB0444" w:rsidP="00632757">
            <w:pPr>
              <w:rPr>
                <w:sz w:val="24"/>
                <w:szCs w:val="24"/>
              </w:rPr>
            </w:pPr>
            <w:r w:rsidRPr="00B547E6">
              <w:rPr>
                <w:sz w:val="24"/>
                <w:szCs w:val="24"/>
              </w:rPr>
              <w:t>Определение органами местного самоуправления границ прилегающих территорий</w:t>
            </w:r>
          </w:p>
        </w:tc>
      </w:tr>
      <w:tr w:rsidR="006F0D06" w:rsidRPr="00B547E6" w:rsidTr="001723F8">
        <w:trPr>
          <w:trHeight w:val="243"/>
        </w:trPr>
        <w:tc>
          <w:tcPr>
            <w:tcW w:w="1384" w:type="dxa"/>
          </w:tcPr>
          <w:p w:rsidR="006F0D06" w:rsidRPr="006F0D06" w:rsidRDefault="006F0D06" w:rsidP="00632757">
            <w:pPr>
              <w:rPr>
                <w:sz w:val="24"/>
                <w:szCs w:val="24"/>
              </w:rPr>
            </w:pPr>
            <w:r>
              <w:rPr>
                <w:sz w:val="24"/>
                <w:szCs w:val="24"/>
              </w:rPr>
              <w:lastRenderedPageBreak/>
              <w:t>раздел 1</w:t>
            </w:r>
            <w:r w:rsidR="00D20F1A">
              <w:rPr>
                <w:sz w:val="24"/>
                <w:szCs w:val="24"/>
              </w:rPr>
              <w:t>1</w:t>
            </w:r>
          </w:p>
        </w:tc>
        <w:tc>
          <w:tcPr>
            <w:tcW w:w="8226" w:type="dxa"/>
          </w:tcPr>
          <w:p w:rsidR="006F0D06" w:rsidRPr="00B547E6" w:rsidRDefault="006F0D06" w:rsidP="006F0D06">
            <w:pPr>
              <w:rPr>
                <w:sz w:val="24"/>
                <w:szCs w:val="24"/>
              </w:rPr>
            </w:pPr>
            <w:r>
              <w:rPr>
                <w:sz w:val="24"/>
                <w:szCs w:val="24"/>
              </w:rPr>
              <w:t xml:space="preserve">Благоустройство в соответствии с приказом Комитета по культуре Ленинградской </w:t>
            </w:r>
            <w:r w:rsidRPr="006F0D06">
              <w:rPr>
                <w:sz w:val="24"/>
                <w:szCs w:val="24"/>
              </w:rPr>
              <w:t xml:space="preserve">области от </w:t>
            </w:r>
            <w:r w:rsidRPr="006F0D06">
              <w:rPr>
                <w:color w:val="000000"/>
                <w:sz w:val="24"/>
                <w:szCs w:val="24"/>
                <w:lang w:bidi="ru-RU"/>
              </w:rPr>
              <w:t>«28» сентября 2020г. №01-03/20-257</w:t>
            </w:r>
          </w:p>
        </w:tc>
      </w:tr>
      <w:tr w:rsidR="006F0D06" w:rsidRPr="00B547E6" w:rsidTr="001723F8">
        <w:trPr>
          <w:trHeight w:val="243"/>
        </w:trPr>
        <w:tc>
          <w:tcPr>
            <w:tcW w:w="1384" w:type="dxa"/>
          </w:tcPr>
          <w:p w:rsidR="006F0D06" w:rsidRPr="006F0D06" w:rsidRDefault="006F0D06" w:rsidP="00632757">
            <w:pPr>
              <w:rPr>
                <w:i/>
                <w:sz w:val="24"/>
                <w:szCs w:val="24"/>
              </w:rPr>
            </w:pPr>
            <w:r w:rsidRPr="006F0D06">
              <w:rPr>
                <w:i/>
                <w:sz w:val="24"/>
                <w:szCs w:val="24"/>
              </w:rPr>
              <w:t>пункты</w:t>
            </w:r>
          </w:p>
        </w:tc>
        <w:tc>
          <w:tcPr>
            <w:tcW w:w="8226" w:type="dxa"/>
          </w:tcPr>
          <w:p w:rsidR="006F0D06" w:rsidRDefault="006F0D06" w:rsidP="006F0D06">
            <w:pPr>
              <w:rPr>
                <w:sz w:val="24"/>
                <w:szCs w:val="24"/>
              </w:rPr>
            </w:pPr>
          </w:p>
        </w:tc>
      </w:tr>
      <w:tr w:rsidR="006F0D06" w:rsidRPr="00B547E6" w:rsidTr="001723F8">
        <w:trPr>
          <w:trHeight w:val="243"/>
        </w:trPr>
        <w:tc>
          <w:tcPr>
            <w:tcW w:w="1384" w:type="dxa"/>
          </w:tcPr>
          <w:p w:rsidR="006F0D06" w:rsidRPr="00AB5FE5" w:rsidRDefault="006F0D06" w:rsidP="00D20F1A">
            <w:pPr>
              <w:jc w:val="right"/>
              <w:rPr>
                <w:i/>
                <w:sz w:val="24"/>
                <w:szCs w:val="24"/>
              </w:rPr>
            </w:pPr>
            <w:r w:rsidRPr="00AB5FE5">
              <w:rPr>
                <w:i/>
                <w:sz w:val="24"/>
                <w:szCs w:val="24"/>
              </w:rPr>
              <w:t>1</w:t>
            </w:r>
            <w:r w:rsidR="00D20F1A">
              <w:rPr>
                <w:i/>
                <w:sz w:val="24"/>
                <w:szCs w:val="24"/>
              </w:rPr>
              <w:t>1</w:t>
            </w:r>
            <w:r w:rsidRPr="00AB5FE5">
              <w:rPr>
                <w:i/>
                <w:sz w:val="24"/>
                <w:szCs w:val="24"/>
              </w:rPr>
              <w:t>.1.</w:t>
            </w:r>
          </w:p>
        </w:tc>
        <w:tc>
          <w:tcPr>
            <w:tcW w:w="8226" w:type="dxa"/>
          </w:tcPr>
          <w:p w:rsidR="006F0D06" w:rsidRDefault="006F0D06" w:rsidP="006F0D06">
            <w:pPr>
              <w:rPr>
                <w:sz w:val="24"/>
                <w:szCs w:val="24"/>
              </w:rPr>
            </w:pPr>
            <w:r>
              <w:rPr>
                <w:color w:val="000000"/>
                <w:sz w:val="24"/>
                <w:szCs w:val="24"/>
                <w:lang w:bidi="ru-RU"/>
              </w:rPr>
              <w:t>Обязательные требования к размещению рекламных и информационных конструкций в зоне ОЗ-1</w:t>
            </w:r>
          </w:p>
        </w:tc>
      </w:tr>
      <w:tr w:rsidR="006F0D06" w:rsidRPr="00B547E6" w:rsidTr="001723F8">
        <w:trPr>
          <w:trHeight w:val="243"/>
        </w:trPr>
        <w:tc>
          <w:tcPr>
            <w:tcW w:w="1384" w:type="dxa"/>
          </w:tcPr>
          <w:p w:rsidR="006F0D06" w:rsidRPr="00AB5FE5" w:rsidRDefault="00D20F1A" w:rsidP="00AB5FE5">
            <w:pPr>
              <w:jc w:val="right"/>
              <w:rPr>
                <w:i/>
                <w:sz w:val="24"/>
                <w:szCs w:val="24"/>
              </w:rPr>
            </w:pPr>
            <w:r>
              <w:rPr>
                <w:i/>
                <w:sz w:val="24"/>
                <w:szCs w:val="24"/>
              </w:rPr>
              <w:t>11</w:t>
            </w:r>
            <w:r w:rsidR="00AB5FE5" w:rsidRPr="00AB5FE5">
              <w:rPr>
                <w:i/>
                <w:sz w:val="24"/>
                <w:szCs w:val="24"/>
              </w:rPr>
              <w:t>.2.</w:t>
            </w:r>
          </w:p>
        </w:tc>
        <w:tc>
          <w:tcPr>
            <w:tcW w:w="8226" w:type="dxa"/>
          </w:tcPr>
          <w:p w:rsidR="006F0D06" w:rsidRDefault="006F0D06" w:rsidP="006F0D06">
            <w:pPr>
              <w:rPr>
                <w:sz w:val="24"/>
                <w:szCs w:val="24"/>
              </w:rPr>
            </w:pPr>
            <w:r>
              <w:rPr>
                <w:color w:val="000000"/>
                <w:sz w:val="24"/>
                <w:szCs w:val="24"/>
                <w:lang w:bidi="ru-RU"/>
              </w:rPr>
              <w:t>Обязательные требования к размещению рекламных и информационных конструкций в зоне ОЗ-2</w:t>
            </w:r>
          </w:p>
        </w:tc>
      </w:tr>
      <w:tr w:rsidR="006F0D06" w:rsidRPr="00B547E6" w:rsidTr="001723F8">
        <w:trPr>
          <w:trHeight w:val="243"/>
        </w:trPr>
        <w:tc>
          <w:tcPr>
            <w:tcW w:w="1384" w:type="dxa"/>
          </w:tcPr>
          <w:p w:rsidR="006F0D06" w:rsidRPr="00AB5FE5" w:rsidRDefault="00D20F1A" w:rsidP="00AB5FE5">
            <w:pPr>
              <w:jc w:val="right"/>
              <w:rPr>
                <w:i/>
                <w:sz w:val="24"/>
                <w:szCs w:val="24"/>
              </w:rPr>
            </w:pPr>
            <w:r>
              <w:rPr>
                <w:i/>
                <w:sz w:val="24"/>
                <w:szCs w:val="24"/>
              </w:rPr>
              <w:t>11</w:t>
            </w:r>
            <w:r w:rsidR="00AB5FE5" w:rsidRPr="00AB5FE5">
              <w:rPr>
                <w:i/>
                <w:sz w:val="24"/>
                <w:szCs w:val="24"/>
              </w:rPr>
              <w:t>.3.</w:t>
            </w:r>
          </w:p>
        </w:tc>
        <w:tc>
          <w:tcPr>
            <w:tcW w:w="8226" w:type="dxa"/>
          </w:tcPr>
          <w:p w:rsidR="006F0D06" w:rsidRDefault="006F0D06" w:rsidP="006F0D06">
            <w:pPr>
              <w:rPr>
                <w:sz w:val="24"/>
                <w:szCs w:val="24"/>
              </w:rPr>
            </w:pPr>
            <w:r>
              <w:rPr>
                <w:color w:val="000000"/>
                <w:sz w:val="24"/>
                <w:szCs w:val="24"/>
                <w:lang w:bidi="ru-RU"/>
              </w:rPr>
              <w:t>Обязательные требования к размещению рекламных и информационных конструкций в зоне ОЗ</w:t>
            </w:r>
            <w:r w:rsidR="00AB5FE5">
              <w:rPr>
                <w:color w:val="000000"/>
                <w:sz w:val="24"/>
                <w:szCs w:val="24"/>
                <w:lang w:bidi="ru-RU"/>
              </w:rPr>
              <w:t>-3</w:t>
            </w:r>
          </w:p>
        </w:tc>
      </w:tr>
      <w:tr w:rsidR="006F0D06" w:rsidRPr="00B547E6" w:rsidTr="001723F8">
        <w:trPr>
          <w:trHeight w:val="243"/>
        </w:trPr>
        <w:tc>
          <w:tcPr>
            <w:tcW w:w="1384" w:type="dxa"/>
          </w:tcPr>
          <w:p w:rsidR="006F0D06" w:rsidRPr="00AB5FE5" w:rsidRDefault="00D20F1A" w:rsidP="00AB5FE5">
            <w:pPr>
              <w:jc w:val="right"/>
              <w:rPr>
                <w:i/>
                <w:sz w:val="24"/>
                <w:szCs w:val="24"/>
              </w:rPr>
            </w:pPr>
            <w:r>
              <w:rPr>
                <w:i/>
                <w:sz w:val="24"/>
                <w:szCs w:val="24"/>
              </w:rPr>
              <w:t>11</w:t>
            </w:r>
            <w:r w:rsidR="00AB5FE5" w:rsidRPr="00AB5FE5">
              <w:rPr>
                <w:i/>
                <w:sz w:val="24"/>
                <w:szCs w:val="24"/>
              </w:rPr>
              <w:t>.4.</w:t>
            </w:r>
          </w:p>
        </w:tc>
        <w:tc>
          <w:tcPr>
            <w:tcW w:w="8226" w:type="dxa"/>
          </w:tcPr>
          <w:p w:rsidR="006F0D06" w:rsidRDefault="006F0D06" w:rsidP="00AB5FE5">
            <w:pPr>
              <w:rPr>
                <w:sz w:val="24"/>
                <w:szCs w:val="24"/>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ЗРЗ-1-1</w:t>
            </w:r>
          </w:p>
        </w:tc>
      </w:tr>
      <w:tr w:rsidR="006F0D06" w:rsidRPr="00B547E6" w:rsidTr="001723F8">
        <w:trPr>
          <w:trHeight w:val="243"/>
        </w:trPr>
        <w:tc>
          <w:tcPr>
            <w:tcW w:w="1384" w:type="dxa"/>
          </w:tcPr>
          <w:p w:rsidR="006F0D06" w:rsidRPr="00AB5FE5" w:rsidRDefault="00D20F1A" w:rsidP="00AB5FE5">
            <w:pPr>
              <w:jc w:val="right"/>
              <w:rPr>
                <w:i/>
                <w:sz w:val="24"/>
                <w:szCs w:val="24"/>
              </w:rPr>
            </w:pPr>
            <w:r>
              <w:rPr>
                <w:i/>
                <w:sz w:val="24"/>
                <w:szCs w:val="24"/>
              </w:rPr>
              <w:t>11</w:t>
            </w:r>
            <w:r w:rsidR="00AB5FE5" w:rsidRPr="00AB5FE5">
              <w:rPr>
                <w:i/>
                <w:sz w:val="24"/>
                <w:szCs w:val="24"/>
              </w:rPr>
              <w:t>.5.</w:t>
            </w:r>
          </w:p>
        </w:tc>
        <w:tc>
          <w:tcPr>
            <w:tcW w:w="8226" w:type="dxa"/>
          </w:tcPr>
          <w:p w:rsidR="006F0D06" w:rsidRDefault="006F0D06" w:rsidP="00AB5FE5">
            <w:pPr>
              <w:rPr>
                <w:sz w:val="24"/>
                <w:szCs w:val="24"/>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ЗРЗ-1.2</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.6.</w:t>
            </w:r>
          </w:p>
        </w:tc>
        <w:tc>
          <w:tcPr>
            <w:tcW w:w="8226" w:type="dxa"/>
          </w:tcPr>
          <w:p w:rsidR="006F0D06" w:rsidRDefault="006F0D06" w:rsidP="00AB5FE5">
            <w:pPr>
              <w:rPr>
                <w:sz w:val="24"/>
                <w:szCs w:val="24"/>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ЗРЗ-1.3</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.7.</w:t>
            </w:r>
          </w:p>
        </w:tc>
        <w:tc>
          <w:tcPr>
            <w:tcW w:w="8226" w:type="dxa"/>
          </w:tcPr>
          <w:p w:rsidR="006F0D06" w:rsidRDefault="006F0D06" w:rsidP="00AB5FE5">
            <w:pPr>
              <w:rPr>
                <w:color w:val="000000"/>
                <w:sz w:val="24"/>
                <w:szCs w:val="24"/>
                <w:lang w:bidi="ru-RU"/>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ЗРЗ-1.4</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.8.</w:t>
            </w:r>
          </w:p>
        </w:tc>
        <w:tc>
          <w:tcPr>
            <w:tcW w:w="8226" w:type="dxa"/>
          </w:tcPr>
          <w:p w:rsidR="006F0D06" w:rsidRDefault="006F0D06" w:rsidP="00AB5FE5">
            <w:pPr>
              <w:rPr>
                <w:color w:val="000000"/>
                <w:sz w:val="24"/>
                <w:szCs w:val="24"/>
                <w:lang w:bidi="ru-RU"/>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ЗРЗ-1.5</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.9.</w:t>
            </w:r>
          </w:p>
        </w:tc>
        <w:tc>
          <w:tcPr>
            <w:tcW w:w="8226" w:type="dxa"/>
          </w:tcPr>
          <w:p w:rsidR="006F0D06" w:rsidRDefault="006F0D06" w:rsidP="00AB5FE5">
            <w:pPr>
              <w:rPr>
                <w:color w:val="000000"/>
                <w:sz w:val="24"/>
                <w:szCs w:val="24"/>
                <w:lang w:bidi="ru-RU"/>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ЗРЗ-1.6</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.10.</w:t>
            </w:r>
          </w:p>
        </w:tc>
        <w:tc>
          <w:tcPr>
            <w:tcW w:w="8226" w:type="dxa"/>
          </w:tcPr>
          <w:p w:rsidR="006F0D06" w:rsidRDefault="006F0D06" w:rsidP="00AB5FE5">
            <w:pPr>
              <w:rPr>
                <w:color w:val="000000"/>
                <w:sz w:val="24"/>
                <w:szCs w:val="24"/>
                <w:lang w:bidi="ru-RU"/>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ЗРЗ-2.1</w:t>
            </w:r>
          </w:p>
        </w:tc>
      </w:tr>
      <w:tr w:rsidR="006F0D06" w:rsidRPr="00B547E6" w:rsidTr="001723F8">
        <w:trPr>
          <w:trHeight w:val="243"/>
        </w:trPr>
        <w:tc>
          <w:tcPr>
            <w:tcW w:w="1384" w:type="dxa"/>
          </w:tcPr>
          <w:p w:rsidR="006F0D06"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.11.</w:t>
            </w:r>
          </w:p>
        </w:tc>
        <w:tc>
          <w:tcPr>
            <w:tcW w:w="8226" w:type="dxa"/>
          </w:tcPr>
          <w:p w:rsidR="006F0D06" w:rsidRDefault="006F0D06" w:rsidP="00AB5FE5">
            <w:pPr>
              <w:rPr>
                <w:color w:val="000000"/>
                <w:sz w:val="24"/>
                <w:szCs w:val="24"/>
                <w:lang w:bidi="ru-RU"/>
              </w:rPr>
            </w:pPr>
            <w:r>
              <w:rPr>
                <w:color w:val="000000"/>
                <w:sz w:val="24"/>
                <w:szCs w:val="24"/>
                <w:lang w:bidi="ru-RU"/>
              </w:rPr>
              <w:t xml:space="preserve">Обязательные требования к размещению рекламных и информационных конструкций в зоне </w:t>
            </w:r>
            <w:r w:rsidR="00AB5FE5">
              <w:rPr>
                <w:color w:val="000000"/>
                <w:sz w:val="24"/>
                <w:szCs w:val="24"/>
                <w:lang w:bidi="ru-RU"/>
              </w:rPr>
              <w:t>ЗРЗ-2.2</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.12.</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ЗРЗ-2.3</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.13.</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ЗРЗ-2.4</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.14.</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ЗРЗ-2.5, 2.6, 2.7, 2.8</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.15.</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ЗРЗ-3.1 – 3.3</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.16.</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ЗРЗ-4.1</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.17.</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ЗРЗ-4.2</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.18.</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ЗРЗ-4.3</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.19.</w:t>
            </w:r>
          </w:p>
        </w:tc>
        <w:tc>
          <w:tcPr>
            <w:tcW w:w="8226" w:type="dxa"/>
          </w:tcPr>
          <w:p w:rsidR="00AB5FE5" w:rsidRDefault="00AB5FE5" w:rsidP="00733F83">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ЗРЗ-5.</w:t>
            </w:r>
            <w:r w:rsidR="00733F83">
              <w:rPr>
                <w:color w:val="000000"/>
                <w:sz w:val="24"/>
                <w:szCs w:val="24"/>
                <w:lang w:bidi="ru-RU"/>
              </w:rPr>
              <w:t>1</w:t>
            </w:r>
            <w:r>
              <w:rPr>
                <w:color w:val="000000"/>
                <w:sz w:val="24"/>
                <w:szCs w:val="24"/>
                <w:lang w:bidi="ru-RU"/>
              </w:rPr>
              <w:t>, 5.</w:t>
            </w:r>
            <w:r w:rsidR="00733F83">
              <w:rPr>
                <w:color w:val="000000"/>
                <w:sz w:val="24"/>
                <w:szCs w:val="24"/>
                <w:lang w:bidi="ru-RU"/>
              </w:rPr>
              <w:t>2</w:t>
            </w:r>
          </w:p>
        </w:tc>
      </w:tr>
      <w:tr w:rsidR="00AB5FE5" w:rsidRPr="00B547E6" w:rsidTr="001723F8">
        <w:trPr>
          <w:trHeight w:val="243"/>
        </w:trPr>
        <w:tc>
          <w:tcPr>
            <w:tcW w:w="1384" w:type="dxa"/>
          </w:tcPr>
          <w:p w:rsidR="00AB5FE5" w:rsidRPr="00AB5FE5" w:rsidRDefault="00D20F1A" w:rsidP="00AB5FE5">
            <w:pPr>
              <w:jc w:val="right"/>
              <w:rPr>
                <w:i/>
                <w:sz w:val="24"/>
                <w:szCs w:val="24"/>
              </w:rPr>
            </w:pPr>
            <w:r>
              <w:rPr>
                <w:i/>
                <w:sz w:val="24"/>
                <w:szCs w:val="24"/>
              </w:rPr>
              <w:t>11</w:t>
            </w:r>
            <w:r w:rsidR="00AB5FE5" w:rsidRPr="00AB5FE5">
              <w:rPr>
                <w:i/>
                <w:sz w:val="24"/>
                <w:szCs w:val="24"/>
              </w:rPr>
              <w:t>.20.</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ЗРЗ-6.2</w:t>
            </w:r>
          </w:p>
        </w:tc>
      </w:tr>
      <w:tr w:rsidR="00AB5FE5" w:rsidRPr="00B547E6" w:rsidTr="001723F8">
        <w:trPr>
          <w:trHeight w:val="243"/>
        </w:trPr>
        <w:tc>
          <w:tcPr>
            <w:tcW w:w="1384" w:type="dxa"/>
          </w:tcPr>
          <w:p w:rsidR="00AB5FE5" w:rsidRPr="00AB5FE5" w:rsidRDefault="00AB5FE5" w:rsidP="00D20F1A">
            <w:pPr>
              <w:jc w:val="right"/>
              <w:rPr>
                <w:i/>
                <w:sz w:val="24"/>
                <w:szCs w:val="24"/>
              </w:rPr>
            </w:pPr>
            <w:r w:rsidRPr="00AB5FE5">
              <w:rPr>
                <w:i/>
                <w:sz w:val="24"/>
                <w:szCs w:val="24"/>
              </w:rPr>
              <w:t>1</w:t>
            </w:r>
            <w:r w:rsidR="00D20F1A">
              <w:rPr>
                <w:i/>
                <w:sz w:val="24"/>
                <w:szCs w:val="24"/>
              </w:rPr>
              <w:t>1</w:t>
            </w:r>
            <w:r w:rsidRPr="00AB5FE5">
              <w:rPr>
                <w:i/>
                <w:sz w:val="24"/>
                <w:szCs w:val="24"/>
              </w:rPr>
              <w:t>.21.</w:t>
            </w:r>
          </w:p>
        </w:tc>
        <w:tc>
          <w:tcPr>
            <w:tcW w:w="8226" w:type="dxa"/>
          </w:tcPr>
          <w:p w:rsidR="00AB5FE5" w:rsidRDefault="00AB5FE5" w:rsidP="00AB5FE5">
            <w:pPr>
              <w:rPr>
                <w:color w:val="000000"/>
                <w:sz w:val="24"/>
                <w:szCs w:val="24"/>
                <w:lang w:bidi="ru-RU"/>
              </w:rPr>
            </w:pPr>
            <w:r>
              <w:rPr>
                <w:color w:val="000000"/>
                <w:sz w:val="24"/>
                <w:szCs w:val="24"/>
                <w:lang w:bidi="ru-RU"/>
              </w:rPr>
              <w:t>Обязательные требования к размещению рекламных и информационных конструкций в зоне ЗОЛ</w:t>
            </w:r>
          </w:p>
        </w:tc>
      </w:tr>
      <w:tr w:rsidR="00517C32" w:rsidRPr="00B547E6" w:rsidTr="001723F8">
        <w:trPr>
          <w:trHeight w:val="243"/>
        </w:trPr>
        <w:tc>
          <w:tcPr>
            <w:tcW w:w="1384" w:type="dxa"/>
          </w:tcPr>
          <w:p w:rsidR="00517C32" w:rsidRPr="00AB5FE5" w:rsidRDefault="00517C32" w:rsidP="00D20F1A">
            <w:pPr>
              <w:jc w:val="right"/>
              <w:rPr>
                <w:i/>
                <w:sz w:val="24"/>
                <w:szCs w:val="24"/>
              </w:rPr>
            </w:pPr>
            <w:r>
              <w:rPr>
                <w:i/>
                <w:sz w:val="24"/>
                <w:szCs w:val="24"/>
              </w:rPr>
              <w:t>11.22.</w:t>
            </w:r>
          </w:p>
        </w:tc>
        <w:tc>
          <w:tcPr>
            <w:tcW w:w="8226" w:type="dxa"/>
          </w:tcPr>
          <w:p w:rsidR="00517C32" w:rsidRDefault="00517C32" w:rsidP="00AB5FE5">
            <w:pPr>
              <w:rPr>
                <w:color w:val="000000"/>
                <w:sz w:val="24"/>
                <w:szCs w:val="24"/>
                <w:lang w:bidi="ru-RU"/>
              </w:rPr>
            </w:pPr>
            <w:r>
              <w:rPr>
                <w:color w:val="000000"/>
                <w:sz w:val="24"/>
                <w:szCs w:val="24"/>
                <w:lang w:bidi="ru-RU"/>
              </w:rPr>
              <w:t>Приложение. Графическое описание зон.</w:t>
            </w:r>
          </w:p>
        </w:tc>
      </w:tr>
      <w:tr w:rsidR="00D20F1A" w:rsidRPr="00B547E6" w:rsidTr="001723F8">
        <w:trPr>
          <w:trHeight w:val="243"/>
        </w:trPr>
        <w:tc>
          <w:tcPr>
            <w:tcW w:w="1384" w:type="dxa"/>
          </w:tcPr>
          <w:p w:rsidR="00D20F1A" w:rsidRPr="00B547E6" w:rsidRDefault="00D20F1A" w:rsidP="0052332A">
            <w:pPr>
              <w:rPr>
                <w:sz w:val="24"/>
                <w:szCs w:val="24"/>
              </w:rPr>
            </w:pPr>
            <w:r w:rsidRPr="00517C32">
              <w:rPr>
                <w:sz w:val="24"/>
                <w:szCs w:val="24"/>
              </w:rPr>
              <w:t>р</w:t>
            </w:r>
            <w:r w:rsidRPr="00B547E6">
              <w:rPr>
                <w:sz w:val="24"/>
                <w:szCs w:val="24"/>
              </w:rPr>
              <w:t>аздел 1</w:t>
            </w:r>
            <w:r>
              <w:rPr>
                <w:sz w:val="24"/>
                <w:szCs w:val="24"/>
              </w:rPr>
              <w:t>2</w:t>
            </w:r>
          </w:p>
        </w:tc>
        <w:tc>
          <w:tcPr>
            <w:tcW w:w="8226" w:type="dxa"/>
          </w:tcPr>
          <w:p w:rsidR="00D20F1A" w:rsidRPr="00B547E6" w:rsidRDefault="00D20F1A" w:rsidP="0052332A">
            <w:pPr>
              <w:rPr>
                <w:sz w:val="24"/>
                <w:szCs w:val="24"/>
              </w:rPr>
            </w:pPr>
            <w:proofErr w:type="gramStart"/>
            <w:r w:rsidRPr="00B547E6">
              <w:rPr>
                <w:sz w:val="24"/>
                <w:szCs w:val="24"/>
              </w:rPr>
              <w:t>Контроль за</w:t>
            </w:r>
            <w:proofErr w:type="gramEnd"/>
            <w:r w:rsidRPr="00B547E6">
              <w:rPr>
                <w:sz w:val="24"/>
                <w:szCs w:val="24"/>
              </w:rPr>
              <w:t xml:space="preserve">  соблюдением норм и правил благоустройства</w:t>
            </w:r>
          </w:p>
        </w:tc>
      </w:tr>
      <w:tr w:rsidR="00D20F1A" w:rsidRPr="00B547E6" w:rsidTr="001723F8">
        <w:trPr>
          <w:trHeight w:val="243"/>
        </w:trPr>
        <w:tc>
          <w:tcPr>
            <w:tcW w:w="1384" w:type="dxa"/>
          </w:tcPr>
          <w:p w:rsidR="00D20F1A" w:rsidRPr="00B547E6" w:rsidRDefault="00D20F1A" w:rsidP="0052332A">
            <w:pPr>
              <w:rPr>
                <w:sz w:val="24"/>
                <w:szCs w:val="24"/>
              </w:rPr>
            </w:pPr>
            <w:r w:rsidRPr="00517C32">
              <w:rPr>
                <w:sz w:val="24"/>
                <w:szCs w:val="24"/>
              </w:rPr>
              <w:t>р</w:t>
            </w:r>
            <w:r w:rsidRPr="00B547E6">
              <w:rPr>
                <w:sz w:val="24"/>
                <w:szCs w:val="24"/>
              </w:rPr>
              <w:t>аздел 1</w:t>
            </w:r>
            <w:r>
              <w:rPr>
                <w:sz w:val="24"/>
                <w:szCs w:val="24"/>
              </w:rPr>
              <w:t>3</w:t>
            </w:r>
          </w:p>
        </w:tc>
        <w:tc>
          <w:tcPr>
            <w:tcW w:w="8226" w:type="dxa"/>
          </w:tcPr>
          <w:p w:rsidR="00D20F1A" w:rsidRPr="00B547E6" w:rsidRDefault="00D20F1A" w:rsidP="0052332A">
            <w:pPr>
              <w:rPr>
                <w:sz w:val="24"/>
                <w:szCs w:val="24"/>
              </w:rPr>
            </w:pPr>
            <w:r w:rsidRPr="00B547E6">
              <w:rPr>
                <w:sz w:val="24"/>
                <w:szCs w:val="24"/>
              </w:rPr>
              <w:t>Основные понятия, применяемые в настоящих Правилах</w:t>
            </w:r>
          </w:p>
        </w:tc>
      </w:tr>
      <w:tr w:rsidR="00D20F1A" w:rsidRPr="00B547E6" w:rsidTr="001723F8">
        <w:trPr>
          <w:trHeight w:val="243"/>
        </w:trPr>
        <w:tc>
          <w:tcPr>
            <w:tcW w:w="1384" w:type="dxa"/>
          </w:tcPr>
          <w:p w:rsidR="00D20F1A" w:rsidRPr="00B547E6" w:rsidRDefault="00D20F1A" w:rsidP="0052332A">
            <w:pPr>
              <w:rPr>
                <w:sz w:val="24"/>
                <w:szCs w:val="24"/>
              </w:rPr>
            </w:pPr>
            <w:r w:rsidRPr="00B547E6">
              <w:rPr>
                <w:sz w:val="24"/>
                <w:szCs w:val="24"/>
                <w:lang w:val="en-US"/>
              </w:rPr>
              <w:t>р</w:t>
            </w:r>
            <w:proofErr w:type="spellStart"/>
            <w:r w:rsidRPr="00B547E6">
              <w:rPr>
                <w:sz w:val="24"/>
                <w:szCs w:val="24"/>
              </w:rPr>
              <w:t>аздел</w:t>
            </w:r>
            <w:proofErr w:type="spellEnd"/>
            <w:r w:rsidRPr="00B547E6">
              <w:rPr>
                <w:sz w:val="24"/>
                <w:szCs w:val="24"/>
              </w:rPr>
              <w:t xml:space="preserve"> 1</w:t>
            </w:r>
            <w:r>
              <w:rPr>
                <w:sz w:val="24"/>
                <w:szCs w:val="24"/>
              </w:rPr>
              <w:t>4</w:t>
            </w:r>
          </w:p>
        </w:tc>
        <w:tc>
          <w:tcPr>
            <w:tcW w:w="8226" w:type="dxa"/>
          </w:tcPr>
          <w:p w:rsidR="00D20F1A" w:rsidRPr="00B547E6" w:rsidRDefault="00D20F1A" w:rsidP="0052332A">
            <w:pPr>
              <w:rPr>
                <w:sz w:val="24"/>
                <w:szCs w:val="24"/>
              </w:rPr>
            </w:pPr>
            <w:r w:rsidRPr="00B547E6">
              <w:rPr>
                <w:sz w:val="24"/>
                <w:szCs w:val="24"/>
              </w:rPr>
              <w:t>Перечень законодательств РФ, свод правил и национальных стандартов, применяемых при осуществлении деятельности по благоустройству</w:t>
            </w:r>
          </w:p>
        </w:tc>
      </w:tr>
    </w:tbl>
    <w:p w:rsidR="0073598E" w:rsidRDefault="0073598E" w:rsidP="00BC5C5C">
      <w:pPr>
        <w:ind w:firstLine="567"/>
        <w:contextualSpacing/>
        <w:jc w:val="both"/>
        <w:rPr>
          <w:sz w:val="24"/>
          <w:szCs w:val="24"/>
        </w:rPr>
      </w:pPr>
      <w:bookmarkStart w:id="1" w:name="_Toc493245452"/>
    </w:p>
    <w:p w:rsidR="00AB5FE5" w:rsidRDefault="00AB5FE5" w:rsidP="00BC5C5C">
      <w:pPr>
        <w:ind w:firstLine="567"/>
        <w:contextualSpacing/>
        <w:jc w:val="both"/>
        <w:rPr>
          <w:sz w:val="24"/>
          <w:szCs w:val="24"/>
        </w:rPr>
      </w:pPr>
    </w:p>
    <w:p w:rsidR="00AB5FE5" w:rsidRDefault="00AB5FE5" w:rsidP="00BC5C5C">
      <w:pPr>
        <w:ind w:firstLine="567"/>
        <w:contextualSpacing/>
        <w:jc w:val="both"/>
        <w:rPr>
          <w:sz w:val="24"/>
          <w:szCs w:val="24"/>
        </w:rPr>
      </w:pPr>
    </w:p>
    <w:p w:rsidR="00AB5FE5" w:rsidRPr="00B547E6" w:rsidRDefault="00AB5FE5" w:rsidP="00BC5C5C">
      <w:pPr>
        <w:ind w:firstLine="567"/>
        <w:contextualSpacing/>
        <w:jc w:val="both"/>
        <w:rPr>
          <w:sz w:val="24"/>
          <w:szCs w:val="24"/>
        </w:rPr>
      </w:pPr>
    </w:p>
    <w:p w:rsidR="00F00265" w:rsidRPr="00B547E6" w:rsidRDefault="0073598E" w:rsidP="0073598E">
      <w:pPr>
        <w:pStyle w:val="1"/>
        <w:numPr>
          <w:ilvl w:val="0"/>
          <w:numId w:val="0"/>
        </w:numPr>
        <w:tabs>
          <w:tab w:val="center" w:pos="5130"/>
          <w:tab w:val="right" w:pos="9693"/>
        </w:tabs>
        <w:spacing w:before="0"/>
        <w:ind w:firstLine="567"/>
        <w:rPr>
          <w:rFonts w:ascii="Times New Roman" w:hAnsi="Times New Roman" w:cs="Times New Roman"/>
          <w:b/>
          <w:color w:val="auto"/>
          <w:sz w:val="24"/>
          <w:szCs w:val="24"/>
        </w:rPr>
      </w:pPr>
      <w:r w:rsidRPr="00B547E6">
        <w:rPr>
          <w:rFonts w:ascii="Times New Roman" w:hAnsi="Times New Roman" w:cs="Times New Roman"/>
          <w:b/>
          <w:color w:val="auto"/>
          <w:sz w:val="24"/>
          <w:szCs w:val="24"/>
        </w:rPr>
        <w:lastRenderedPageBreak/>
        <w:tab/>
      </w:r>
      <w:r w:rsidR="0022193B" w:rsidRPr="00B547E6">
        <w:rPr>
          <w:rFonts w:ascii="Times New Roman" w:hAnsi="Times New Roman" w:cs="Times New Roman"/>
          <w:b/>
          <w:color w:val="auto"/>
          <w:sz w:val="24"/>
          <w:szCs w:val="24"/>
        </w:rPr>
        <w:t>1</w:t>
      </w:r>
      <w:r w:rsidR="00F00265" w:rsidRPr="00B547E6">
        <w:rPr>
          <w:rFonts w:ascii="Times New Roman" w:hAnsi="Times New Roman" w:cs="Times New Roman"/>
          <w:b/>
          <w:color w:val="auto"/>
          <w:sz w:val="24"/>
          <w:szCs w:val="24"/>
        </w:rPr>
        <w:t>. ОБЩИЕ ПРИНЦИПЫ И ПОДХОДЫ</w:t>
      </w:r>
      <w:bookmarkEnd w:id="1"/>
      <w:r w:rsidRPr="00B547E6">
        <w:rPr>
          <w:rFonts w:ascii="Times New Roman" w:hAnsi="Times New Roman" w:cs="Times New Roman"/>
          <w:b/>
          <w:color w:val="auto"/>
          <w:sz w:val="24"/>
          <w:szCs w:val="24"/>
        </w:rPr>
        <w:tab/>
      </w:r>
    </w:p>
    <w:p w:rsidR="00F00265" w:rsidRPr="00B547E6" w:rsidRDefault="00B02272" w:rsidP="00BC5C5C">
      <w:pPr>
        <w:ind w:firstLine="567"/>
        <w:contextualSpacing/>
        <w:jc w:val="both"/>
        <w:rPr>
          <w:sz w:val="24"/>
          <w:szCs w:val="24"/>
        </w:rPr>
      </w:pPr>
      <w:r w:rsidRPr="00B547E6">
        <w:rPr>
          <w:sz w:val="24"/>
          <w:szCs w:val="24"/>
        </w:rPr>
        <w:t>1</w:t>
      </w:r>
      <w:r w:rsidR="00F00265" w:rsidRPr="00B547E6">
        <w:rPr>
          <w:sz w:val="24"/>
          <w:szCs w:val="24"/>
        </w:rPr>
        <w:t xml:space="preserve">.1.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roofErr w:type="spellStart"/>
      <w:r w:rsidR="0058593D" w:rsidRPr="00B547E6">
        <w:rPr>
          <w:sz w:val="24"/>
          <w:szCs w:val="24"/>
        </w:rPr>
        <w:t>Новоладожское</w:t>
      </w:r>
      <w:proofErr w:type="spellEnd"/>
      <w:r w:rsidR="0058593D" w:rsidRPr="00B547E6">
        <w:rPr>
          <w:sz w:val="24"/>
          <w:szCs w:val="24"/>
        </w:rPr>
        <w:t xml:space="preserve"> городское поселение</w:t>
      </w:r>
      <w:r w:rsidR="00F00265" w:rsidRPr="00B547E6">
        <w:rPr>
          <w:sz w:val="24"/>
          <w:szCs w:val="24"/>
        </w:rPr>
        <w:t xml:space="preserve"> </w:t>
      </w:r>
      <w:proofErr w:type="spellStart"/>
      <w:r w:rsidR="00F00265" w:rsidRPr="00B547E6">
        <w:rPr>
          <w:sz w:val="24"/>
          <w:szCs w:val="24"/>
        </w:rPr>
        <w:t>Волховского</w:t>
      </w:r>
      <w:proofErr w:type="spellEnd"/>
      <w:r w:rsidR="00F00265" w:rsidRPr="00B547E6">
        <w:rPr>
          <w:sz w:val="24"/>
          <w:szCs w:val="24"/>
        </w:rPr>
        <w:t xml:space="preserve"> муниципального района Ленинградской области (далее по текст</w:t>
      </w:r>
      <w:proofErr w:type="gramStart"/>
      <w:r w:rsidR="00F00265" w:rsidRPr="00B547E6">
        <w:rPr>
          <w:sz w:val="24"/>
          <w:szCs w:val="24"/>
        </w:rPr>
        <w:t>у-</w:t>
      </w:r>
      <w:proofErr w:type="gramEnd"/>
      <w:r w:rsidR="00F00265" w:rsidRPr="00B547E6">
        <w:rPr>
          <w:sz w:val="24"/>
          <w:szCs w:val="24"/>
        </w:rPr>
        <w:t xml:space="preserve"> муниципальное образование). </w:t>
      </w:r>
    </w:p>
    <w:p w:rsidR="00F00265" w:rsidRPr="00B547E6" w:rsidRDefault="00B02272" w:rsidP="00BC5C5C">
      <w:pPr>
        <w:tabs>
          <w:tab w:val="left" w:pos="0"/>
        </w:tabs>
        <w:ind w:firstLine="567"/>
        <w:contextualSpacing/>
        <w:jc w:val="both"/>
        <w:rPr>
          <w:sz w:val="24"/>
          <w:szCs w:val="24"/>
        </w:rPr>
      </w:pPr>
      <w:r w:rsidRPr="00B547E6">
        <w:rPr>
          <w:sz w:val="24"/>
          <w:szCs w:val="24"/>
        </w:rPr>
        <w:t>1</w:t>
      </w:r>
      <w:r w:rsidR="00F00265" w:rsidRPr="00B547E6">
        <w:rPr>
          <w:sz w:val="24"/>
          <w:szCs w:val="24"/>
        </w:rPr>
        <w:t>.2. Деятельность по благоустройству включает в себя разработку проектной документации, выполнение мероприятий и содержание объектов благоустройства</w:t>
      </w:r>
      <w:r w:rsidRPr="00B547E6">
        <w:rPr>
          <w:sz w:val="24"/>
          <w:szCs w:val="24"/>
        </w:rPr>
        <w:t xml:space="preserve"> территорий муниципального образования</w:t>
      </w:r>
      <w:r w:rsidR="00F00265" w:rsidRPr="00B547E6">
        <w:rPr>
          <w:sz w:val="24"/>
          <w:szCs w:val="24"/>
        </w:rPr>
        <w:t xml:space="preserve">. </w:t>
      </w:r>
    </w:p>
    <w:p w:rsidR="00F00265" w:rsidRPr="00B547E6" w:rsidRDefault="00B02272" w:rsidP="00B02272">
      <w:pPr>
        <w:ind w:firstLine="567"/>
        <w:contextualSpacing/>
        <w:jc w:val="both"/>
        <w:rPr>
          <w:sz w:val="24"/>
          <w:szCs w:val="24"/>
        </w:rPr>
      </w:pPr>
      <w:r w:rsidRPr="00B547E6">
        <w:rPr>
          <w:sz w:val="24"/>
          <w:szCs w:val="24"/>
        </w:rPr>
        <w:t xml:space="preserve"> 1.3. В настоящих Правилах установлены м</w:t>
      </w:r>
      <w:r w:rsidR="00F00265" w:rsidRPr="00B547E6">
        <w:rPr>
          <w:sz w:val="24"/>
          <w:szCs w:val="24"/>
        </w:rPr>
        <w:t>еханизмы и порядок участия жителей</w:t>
      </w:r>
      <w:r w:rsidRPr="00B547E6">
        <w:rPr>
          <w:sz w:val="24"/>
          <w:szCs w:val="24"/>
        </w:rPr>
        <w:t xml:space="preserve"> муниципального образования</w:t>
      </w:r>
      <w:r w:rsidR="00F00265" w:rsidRPr="00B547E6">
        <w:rPr>
          <w:sz w:val="24"/>
          <w:szCs w:val="24"/>
        </w:rPr>
        <w:t xml:space="preserve">.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F00265" w:rsidRPr="00B547E6" w:rsidRDefault="00B02272" w:rsidP="00BC5C5C">
      <w:pPr>
        <w:ind w:firstLine="567"/>
        <w:contextualSpacing/>
        <w:jc w:val="both"/>
        <w:rPr>
          <w:sz w:val="24"/>
          <w:szCs w:val="24"/>
        </w:rPr>
      </w:pPr>
      <w:r w:rsidRPr="00B547E6">
        <w:rPr>
          <w:sz w:val="24"/>
          <w:szCs w:val="24"/>
        </w:rPr>
        <w:t>1.4</w:t>
      </w:r>
      <w:r w:rsidR="00F00265" w:rsidRPr="00B547E6">
        <w:rPr>
          <w:sz w:val="24"/>
          <w:szCs w:val="24"/>
        </w:rPr>
        <w:t xml:space="preserve">.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00265" w:rsidRPr="00B547E6" w:rsidRDefault="00C421D8" w:rsidP="00BC5C5C">
      <w:pPr>
        <w:ind w:firstLine="567"/>
        <w:contextualSpacing/>
        <w:jc w:val="both"/>
        <w:rPr>
          <w:sz w:val="24"/>
          <w:szCs w:val="24"/>
        </w:rPr>
      </w:pPr>
      <w:r w:rsidRPr="00B547E6">
        <w:rPr>
          <w:sz w:val="24"/>
          <w:szCs w:val="24"/>
        </w:rPr>
        <w:t>1.5</w:t>
      </w:r>
      <w:r w:rsidR="00F00265" w:rsidRPr="00B547E6">
        <w:rPr>
          <w:sz w:val="24"/>
          <w:szCs w:val="24"/>
        </w:rPr>
        <w:t>. Территории муниципальн</w:t>
      </w:r>
      <w:r w:rsidRPr="00B547E6">
        <w:rPr>
          <w:sz w:val="24"/>
          <w:szCs w:val="24"/>
        </w:rPr>
        <w:t>ого</w:t>
      </w:r>
      <w:r w:rsidR="00F00265" w:rsidRPr="00B547E6">
        <w:rPr>
          <w:sz w:val="24"/>
          <w:szCs w:val="24"/>
        </w:rPr>
        <w:t xml:space="preserve"> образовани</w:t>
      </w:r>
      <w:r w:rsidRPr="00B547E6">
        <w:rPr>
          <w:sz w:val="24"/>
          <w:szCs w:val="24"/>
        </w:rPr>
        <w:t>я</w:t>
      </w:r>
      <w:r w:rsidR="00F00265" w:rsidRPr="00B547E6">
        <w:rPr>
          <w:sz w:val="24"/>
          <w:szCs w:val="24"/>
        </w:rPr>
        <w:t xml:space="preserve"> удобно расположенные и </w:t>
      </w:r>
      <w:proofErr w:type="gramStart"/>
      <w:r w:rsidR="00F00265" w:rsidRPr="00B547E6">
        <w:rPr>
          <w:sz w:val="24"/>
          <w:szCs w:val="24"/>
        </w:rPr>
        <w:t>легко доступные</w:t>
      </w:r>
      <w:proofErr w:type="gramEnd"/>
      <w:r w:rsidR="00F00265" w:rsidRPr="00B547E6">
        <w:rPr>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w:t>
      </w:r>
      <w:r w:rsidRPr="00B547E6">
        <w:rPr>
          <w:sz w:val="24"/>
          <w:szCs w:val="24"/>
        </w:rPr>
        <w:t>а</w:t>
      </w:r>
      <w:r w:rsidR="00F00265" w:rsidRPr="00B547E6">
        <w:rPr>
          <w:sz w:val="24"/>
          <w:szCs w:val="24"/>
        </w:rPr>
        <w:t xml:space="preserve">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00265" w:rsidRPr="00B547E6" w:rsidRDefault="00C421D8" w:rsidP="00BC5C5C">
      <w:pPr>
        <w:ind w:firstLine="567"/>
        <w:contextualSpacing/>
        <w:jc w:val="both"/>
        <w:rPr>
          <w:sz w:val="24"/>
          <w:szCs w:val="24"/>
        </w:rPr>
      </w:pPr>
      <w:r w:rsidRPr="00B547E6">
        <w:rPr>
          <w:sz w:val="24"/>
          <w:szCs w:val="24"/>
        </w:rPr>
        <w:t>1.6</w:t>
      </w:r>
      <w:r w:rsidR="00F00265" w:rsidRPr="00B547E6">
        <w:rPr>
          <w:sz w:val="24"/>
          <w:szCs w:val="24"/>
        </w:rPr>
        <w:t>.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00265" w:rsidRPr="00B547E6" w:rsidRDefault="00C421D8" w:rsidP="00BC5C5C">
      <w:pPr>
        <w:ind w:firstLine="567"/>
        <w:contextualSpacing/>
        <w:jc w:val="both"/>
        <w:rPr>
          <w:sz w:val="24"/>
          <w:szCs w:val="24"/>
        </w:rPr>
      </w:pPr>
      <w:r w:rsidRPr="00B547E6">
        <w:rPr>
          <w:sz w:val="24"/>
          <w:szCs w:val="24"/>
        </w:rPr>
        <w:t>1.7</w:t>
      </w:r>
      <w:r w:rsidR="00F00265" w:rsidRPr="00B547E6">
        <w:rPr>
          <w:sz w:val="24"/>
          <w:szCs w:val="24"/>
        </w:rPr>
        <w:t xml:space="preserve">. </w:t>
      </w:r>
      <w:proofErr w:type="gramStart"/>
      <w:r w:rsidR="00F00265" w:rsidRPr="00B547E6">
        <w:rPr>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F00265" w:rsidRPr="00B547E6">
        <w:rPr>
          <w:sz w:val="24"/>
          <w:szCs w:val="24"/>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F00265" w:rsidRPr="00B547E6" w:rsidRDefault="00C421D8" w:rsidP="00BC5C5C">
      <w:pPr>
        <w:ind w:firstLine="567"/>
        <w:contextualSpacing/>
        <w:jc w:val="both"/>
        <w:rPr>
          <w:sz w:val="24"/>
          <w:szCs w:val="24"/>
        </w:rPr>
      </w:pPr>
      <w:r w:rsidRPr="00B547E6">
        <w:rPr>
          <w:sz w:val="24"/>
          <w:szCs w:val="24"/>
        </w:rPr>
        <w:t>1.8</w:t>
      </w:r>
      <w:r w:rsidR="00F00265" w:rsidRPr="00B547E6">
        <w:rPr>
          <w:sz w:val="24"/>
          <w:szCs w:val="24"/>
        </w:rPr>
        <w:t>.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00265" w:rsidRPr="00B547E6" w:rsidRDefault="00C421D8" w:rsidP="00BC5C5C">
      <w:pPr>
        <w:ind w:firstLine="567"/>
        <w:contextualSpacing/>
        <w:jc w:val="both"/>
        <w:rPr>
          <w:sz w:val="24"/>
          <w:szCs w:val="24"/>
        </w:rPr>
      </w:pPr>
      <w:r w:rsidRPr="00B547E6">
        <w:rPr>
          <w:sz w:val="24"/>
          <w:szCs w:val="24"/>
        </w:rPr>
        <w:t>- п</w:t>
      </w:r>
      <w:r w:rsidR="00F00265" w:rsidRPr="00B547E6">
        <w:rPr>
          <w:sz w:val="24"/>
          <w:szCs w:val="24"/>
        </w:rPr>
        <w:t>ринцип</w:t>
      </w:r>
      <w:r w:rsidR="00F00265" w:rsidRPr="00B547E6">
        <w:rPr>
          <w:b/>
          <w:sz w:val="24"/>
          <w:szCs w:val="24"/>
        </w:rPr>
        <w:t xml:space="preserve"> </w:t>
      </w:r>
      <w:r w:rsidR="00F00265" w:rsidRPr="00B547E6">
        <w:rPr>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00265" w:rsidRPr="00B547E6" w:rsidRDefault="00C421D8" w:rsidP="00BC5C5C">
      <w:pPr>
        <w:ind w:firstLine="567"/>
        <w:contextualSpacing/>
        <w:jc w:val="both"/>
        <w:rPr>
          <w:sz w:val="24"/>
          <w:szCs w:val="24"/>
        </w:rPr>
      </w:pPr>
      <w:r w:rsidRPr="00B547E6">
        <w:rPr>
          <w:sz w:val="24"/>
          <w:szCs w:val="24"/>
        </w:rPr>
        <w:t>- п</w:t>
      </w:r>
      <w:r w:rsidR="00F00265" w:rsidRPr="00B547E6">
        <w:rPr>
          <w:sz w:val="24"/>
          <w:szCs w:val="24"/>
        </w:rPr>
        <w:t xml:space="preserve">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w:t>
      </w:r>
      <w:r w:rsidRPr="00B547E6">
        <w:rPr>
          <w:sz w:val="24"/>
          <w:szCs w:val="24"/>
        </w:rPr>
        <w:t>населения</w:t>
      </w:r>
      <w:r w:rsidR="00F00265" w:rsidRPr="00B547E6">
        <w:rPr>
          <w:sz w:val="24"/>
          <w:szCs w:val="24"/>
        </w:rPr>
        <w:t xml:space="preserve"> при различных погодных условиях.</w:t>
      </w:r>
    </w:p>
    <w:p w:rsidR="00F00265" w:rsidRPr="00B547E6" w:rsidRDefault="00E11C36" w:rsidP="00BC5C5C">
      <w:pPr>
        <w:ind w:firstLine="567"/>
        <w:contextualSpacing/>
        <w:jc w:val="both"/>
        <w:rPr>
          <w:sz w:val="24"/>
          <w:szCs w:val="24"/>
        </w:rPr>
      </w:pPr>
      <w:r w:rsidRPr="00B547E6">
        <w:rPr>
          <w:sz w:val="24"/>
          <w:szCs w:val="24"/>
        </w:rPr>
        <w:t>- п</w:t>
      </w:r>
      <w:r w:rsidR="00F00265" w:rsidRPr="00B547E6">
        <w:rPr>
          <w:sz w:val="24"/>
          <w:szCs w:val="24"/>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0265" w:rsidRPr="00B547E6" w:rsidRDefault="00E11C36" w:rsidP="00BC5C5C">
      <w:pPr>
        <w:ind w:firstLine="567"/>
        <w:contextualSpacing/>
        <w:jc w:val="both"/>
        <w:rPr>
          <w:sz w:val="24"/>
          <w:szCs w:val="24"/>
        </w:rPr>
      </w:pPr>
      <w:r w:rsidRPr="00B547E6">
        <w:rPr>
          <w:sz w:val="24"/>
          <w:szCs w:val="24"/>
        </w:rPr>
        <w:t>- п</w:t>
      </w:r>
      <w:r w:rsidR="00F00265" w:rsidRPr="00B547E6">
        <w:rPr>
          <w:sz w:val="24"/>
          <w:szCs w:val="24"/>
        </w:rPr>
        <w:t>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00265" w:rsidRPr="00B547E6" w:rsidRDefault="00E11C36" w:rsidP="00BC5C5C">
      <w:pPr>
        <w:ind w:firstLine="567"/>
        <w:contextualSpacing/>
        <w:jc w:val="both"/>
        <w:rPr>
          <w:sz w:val="24"/>
          <w:szCs w:val="24"/>
        </w:rPr>
      </w:pPr>
      <w:r w:rsidRPr="00B547E6">
        <w:rPr>
          <w:sz w:val="24"/>
          <w:szCs w:val="24"/>
        </w:rPr>
        <w:lastRenderedPageBreak/>
        <w:t>- п</w:t>
      </w:r>
      <w:r w:rsidR="00F00265" w:rsidRPr="00B547E6">
        <w:rPr>
          <w:sz w:val="24"/>
          <w:szCs w:val="24"/>
        </w:rPr>
        <w:t xml:space="preserve">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00265" w:rsidRPr="00B547E6" w:rsidRDefault="00E11C36" w:rsidP="00BC5C5C">
      <w:pPr>
        <w:ind w:firstLine="567"/>
        <w:contextualSpacing/>
        <w:jc w:val="both"/>
        <w:rPr>
          <w:sz w:val="24"/>
          <w:szCs w:val="24"/>
        </w:rPr>
      </w:pPr>
      <w:r w:rsidRPr="00B547E6">
        <w:rPr>
          <w:sz w:val="24"/>
          <w:szCs w:val="24"/>
        </w:rPr>
        <w:t>1.9</w:t>
      </w:r>
      <w:r w:rsidR="00F00265" w:rsidRPr="00B547E6">
        <w:rPr>
          <w:sz w:val="24"/>
          <w:szCs w:val="24"/>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00265" w:rsidRPr="00B547E6" w:rsidRDefault="00E11C36" w:rsidP="00BC5C5C">
      <w:pPr>
        <w:ind w:firstLine="567"/>
        <w:contextualSpacing/>
        <w:jc w:val="both"/>
        <w:rPr>
          <w:sz w:val="24"/>
          <w:szCs w:val="24"/>
        </w:rPr>
      </w:pPr>
      <w:r w:rsidRPr="00B547E6">
        <w:rPr>
          <w:sz w:val="24"/>
          <w:szCs w:val="24"/>
        </w:rPr>
        <w:t>1.10</w:t>
      </w:r>
      <w:r w:rsidR="00F00265" w:rsidRPr="00B547E6">
        <w:rPr>
          <w:sz w:val="24"/>
          <w:szCs w:val="24"/>
        </w:rPr>
        <w:t>.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00265" w:rsidRPr="00B547E6" w:rsidRDefault="00E11C36" w:rsidP="00BC5C5C">
      <w:pPr>
        <w:ind w:firstLine="567"/>
        <w:contextualSpacing/>
        <w:jc w:val="both"/>
        <w:rPr>
          <w:sz w:val="24"/>
          <w:szCs w:val="24"/>
        </w:rPr>
      </w:pPr>
      <w:r w:rsidRPr="00B547E6">
        <w:rPr>
          <w:sz w:val="24"/>
          <w:szCs w:val="24"/>
        </w:rPr>
        <w:t>1.11</w:t>
      </w:r>
      <w:r w:rsidR="00F00265" w:rsidRPr="00B547E6">
        <w:rPr>
          <w:sz w:val="24"/>
          <w:szCs w:val="24"/>
        </w:rPr>
        <w:t>. Комплексный проект должен учитывать следующие принципы формирования безопасной городской среды:</w:t>
      </w:r>
    </w:p>
    <w:p w:rsidR="00F00265" w:rsidRPr="00B547E6" w:rsidRDefault="00F00265" w:rsidP="00BC5C5C">
      <w:pPr>
        <w:ind w:firstLine="567"/>
        <w:contextualSpacing/>
        <w:jc w:val="both"/>
        <w:rPr>
          <w:sz w:val="24"/>
          <w:szCs w:val="24"/>
        </w:rPr>
      </w:pPr>
      <w:r w:rsidRPr="00B547E6">
        <w:rPr>
          <w:sz w:val="24"/>
          <w:szCs w:val="24"/>
        </w:rPr>
        <w:t>- ориентация на пешехода, формирование единого (</w:t>
      </w:r>
      <w:proofErr w:type="spellStart"/>
      <w:r w:rsidRPr="00B547E6">
        <w:rPr>
          <w:sz w:val="24"/>
          <w:szCs w:val="24"/>
        </w:rPr>
        <w:t>безбарьерного</w:t>
      </w:r>
      <w:proofErr w:type="spellEnd"/>
      <w:r w:rsidRPr="00B547E6">
        <w:rPr>
          <w:sz w:val="24"/>
          <w:szCs w:val="24"/>
        </w:rPr>
        <w:t>) пешеходного уровня;</w:t>
      </w:r>
    </w:p>
    <w:p w:rsidR="00F00265" w:rsidRPr="00B547E6" w:rsidRDefault="00F00265" w:rsidP="00BC5C5C">
      <w:pPr>
        <w:ind w:firstLine="567"/>
        <w:contextualSpacing/>
        <w:jc w:val="both"/>
        <w:rPr>
          <w:sz w:val="24"/>
          <w:szCs w:val="24"/>
        </w:rPr>
      </w:pPr>
      <w:r w:rsidRPr="00B547E6">
        <w:rPr>
          <w:sz w:val="24"/>
          <w:szCs w:val="24"/>
        </w:rPr>
        <w:t>- наличие устойчивой природной среды и природных сообществ, зеленых насаждений - деревьев и кустарников;</w:t>
      </w:r>
    </w:p>
    <w:p w:rsidR="00F00265" w:rsidRPr="00B547E6" w:rsidRDefault="00F00265" w:rsidP="00BC5C5C">
      <w:pPr>
        <w:ind w:firstLine="567"/>
        <w:contextualSpacing/>
        <w:jc w:val="both"/>
        <w:rPr>
          <w:sz w:val="24"/>
          <w:szCs w:val="24"/>
        </w:rPr>
      </w:pPr>
      <w:r w:rsidRPr="00B547E6">
        <w:rPr>
          <w:sz w:val="24"/>
          <w:szCs w:val="24"/>
        </w:rPr>
        <w:t>- комфортный уровень освещения территории;</w:t>
      </w:r>
    </w:p>
    <w:p w:rsidR="00F00265" w:rsidRPr="00B547E6" w:rsidRDefault="00E11C36" w:rsidP="00BC5C5C">
      <w:pPr>
        <w:ind w:firstLine="567"/>
        <w:contextualSpacing/>
        <w:jc w:val="both"/>
        <w:rPr>
          <w:sz w:val="24"/>
          <w:szCs w:val="24"/>
        </w:rPr>
      </w:pPr>
      <w:r w:rsidRPr="00B547E6">
        <w:rPr>
          <w:sz w:val="24"/>
          <w:szCs w:val="24"/>
        </w:rPr>
        <w:t>-</w:t>
      </w:r>
      <w:r w:rsidR="00F00265" w:rsidRPr="00B547E6">
        <w:rPr>
          <w:sz w:val="24"/>
          <w:szCs w:val="24"/>
        </w:rPr>
        <w:t xml:space="preserve">комплексное благоустройство территории с </w:t>
      </w:r>
      <w:proofErr w:type="gramStart"/>
      <w:r w:rsidR="00F00265" w:rsidRPr="00B547E6">
        <w:rPr>
          <w:sz w:val="24"/>
          <w:szCs w:val="24"/>
        </w:rPr>
        <w:t>единым</w:t>
      </w:r>
      <w:proofErr w:type="gramEnd"/>
      <w:r w:rsidR="00F00265" w:rsidRPr="00B547E6">
        <w:rPr>
          <w:sz w:val="24"/>
          <w:szCs w:val="24"/>
        </w:rPr>
        <w:t xml:space="preserve"> дизайн-кодом, обеспеченное необходимой инженерной инфраструктурой.</w:t>
      </w:r>
    </w:p>
    <w:p w:rsidR="00F00265" w:rsidRPr="00B547E6" w:rsidRDefault="00E11C36" w:rsidP="00BC5C5C">
      <w:pPr>
        <w:ind w:firstLine="567"/>
        <w:contextualSpacing/>
        <w:jc w:val="both"/>
        <w:rPr>
          <w:sz w:val="24"/>
          <w:szCs w:val="24"/>
        </w:rPr>
      </w:pPr>
      <w:r w:rsidRPr="00B547E6">
        <w:rPr>
          <w:sz w:val="24"/>
          <w:szCs w:val="24"/>
        </w:rPr>
        <w:t>1.12</w:t>
      </w:r>
      <w:r w:rsidR="00F00265" w:rsidRPr="00B547E6">
        <w:rPr>
          <w:sz w:val="24"/>
          <w:szCs w:val="24"/>
        </w:rPr>
        <w:t>.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F00265" w:rsidRPr="00B547E6" w:rsidRDefault="006A4A7D" w:rsidP="00BC5C5C">
      <w:pPr>
        <w:ind w:firstLine="567"/>
        <w:contextualSpacing/>
        <w:jc w:val="both"/>
        <w:rPr>
          <w:sz w:val="24"/>
          <w:szCs w:val="24"/>
        </w:rPr>
      </w:pPr>
      <w:r w:rsidRPr="00B547E6">
        <w:rPr>
          <w:sz w:val="24"/>
          <w:szCs w:val="24"/>
        </w:rPr>
        <w:t>1.13</w:t>
      </w:r>
      <w:r w:rsidR="00F00265" w:rsidRPr="00B547E6">
        <w:rPr>
          <w:sz w:val="24"/>
          <w:szCs w:val="24"/>
        </w:rPr>
        <w:t xml:space="preserve">.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00265" w:rsidRPr="00B547E6" w:rsidRDefault="006A4A7D" w:rsidP="00BC5C5C">
      <w:pPr>
        <w:ind w:firstLine="567"/>
        <w:contextualSpacing/>
        <w:jc w:val="both"/>
        <w:rPr>
          <w:sz w:val="24"/>
          <w:szCs w:val="24"/>
        </w:rPr>
      </w:pPr>
      <w:r w:rsidRPr="00B547E6">
        <w:rPr>
          <w:sz w:val="24"/>
          <w:szCs w:val="24"/>
        </w:rPr>
        <w:t>1.14</w:t>
      </w:r>
      <w:r w:rsidR="00F00265" w:rsidRPr="00B547E6">
        <w:rPr>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00265" w:rsidRPr="00B547E6" w:rsidRDefault="006A4A7D" w:rsidP="00BC5C5C">
      <w:pPr>
        <w:ind w:firstLine="567"/>
        <w:contextualSpacing/>
        <w:jc w:val="both"/>
        <w:rPr>
          <w:sz w:val="24"/>
          <w:szCs w:val="24"/>
        </w:rPr>
      </w:pPr>
      <w:r w:rsidRPr="00B547E6">
        <w:rPr>
          <w:sz w:val="24"/>
          <w:szCs w:val="24"/>
        </w:rPr>
        <w:t>1.15</w:t>
      </w:r>
      <w:r w:rsidR="00F00265" w:rsidRPr="00B547E6">
        <w:rPr>
          <w:sz w:val="24"/>
          <w:szCs w:val="24"/>
        </w:rPr>
        <w:t xml:space="preserve">. Настоящие Правила подлежат регулярному пересмотру и актуализации по мере реализации проектов по благоустройству. </w:t>
      </w:r>
    </w:p>
    <w:p w:rsidR="006A4A7D" w:rsidRPr="00B547E6" w:rsidRDefault="006A4A7D" w:rsidP="00BC5C5C">
      <w:pPr>
        <w:pStyle w:val="1"/>
        <w:numPr>
          <w:ilvl w:val="0"/>
          <w:numId w:val="0"/>
        </w:numPr>
        <w:spacing w:before="0"/>
        <w:ind w:firstLine="567"/>
        <w:jc w:val="both"/>
        <w:rPr>
          <w:rFonts w:ascii="Times New Roman" w:hAnsi="Times New Roman" w:cs="Times New Roman"/>
          <w:b/>
          <w:color w:val="auto"/>
          <w:sz w:val="24"/>
          <w:szCs w:val="24"/>
        </w:rPr>
      </w:pPr>
      <w:bookmarkStart w:id="2" w:name="_Toc472352442"/>
      <w:bookmarkStart w:id="3" w:name="_Toc493245453"/>
    </w:p>
    <w:p w:rsidR="00F00265" w:rsidRPr="00B547E6" w:rsidRDefault="006A4A7D" w:rsidP="006A4A7D">
      <w:pPr>
        <w:pStyle w:val="1"/>
        <w:numPr>
          <w:ilvl w:val="0"/>
          <w:numId w:val="0"/>
        </w:numPr>
        <w:spacing w:before="0"/>
        <w:ind w:firstLine="567"/>
        <w:jc w:val="center"/>
        <w:rPr>
          <w:rFonts w:ascii="Times New Roman" w:hAnsi="Times New Roman" w:cs="Times New Roman"/>
          <w:b/>
          <w:color w:val="auto"/>
          <w:sz w:val="24"/>
          <w:szCs w:val="24"/>
        </w:rPr>
      </w:pPr>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 ЭЛЕМЕНТЫ БЛАГОУСТРОЙСТВА ТЕРРИТОРИИ</w:t>
      </w:r>
      <w:bookmarkEnd w:id="2"/>
      <w:r w:rsidR="00F00265" w:rsidRPr="00B547E6">
        <w:rPr>
          <w:rFonts w:ascii="Times New Roman" w:hAnsi="Times New Roman" w:cs="Times New Roman"/>
          <w:b/>
          <w:color w:val="auto"/>
          <w:sz w:val="24"/>
          <w:szCs w:val="24"/>
        </w:rPr>
        <w:t>.</w:t>
      </w:r>
      <w:bookmarkEnd w:id="3"/>
    </w:p>
    <w:p w:rsidR="00F00265" w:rsidRPr="00B547E6" w:rsidRDefault="006A4A7D" w:rsidP="006A4A7D">
      <w:pPr>
        <w:ind w:firstLine="567"/>
        <w:jc w:val="both"/>
        <w:rPr>
          <w:b/>
          <w:sz w:val="24"/>
          <w:szCs w:val="24"/>
        </w:rPr>
      </w:pPr>
      <w:r w:rsidRPr="00B547E6">
        <w:rPr>
          <w:b/>
          <w:sz w:val="24"/>
          <w:szCs w:val="24"/>
        </w:rPr>
        <w:t>2</w:t>
      </w:r>
      <w:r w:rsidR="00F00265" w:rsidRPr="00B547E6">
        <w:rPr>
          <w:b/>
          <w:sz w:val="24"/>
          <w:szCs w:val="24"/>
        </w:rPr>
        <w:t>.1. Общие положения.</w:t>
      </w:r>
    </w:p>
    <w:p w:rsidR="00F00265" w:rsidRPr="00B547E6" w:rsidRDefault="006A4A7D" w:rsidP="006A4A7D">
      <w:pPr>
        <w:ind w:left="568"/>
        <w:contextualSpacing/>
        <w:jc w:val="both"/>
        <w:rPr>
          <w:sz w:val="24"/>
          <w:szCs w:val="24"/>
        </w:rPr>
      </w:pPr>
      <w:r w:rsidRPr="00B547E6">
        <w:rPr>
          <w:sz w:val="24"/>
          <w:szCs w:val="24"/>
        </w:rPr>
        <w:t>2</w:t>
      </w:r>
      <w:r w:rsidR="00F00265" w:rsidRPr="00B547E6">
        <w:rPr>
          <w:sz w:val="24"/>
          <w:szCs w:val="24"/>
        </w:rPr>
        <w:t>.1.1.К элементам благоустройства территории относятся следующие элементы:</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пешеходные коммуникации;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 xml:space="preserve">технические зоны транспортных, инженерных коммуникаций, инженерные коммуникации, </w:t>
      </w:r>
      <w:proofErr w:type="spellStart"/>
      <w:r w:rsidRPr="00B547E6">
        <w:rPr>
          <w:rFonts w:ascii="Times New Roman" w:hAnsi="Times New Roman" w:cs="Times New Roman"/>
          <w:color w:val="auto"/>
          <w:sz w:val="24"/>
          <w:szCs w:val="24"/>
        </w:rPr>
        <w:t>водоохранные</w:t>
      </w:r>
      <w:proofErr w:type="spellEnd"/>
      <w:r w:rsidRPr="00B547E6">
        <w:rPr>
          <w:rFonts w:ascii="Times New Roman" w:hAnsi="Times New Roman" w:cs="Times New Roman"/>
          <w:color w:val="auto"/>
          <w:sz w:val="24"/>
          <w:szCs w:val="24"/>
        </w:rPr>
        <w:t xml:space="preserve"> зоны;</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детские площадки;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спортивные площадки;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контейнерные площадки;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площадки для выгула и дрессировки животных;</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элементы освещения;</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средства размещения информации и рекламные конструкции;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ограждения (заборы);</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элементы объектов капитального строительства;</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малые архитектурные формы;</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lastRenderedPageBreak/>
        <w:t>элементы озеленения;</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уличное коммунально-бытовое и техническое оборудование;</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водные устройства;</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элементы инженерной подготовки и защиты территории;</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покрытия;</w:t>
      </w:r>
    </w:p>
    <w:p w:rsidR="00F00265" w:rsidRPr="00B547E6" w:rsidRDefault="00F00265" w:rsidP="00BC5C5C">
      <w:pPr>
        <w:pStyle w:val="11"/>
        <w:numPr>
          <w:ilvl w:val="0"/>
          <w:numId w:val="4"/>
        </w:numPr>
        <w:spacing w:line="240" w:lineRule="auto"/>
        <w:ind w:left="0" w:firstLine="567"/>
        <w:jc w:val="both"/>
        <w:rPr>
          <w:rFonts w:ascii="Times New Roman" w:hAnsi="Times New Roman" w:cs="Times New Roman"/>
          <w:color w:val="auto"/>
          <w:sz w:val="24"/>
          <w:szCs w:val="24"/>
        </w:rPr>
      </w:pPr>
      <w:r w:rsidRPr="00B547E6">
        <w:rPr>
          <w:rFonts w:ascii="Times New Roman" w:hAnsi="Times New Roman" w:cs="Times New Roman"/>
          <w:color w:val="auto"/>
          <w:sz w:val="24"/>
          <w:szCs w:val="24"/>
        </w:rPr>
        <w:t>некапитальные нестационарные сооружения.</w:t>
      </w:r>
    </w:p>
    <w:p w:rsidR="00F00265" w:rsidRPr="00B547E6" w:rsidRDefault="00E074BC" w:rsidP="00E074BC">
      <w:pPr>
        <w:pStyle w:val="1"/>
        <w:numPr>
          <w:ilvl w:val="0"/>
          <w:numId w:val="0"/>
        </w:numPr>
        <w:spacing w:before="0" w:after="0"/>
        <w:ind w:left="432"/>
        <w:jc w:val="both"/>
        <w:rPr>
          <w:rFonts w:ascii="Times New Roman" w:hAnsi="Times New Roman" w:cs="Times New Roman"/>
          <w:color w:val="auto"/>
          <w:sz w:val="24"/>
          <w:szCs w:val="24"/>
        </w:rPr>
      </w:pPr>
      <w:bookmarkStart w:id="4" w:name="_Toc472352443"/>
      <w:bookmarkStart w:id="5" w:name="_Toc493245454"/>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.2. Элементы инженерной подготовки и защиты территории</w:t>
      </w:r>
      <w:bookmarkEnd w:id="4"/>
      <w:r w:rsidR="00F00265" w:rsidRPr="00B547E6">
        <w:rPr>
          <w:rFonts w:ascii="Times New Roman" w:hAnsi="Times New Roman" w:cs="Times New Roman"/>
          <w:color w:val="auto"/>
          <w:sz w:val="24"/>
          <w:szCs w:val="24"/>
        </w:rPr>
        <w:t>.</w:t>
      </w:r>
      <w:bookmarkEnd w:id="5"/>
    </w:p>
    <w:p w:rsidR="00F00265" w:rsidRPr="00B547E6" w:rsidRDefault="00E074BC" w:rsidP="00E074BC">
      <w:pPr>
        <w:ind w:firstLine="432"/>
        <w:contextualSpacing/>
        <w:jc w:val="both"/>
        <w:rPr>
          <w:sz w:val="24"/>
          <w:szCs w:val="24"/>
        </w:rPr>
      </w:pPr>
      <w:r w:rsidRPr="00B547E6">
        <w:rPr>
          <w:sz w:val="24"/>
          <w:szCs w:val="24"/>
        </w:rPr>
        <w:t>2</w:t>
      </w:r>
      <w:r w:rsidR="00F00265" w:rsidRPr="00B547E6">
        <w:rPr>
          <w:sz w:val="24"/>
          <w:szCs w:val="24"/>
        </w:rPr>
        <w:t xml:space="preserve">.2.1.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F00265" w:rsidRPr="00B547E6">
        <w:rPr>
          <w:sz w:val="24"/>
          <w:szCs w:val="24"/>
        </w:rPr>
        <w:t>берегоукрепления</w:t>
      </w:r>
      <w:proofErr w:type="spellEnd"/>
      <w:r w:rsidR="00F00265" w:rsidRPr="00B547E6">
        <w:rPr>
          <w:sz w:val="24"/>
          <w:szCs w:val="24"/>
        </w:rPr>
        <w:t>, дамб обвалования, дренажных систем и прочих элементов, обеспечивающих инженерную защиту территорий.</w:t>
      </w:r>
    </w:p>
    <w:p w:rsidR="00F00265" w:rsidRPr="00B547E6" w:rsidRDefault="00E074BC" w:rsidP="00BC5C5C">
      <w:pPr>
        <w:ind w:firstLine="567"/>
        <w:contextualSpacing/>
        <w:jc w:val="both"/>
        <w:rPr>
          <w:sz w:val="24"/>
          <w:szCs w:val="24"/>
        </w:rPr>
      </w:pPr>
      <w:r w:rsidRPr="00B547E6">
        <w:rPr>
          <w:sz w:val="24"/>
          <w:szCs w:val="24"/>
        </w:rPr>
        <w:t>2</w:t>
      </w:r>
      <w:r w:rsidR="00F00265" w:rsidRPr="00B547E6">
        <w:rPr>
          <w:sz w:val="24"/>
          <w:szCs w:val="24"/>
        </w:rPr>
        <w:t>.2.2.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0265" w:rsidRPr="00B547E6" w:rsidRDefault="00E074BC" w:rsidP="00BC5C5C">
      <w:pPr>
        <w:ind w:firstLine="567"/>
        <w:contextualSpacing/>
        <w:jc w:val="both"/>
        <w:rPr>
          <w:sz w:val="24"/>
          <w:szCs w:val="24"/>
        </w:rPr>
      </w:pPr>
      <w:r w:rsidRPr="00B547E6">
        <w:rPr>
          <w:sz w:val="24"/>
          <w:szCs w:val="24"/>
        </w:rPr>
        <w:t>2</w:t>
      </w:r>
      <w:r w:rsidR="00F00265" w:rsidRPr="00B547E6">
        <w:rPr>
          <w:sz w:val="24"/>
          <w:szCs w:val="24"/>
        </w:rPr>
        <w:t>.2.3</w:t>
      </w:r>
      <w:proofErr w:type="gramStart"/>
      <w:r w:rsidR="00F00265" w:rsidRPr="00B547E6">
        <w:rPr>
          <w:sz w:val="24"/>
          <w:szCs w:val="24"/>
        </w:rPr>
        <w:t xml:space="preserve"> П</w:t>
      </w:r>
      <w:proofErr w:type="gramEnd"/>
      <w:r w:rsidR="00F00265" w:rsidRPr="00B547E6">
        <w:rPr>
          <w:sz w:val="24"/>
          <w:szCs w:val="24"/>
        </w:rPr>
        <w:t xml:space="preserve">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00F00265" w:rsidRPr="00B547E6">
          <w:rPr>
            <w:sz w:val="24"/>
            <w:szCs w:val="24"/>
          </w:rPr>
          <w:t>200 мм</w:t>
        </w:r>
      </w:smartTag>
      <w:r w:rsidR="00F00265" w:rsidRPr="00B547E6">
        <w:rPr>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00265" w:rsidRPr="00B547E6" w:rsidRDefault="00E074BC" w:rsidP="00BC5C5C">
      <w:pPr>
        <w:ind w:firstLine="567"/>
        <w:contextualSpacing/>
        <w:jc w:val="both"/>
        <w:rPr>
          <w:sz w:val="24"/>
          <w:szCs w:val="24"/>
        </w:rPr>
      </w:pPr>
      <w:r w:rsidRPr="00B547E6">
        <w:rPr>
          <w:sz w:val="24"/>
          <w:szCs w:val="24"/>
        </w:rPr>
        <w:t>2</w:t>
      </w:r>
      <w:r w:rsidR="00F00265" w:rsidRPr="00B547E6">
        <w:rPr>
          <w:sz w:val="24"/>
          <w:szCs w:val="24"/>
        </w:rPr>
        <w:t>.2.4. При террасировании рельефа предусматривается проектирование  подпорных  стенок и откосов. Максимально допустимые величины углов откосов устанавливаются в зависимости от видов грунтов.</w:t>
      </w:r>
    </w:p>
    <w:p w:rsidR="00F00265" w:rsidRPr="00B547E6" w:rsidRDefault="00E074BC" w:rsidP="00BC5C5C">
      <w:pPr>
        <w:ind w:firstLine="567"/>
        <w:contextualSpacing/>
        <w:jc w:val="both"/>
        <w:rPr>
          <w:sz w:val="24"/>
          <w:szCs w:val="24"/>
        </w:rPr>
      </w:pPr>
      <w:r w:rsidRPr="00B547E6">
        <w:rPr>
          <w:sz w:val="24"/>
          <w:szCs w:val="24"/>
        </w:rPr>
        <w:t>2</w:t>
      </w:r>
      <w:r w:rsidR="00F00265" w:rsidRPr="00B547E6">
        <w:rPr>
          <w:sz w:val="24"/>
          <w:szCs w:val="24"/>
        </w:rPr>
        <w:t>.2.5.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 xml:space="preserve">.2.6.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w:t>
      </w:r>
      <w:proofErr w:type="spellStart"/>
      <w:r w:rsidR="00F00265" w:rsidRPr="00B547E6">
        <w:rPr>
          <w:sz w:val="24"/>
          <w:szCs w:val="24"/>
        </w:rPr>
        <w:t>габионные</w:t>
      </w:r>
      <w:proofErr w:type="spellEnd"/>
      <w:r w:rsidR="00F00265" w:rsidRPr="00B547E6">
        <w:rPr>
          <w:sz w:val="24"/>
          <w:szCs w:val="24"/>
        </w:rPr>
        <w:t xml:space="preserve"> конструкции, нетканые синтетические материалы, покрытие типа "соты", </w:t>
      </w:r>
      <w:proofErr w:type="spellStart"/>
      <w:r w:rsidR="00F00265" w:rsidRPr="00B547E6">
        <w:rPr>
          <w:sz w:val="24"/>
          <w:szCs w:val="24"/>
        </w:rPr>
        <w:t>одерновку</w:t>
      </w:r>
      <w:proofErr w:type="spellEnd"/>
      <w:r w:rsidR="00F00265" w:rsidRPr="00B547E6">
        <w:rPr>
          <w:sz w:val="24"/>
          <w:szCs w:val="24"/>
        </w:rPr>
        <w:t xml:space="preserve">, ряжевые деревянные </w:t>
      </w:r>
      <w:proofErr w:type="spellStart"/>
      <w:r w:rsidR="00F00265" w:rsidRPr="00B547E6">
        <w:rPr>
          <w:sz w:val="24"/>
          <w:szCs w:val="24"/>
        </w:rPr>
        <w:t>берегоукрепления</w:t>
      </w:r>
      <w:proofErr w:type="spellEnd"/>
      <w:r w:rsidR="00F00265" w:rsidRPr="00B547E6">
        <w:rPr>
          <w:sz w:val="24"/>
          <w:szCs w:val="24"/>
        </w:rPr>
        <w:t>, естественный камень, песок, валуны, посадки растений и т.п.</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 xml:space="preserve">.2.7. В городской застройке укрепление откосов открытых русел необходимо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F00265" w:rsidRPr="00B547E6">
        <w:rPr>
          <w:sz w:val="24"/>
          <w:szCs w:val="24"/>
        </w:rPr>
        <w:t>омоноличиванием</w:t>
      </w:r>
      <w:proofErr w:type="spellEnd"/>
      <w:r w:rsidR="00F00265" w:rsidRPr="00B547E6">
        <w:rPr>
          <w:sz w:val="24"/>
          <w:szCs w:val="24"/>
        </w:rPr>
        <w:t xml:space="preserve"> швов, т.п.</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 xml:space="preserve">.2.8. Подпорные стенки необходимо  проектировать с учетом конструкций и разницы высот сопрягаемых террас в зависимости от каждого конкретного проектного решения. </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.2.9.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.2.10. 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w:t>
      </w:r>
      <w:r w:rsidR="00F00265" w:rsidRPr="00B547E6">
        <w:rPr>
          <w:b/>
          <w:sz w:val="24"/>
          <w:szCs w:val="24"/>
        </w:rPr>
        <w:t xml:space="preserve"> </w:t>
      </w:r>
      <w:r w:rsidR="00F00265" w:rsidRPr="00B547E6">
        <w:rPr>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F00265" w:rsidRPr="00B547E6" w:rsidRDefault="00552458" w:rsidP="00BC5C5C">
      <w:pPr>
        <w:ind w:firstLine="567"/>
        <w:contextualSpacing/>
        <w:jc w:val="both"/>
        <w:rPr>
          <w:sz w:val="24"/>
          <w:szCs w:val="24"/>
        </w:rPr>
      </w:pPr>
      <w:r w:rsidRPr="00B547E6">
        <w:rPr>
          <w:sz w:val="24"/>
          <w:szCs w:val="24"/>
        </w:rPr>
        <w:lastRenderedPageBreak/>
        <w:t>2</w:t>
      </w:r>
      <w:r w:rsidR="00F00265" w:rsidRPr="00B547E6">
        <w:rPr>
          <w:sz w:val="24"/>
          <w:szCs w:val="24"/>
        </w:rPr>
        <w:t xml:space="preserve">.2.11.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F00265" w:rsidRPr="00B547E6">
        <w:rPr>
          <w:sz w:val="24"/>
          <w:szCs w:val="24"/>
        </w:rPr>
        <w:t>водопоглощения</w:t>
      </w:r>
      <w:proofErr w:type="spellEnd"/>
      <w:r w:rsidR="00F00265" w:rsidRPr="00B547E6">
        <w:rPr>
          <w:sz w:val="24"/>
          <w:szCs w:val="24"/>
        </w:rPr>
        <w:t>. Линейный водоотвод обязательно должен быть связан с общей системой ливневой канализации города.</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.2.12. 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00265" w:rsidRPr="00B547E6" w:rsidRDefault="00552458" w:rsidP="00BC5C5C">
      <w:pPr>
        <w:ind w:firstLine="567"/>
        <w:contextualSpacing/>
        <w:jc w:val="both"/>
        <w:rPr>
          <w:sz w:val="24"/>
          <w:szCs w:val="24"/>
        </w:rPr>
      </w:pPr>
      <w:r w:rsidRPr="00B547E6">
        <w:rPr>
          <w:sz w:val="24"/>
          <w:szCs w:val="24"/>
        </w:rPr>
        <w:t>2</w:t>
      </w:r>
      <w:r w:rsidR="00F00265" w:rsidRPr="00B547E6">
        <w:rPr>
          <w:sz w:val="24"/>
          <w:szCs w:val="24"/>
        </w:rPr>
        <w:t xml:space="preserve">.2.13. При организации стока требуется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F00265" w:rsidRPr="00B547E6">
        <w:rPr>
          <w:sz w:val="24"/>
          <w:szCs w:val="24"/>
        </w:rPr>
        <w:t>дождеприемных</w:t>
      </w:r>
      <w:proofErr w:type="spellEnd"/>
      <w:r w:rsidR="00F00265" w:rsidRPr="00B547E6">
        <w:rPr>
          <w:sz w:val="24"/>
          <w:szCs w:val="24"/>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00265" w:rsidRPr="00B547E6" w:rsidRDefault="006A4428" w:rsidP="00BC5C5C">
      <w:pPr>
        <w:ind w:firstLine="567"/>
        <w:contextualSpacing/>
        <w:jc w:val="both"/>
        <w:rPr>
          <w:sz w:val="24"/>
          <w:szCs w:val="24"/>
        </w:rPr>
      </w:pPr>
      <w:r w:rsidRPr="00B547E6">
        <w:rPr>
          <w:sz w:val="24"/>
          <w:szCs w:val="24"/>
        </w:rPr>
        <w:t>2</w:t>
      </w:r>
      <w:r w:rsidR="00F00265" w:rsidRPr="00B547E6">
        <w:rPr>
          <w:sz w:val="24"/>
          <w:szCs w:val="24"/>
        </w:rPr>
        <w:t>.2.14.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F00265" w:rsidRPr="00B547E6">
        <w:rPr>
          <w:sz w:val="24"/>
          <w:szCs w:val="24"/>
        </w:rPr>
        <w:t>одерновка</w:t>
      </w:r>
      <w:proofErr w:type="spellEnd"/>
      <w:r w:rsidR="00F00265" w:rsidRPr="00B547E6">
        <w:rPr>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F00265" w:rsidRPr="00B547E6" w:rsidRDefault="006A4428" w:rsidP="00BC5C5C">
      <w:pPr>
        <w:ind w:firstLine="567"/>
        <w:contextualSpacing/>
        <w:jc w:val="both"/>
        <w:rPr>
          <w:sz w:val="24"/>
          <w:szCs w:val="24"/>
        </w:rPr>
      </w:pPr>
      <w:r w:rsidRPr="00B547E6">
        <w:rPr>
          <w:sz w:val="24"/>
          <w:szCs w:val="24"/>
        </w:rPr>
        <w:t>2</w:t>
      </w:r>
      <w:r w:rsidR="00F00265" w:rsidRPr="00B547E6">
        <w:rPr>
          <w:sz w:val="24"/>
          <w:szCs w:val="24"/>
        </w:rPr>
        <w:t xml:space="preserve">.2.15. Минимальные и максимальные уклоны назначаются  с учетом </w:t>
      </w:r>
      <w:proofErr w:type="spellStart"/>
      <w:r w:rsidR="00F00265" w:rsidRPr="00B547E6">
        <w:rPr>
          <w:sz w:val="24"/>
          <w:szCs w:val="24"/>
        </w:rPr>
        <w:t>неразмывающих</w:t>
      </w:r>
      <w:proofErr w:type="spellEnd"/>
      <w:r w:rsidR="00F00265" w:rsidRPr="00B547E6">
        <w:rPr>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00265" w:rsidRPr="00B547E6" w:rsidRDefault="006A4428" w:rsidP="00BC5C5C">
      <w:pPr>
        <w:ind w:firstLine="567"/>
        <w:contextualSpacing/>
        <w:jc w:val="both"/>
        <w:rPr>
          <w:sz w:val="24"/>
          <w:szCs w:val="24"/>
        </w:rPr>
      </w:pPr>
      <w:r w:rsidRPr="00B547E6">
        <w:rPr>
          <w:sz w:val="24"/>
          <w:szCs w:val="24"/>
        </w:rPr>
        <w:t>2</w:t>
      </w:r>
      <w:r w:rsidR="00F00265" w:rsidRPr="00B547E6">
        <w:rPr>
          <w:sz w:val="24"/>
          <w:szCs w:val="24"/>
        </w:rPr>
        <w:t xml:space="preserve">.2.16. На территориях объектов рекреации водоотводные лотки обеспечивают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00F00265" w:rsidRPr="00B547E6">
        <w:rPr>
          <w:sz w:val="24"/>
          <w:szCs w:val="24"/>
        </w:rPr>
        <w:t>замоноличивать</w:t>
      </w:r>
      <w:proofErr w:type="spellEnd"/>
      <w:r w:rsidR="00F00265" w:rsidRPr="00B547E6">
        <w:rPr>
          <w:sz w:val="24"/>
          <w:szCs w:val="24"/>
        </w:rPr>
        <w:t xml:space="preserve"> раствором высококачественной глины.</w:t>
      </w:r>
    </w:p>
    <w:p w:rsidR="00F00265" w:rsidRPr="00B547E6" w:rsidRDefault="00D77EFC" w:rsidP="00BC5C5C">
      <w:pPr>
        <w:ind w:firstLine="567"/>
        <w:contextualSpacing/>
        <w:jc w:val="both"/>
        <w:rPr>
          <w:sz w:val="24"/>
          <w:szCs w:val="24"/>
        </w:rPr>
      </w:pPr>
      <w:r w:rsidRPr="00B547E6">
        <w:rPr>
          <w:sz w:val="24"/>
          <w:szCs w:val="24"/>
        </w:rPr>
        <w:t>2</w:t>
      </w:r>
      <w:r w:rsidR="00F00265" w:rsidRPr="00B547E6">
        <w:rPr>
          <w:sz w:val="24"/>
          <w:szCs w:val="24"/>
        </w:rPr>
        <w:t xml:space="preserve">.2.17. </w:t>
      </w:r>
      <w:proofErr w:type="spellStart"/>
      <w:r w:rsidR="00F00265" w:rsidRPr="00B547E6">
        <w:rPr>
          <w:sz w:val="24"/>
          <w:szCs w:val="24"/>
        </w:rPr>
        <w:t>Дождеприемные</w:t>
      </w:r>
      <w:proofErr w:type="spellEnd"/>
      <w:r w:rsidR="00F00265" w:rsidRPr="00B547E6">
        <w:rPr>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F00265" w:rsidRPr="00B547E6" w:rsidRDefault="00D77EFC" w:rsidP="00BC5C5C">
      <w:pPr>
        <w:ind w:firstLine="567"/>
        <w:contextualSpacing/>
        <w:jc w:val="both"/>
        <w:rPr>
          <w:sz w:val="24"/>
          <w:szCs w:val="24"/>
        </w:rPr>
      </w:pPr>
      <w:r w:rsidRPr="00B547E6">
        <w:rPr>
          <w:sz w:val="24"/>
          <w:szCs w:val="24"/>
        </w:rPr>
        <w:t>2</w:t>
      </w:r>
      <w:r w:rsidR="00F00265" w:rsidRPr="00B547E6">
        <w:rPr>
          <w:sz w:val="24"/>
          <w:szCs w:val="24"/>
        </w:rPr>
        <w:t xml:space="preserve">.2.18.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00F00265" w:rsidRPr="00B547E6">
          <w:rPr>
            <w:sz w:val="24"/>
            <w:szCs w:val="24"/>
          </w:rPr>
          <w:t>15 мм</w:t>
        </w:r>
      </w:smartTag>
      <w:r w:rsidR="00F00265" w:rsidRPr="00B547E6">
        <w:rPr>
          <w:sz w:val="24"/>
          <w:szCs w:val="24"/>
        </w:rPr>
        <w:t>.</w:t>
      </w:r>
    </w:p>
    <w:p w:rsidR="00F00265" w:rsidRPr="00B547E6" w:rsidRDefault="00D77EFC" w:rsidP="00D77EFC">
      <w:pPr>
        <w:pStyle w:val="1"/>
        <w:numPr>
          <w:ilvl w:val="0"/>
          <w:numId w:val="0"/>
        </w:numPr>
        <w:spacing w:before="0" w:after="0" w:line="240" w:lineRule="auto"/>
        <w:ind w:left="432"/>
        <w:jc w:val="both"/>
        <w:rPr>
          <w:rFonts w:ascii="Times New Roman" w:hAnsi="Times New Roman" w:cs="Times New Roman"/>
          <w:b/>
          <w:color w:val="auto"/>
          <w:sz w:val="24"/>
          <w:szCs w:val="24"/>
        </w:rPr>
      </w:pPr>
      <w:bookmarkStart w:id="6" w:name="_Toc493245455"/>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.3. Элементы озеленения.</w:t>
      </w:r>
      <w:bookmarkEnd w:id="6"/>
    </w:p>
    <w:p w:rsidR="00F00265" w:rsidRPr="00B547E6" w:rsidRDefault="00D77EFC" w:rsidP="00D77EFC">
      <w:pPr>
        <w:ind w:firstLine="432"/>
        <w:contextualSpacing/>
        <w:jc w:val="both"/>
        <w:rPr>
          <w:sz w:val="24"/>
          <w:szCs w:val="24"/>
        </w:rPr>
      </w:pPr>
      <w:r w:rsidRPr="00B547E6">
        <w:rPr>
          <w:sz w:val="24"/>
          <w:szCs w:val="24"/>
        </w:rPr>
        <w:t>2</w:t>
      </w:r>
      <w:r w:rsidR="00F00265" w:rsidRPr="00B547E6">
        <w:rPr>
          <w:sz w:val="24"/>
          <w:szCs w:val="24"/>
        </w:rPr>
        <w:t>.3.1. Озеленение</w:t>
      </w:r>
      <w:r w:rsidRPr="00B547E6">
        <w:rPr>
          <w:sz w:val="24"/>
          <w:szCs w:val="24"/>
        </w:rPr>
        <w:t xml:space="preserve"> -</w:t>
      </w:r>
      <w:r w:rsidR="00F00265" w:rsidRPr="00B547E6">
        <w:rPr>
          <w:sz w:val="24"/>
          <w:szCs w:val="24"/>
        </w:rPr>
        <w:t xml:space="preserve">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0265" w:rsidRPr="00B547E6" w:rsidRDefault="00D77EFC" w:rsidP="00BC5C5C">
      <w:pPr>
        <w:ind w:firstLine="567"/>
        <w:contextualSpacing/>
        <w:jc w:val="both"/>
        <w:rPr>
          <w:sz w:val="24"/>
          <w:szCs w:val="24"/>
        </w:rPr>
      </w:pPr>
      <w:r w:rsidRPr="00B547E6">
        <w:rPr>
          <w:sz w:val="24"/>
          <w:szCs w:val="24"/>
        </w:rPr>
        <w:t xml:space="preserve">2.3.2. </w:t>
      </w:r>
      <w:r w:rsidR="00F00265" w:rsidRPr="00B547E6">
        <w:rPr>
          <w:sz w:val="24"/>
          <w:szCs w:val="24"/>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F00265" w:rsidRPr="00B547E6">
        <w:rPr>
          <w:sz w:val="24"/>
          <w:szCs w:val="24"/>
        </w:rPr>
        <w:t>неурбанизированным</w:t>
      </w:r>
      <w:proofErr w:type="spellEnd"/>
      <w:r w:rsidR="00F00265" w:rsidRPr="00B547E6">
        <w:rPr>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0265" w:rsidRPr="00B547E6" w:rsidRDefault="00D77EFC" w:rsidP="00BC5C5C">
      <w:pPr>
        <w:ind w:firstLine="567"/>
        <w:contextualSpacing/>
        <w:jc w:val="both"/>
        <w:rPr>
          <w:sz w:val="24"/>
          <w:szCs w:val="24"/>
        </w:rPr>
      </w:pPr>
      <w:r w:rsidRPr="00B547E6">
        <w:rPr>
          <w:sz w:val="24"/>
          <w:szCs w:val="24"/>
        </w:rPr>
        <w:t>2</w:t>
      </w:r>
      <w:r w:rsidR="00F00265" w:rsidRPr="00B547E6">
        <w:rPr>
          <w:sz w:val="24"/>
          <w:szCs w:val="24"/>
        </w:rPr>
        <w:t xml:space="preserve">.3.3. Основными типами насаждений и озеленения могут являться: рядовые посадки, аллеи, живые изгороди, солитеры, группы, массивы, кулисы, боскеты, шпалеры, газоны </w:t>
      </w:r>
      <w:r w:rsidR="00F00265" w:rsidRPr="00B547E6">
        <w:rPr>
          <w:sz w:val="24"/>
          <w:szCs w:val="24"/>
        </w:rPr>
        <w:lastRenderedPageBreak/>
        <w:t>(партерные,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0265" w:rsidRPr="00B547E6" w:rsidRDefault="00D77EFC" w:rsidP="00BC5C5C">
      <w:pPr>
        <w:ind w:firstLine="567"/>
        <w:contextualSpacing/>
        <w:jc w:val="both"/>
        <w:rPr>
          <w:sz w:val="24"/>
          <w:szCs w:val="24"/>
        </w:rPr>
      </w:pPr>
      <w:r w:rsidRPr="00B547E6">
        <w:rPr>
          <w:sz w:val="24"/>
          <w:szCs w:val="24"/>
        </w:rPr>
        <w:t>2</w:t>
      </w:r>
      <w:r w:rsidR="00F00265" w:rsidRPr="00B547E6">
        <w:rPr>
          <w:sz w:val="24"/>
          <w:szCs w:val="24"/>
        </w:rPr>
        <w:t>.3.4.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00265" w:rsidRPr="00B547E6" w:rsidRDefault="00D77EFC" w:rsidP="00BC5C5C">
      <w:pPr>
        <w:ind w:firstLine="567"/>
        <w:contextualSpacing/>
        <w:jc w:val="both"/>
        <w:rPr>
          <w:sz w:val="24"/>
          <w:szCs w:val="24"/>
        </w:rPr>
      </w:pPr>
      <w:r w:rsidRPr="00B547E6">
        <w:rPr>
          <w:sz w:val="24"/>
          <w:szCs w:val="24"/>
        </w:rPr>
        <w:t>2</w:t>
      </w:r>
      <w:r w:rsidR="00F00265" w:rsidRPr="00B547E6">
        <w:rPr>
          <w:sz w:val="24"/>
          <w:szCs w:val="24"/>
        </w:rPr>
        <w:t xml:space="preserve">.3.5.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w:t>
      </w:r>
      <w:proofErr w:type="spellStart"/>
      <w:r w:rsidR="00F00265" w:rsidRPr="00B547E6">
        <w:rPr>
          <w:sz w:val="24"/>
          <w:szCs w:val="24"/>
        </w:rPr>
        <w:t>комов</w:t>
      </w:r>
      <w:proofErr w:type="spellEnd"/>
      <w:r w:rsidR="00F00265" w:rsidRPr="00B547E6">
        <w:rPr>
          <w:sz w:val="24"/>
          <w:szCs w:val="24"/>
        </w:rPr>
        <w:t xml:space="preserve">, ям и траншей для посадки растений следует ориентироваться на  посадочные материалы, соответствующие </w:t>
      </w:r>
      <w:r w:rsidR="002778C5" w:rsidRPr="00B547E6">
        <w:rPr>
          <w:sz w:val="24"/>
          <w:szCs w:val="24"/>
        </w:rPr>
        <w:t>национальным стандартам</w:t>
      </w:r>
      <w:r w:rsidR="00F00265" w:rsidRPr="00B547E6">
        <w:rPr>
          <w:sz w:val="24"/>
          <w:szCs w:val="24"/>
        </w:rPr>
        <w:t>. Требуется  соблюдать максимальное количество зеленых насаждений, параметры и требования для сортировки посадочного материала.</w:t>
      </w:r>
    </w:p>
    <w:p w:rsidR="00F00265" w:rsidRPr="00B547E6" w:rsidRDefault="002778C5" w:rsidP="00BC5C5C">
      <w:pPr>
        <w:ind w:firstLine="567"/>
        <w:contextualSpacing/>
        <w:jc w:val="both"/>
        <w:rPr>
          <w:sz w:val="24"/>
          <w:szCs w:val="24"/>
        </w:rPr>
      </w:pPr>
      <w:r w:rsidRPr="00B547E6">
        <w:rPr>
          <w:sz w:val="24"/>
          <w:szCs w:val="24"/>
        </w:rPr>
        <w:t>2</w:t>
      </w:r>
      <w:r w:rsidR="00F00265" w:rsidRPr="00B547E6">
        <w:rPr>
          <w:sz w:val="24"/>
          <w:szCs w:val="24"/>
        </w:rPr>
        <w:t xml:space="preserve">.3.6. Проектирование озеленения и формирование системы зеленых насаждений как “зеленого каркаса”,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00F00265" w:rsidRPr="00B547E6">
        <w:rPr>
          <w:sz w:val="24"/>
          <w:szCs w:val="24"/>
        </w:rPr>
        <w:t>саморегуляции</w:t>
      </w:r>
      <w:proofErr w:type="spellEnd"/>
      <w:r w:rsidR="00F00265" w:rsidRPr="00B547E6">
        <w:rPr>
          <w:sz w:val="24"/>
          <w:szCs w:val="24"/>
        </w:rPr>
        <w:t>. Для обеспечения жизнеспособности зелёных насаждений и озеленяемых территорий в целом населенного пункта требуется:</w:t>
      </w:r>
    </w:p>
    <w:p w:rsidR="00F00265" w:rsidRPr="00B547E6" w:rsidRDefault="00F00265" w:rsidP="00BC5C5C">
      <w:pPr>
        <w:ind w:firstLine="567"/>
        <w:jc w:val="both"/>
        <w:rPr>
          <w:sz w:val="24"/>
          <w:szCs w:val="24"/>
        </w:rPr>
      </w:pPr>
      <w:r w:rsidRPr="00B547E6">
        <w:rPr>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00265" w:rsidRPr="00B547E6" w:rsidRDefault="00F00265" w:rsidP="00BC5C5C">
      <w:pPr>
        <w:ind w:firstLine="567"/>
        <w:jc w:val="both"/>
        <w:rPr>
          <w:sz w:val="24"/>
          <w:szCs w:val="24"/>
        </w:rPr>
      </w:pPr>
      <w:r w:rsidRPr="00B547E6">
        <w:rPr>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00265" w:rsidRPr="00B547E6" w:rsidRDefault="002778C5" w:rsidP="00BC5C5C">
      <w:pPr>
        <w:ind w:firstLine="567"/>
        <w:contextualSpacing/>
        <w:jc w:val="both"/>
        <w:rPr>
          <w:sz w:val="24"/>
          <w:szCs w:val="24"/>
        </w:rPr>
      </w:pPr>
      <w:r w:rsidRPr="00B547E6">
        <w:rPr>
          <w:sz w:val="24"/>
          <w:szCs w:val="24"/>
        </w:rPr>
        <w:t>2</w:t>
      </w:r>
      <w:r w:rsidR="00F00265" w:rsidRPr="00B547E6">
        <w:rPr>
          <w:sz w:val="24"/>
          <w:szCs w:val="24"/>
        </w:rPr>
        <w:t>.3.7. При посадке деревьев в зонах действия теплотрасс следует учитывать фактор прогревания почвы в обе стороны от оси теплотрассы.</w:t>
      </w:r>
    </w:p>
    <w:p w:rsidR="00F00265" w:rsidRPr="00B547E6" w:rsidRDefault="002778C5" w:rsidP="00BC5C5C">
      <w:pPr>
        <w:ind w:firstLine="567"/>
        <w:contextualSpacing/>
        <w:jc w:val="both"/>
        <w:rPr>
          <w:sz w:val="24"/>
          <w:szCs w:val="24"/>
        </w:rPr>
      </w:pPr>
      <w:r w:rsidRPr="00B547E6">
        <w:rPr>
          <w:sz w:val="24"/>
          <w:szCs w:val="24"/>
        </w:rPr>
        <w:t>2</w:t>
      </w:r>
      <w:r w:rsidR="00F00265" w:rsidRPr="00B547E6">
        <w:rPr>
          <w:sz w:val="24"/>
          <w:szCs w:val="24"/>
        </w:rPr>
        <w:t>.3.8.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00265" w:rsidRPr="00B547E6" w:rsidRDefault="002778C5" w:rsidP="00BC5C5C">
      <w:pPr>
        <w:ind w:firstLine="567"/>
        <w:contextualSpacing/>
        <w:jc w:val="both"/>
        <w:rPr>
          <w:sz w:val="24"/>
          <w:szCs w:val="24"/>
        </w:rPr>
      </w:pPr>
      <w:r w:rsidRPr="00B547E6">
        <w:rPr>
          <w:sz w:val="24"/>
          <w:szCs w:val="24"/>
        </w:rPr>
        <w:t>2.3.9</w:t>
      </w:r>
      <w:r w:rsidR="00F00265" w:rsidRPr="00B547E6">
        <w:rPr>
          <w:sz w:val="24"/>
          <w:szCs w:val="24"/>
        </w:rPr>
        <w:t>. Для защиты от ветра должны  использоваться  зеленые насаждения ажурной конструкции с вертикальной сомкнутостью полога 60 - 70%.</w:t>
      </w:r>
    </w:p>
    <w:p w:rsidR="00F00265" w:rsidRPr="00B547E6" w:rsidRDefault="003E22BE" w:rsidP="00BC5C5C">
      <w:pPr>
        <w:ind w:firstLine="567"/>
        <w:contextualSpacing/>
        <w:jc w:val="both"/>
        <w:rPr>
          <w:sz w:val="24"/>
          <w:szCs w:val="24"/>
        </w:rPr>
      </w:pPr>
      <w:r w:rsidRPr="00B547E6">
        <w:rPr>
          <w:sz w:val="24"/>
          <w:szCs w:val="24"/>
        </w:rPr>
        <w:t>2.3.10</w:t>
      </w:r>
      <w:r w:rsidR="00F00265" w:rsidRPr="00B547E6">
        <w:rPr>
          <w:sz w:val="24"/>
          <w:szCs w:val="24"/>
        </w:rPr>
        <w:t xml:space="preserve">. </w:t>
      </w:r>
      <w:proofErr w:type="spellStart"/>
      <w:r w:rsidR="00F00265" w:rsidRPr="00B547E6">
        <w:rPr>
          <w:sz w:val="24"/>
          <w:szCs w:val="24"/>
        </w:rPr>
        <w:t>Шумозащитные</w:t>
      </w:r>
      <w:proofErr w:type="spellEnd"/>
      <w:r w:rsidR="00F00265" w:rsidRPr="00B547E6">
        <w:rPr>
          <w:sz w:val="24"/>
          <w:szCs w:val="24"/>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F00265" w:rsidRPr="00B547E6">
          <w:rPr>
            <w:sz w:val="24"/>
            <w:szCs w:val="24"/>
          </w:rPr>
          <w:t>7 м</w:t>
        </w:r>
      </w:smartTag>
      <w:r w:rsidR="00F00265" w:rsidRPr="00B547E6">
        <w:rPr>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00F00265" w:rsidRPr="00B547E6">
          <w:rPr>
            <w:sz w:val="24"/>
            <w:szCs w:val="24"/>
          </w:rPr>
          <w:t>10 м</w:t>
        </w:r>
      </w:smartTag>
      <w:r w:rsidR="00F00265" w:rsidRPr="00B547E6">
        <w:rPr>
          <w:sz w:val="24"/>
          <w:szCs w:val="24"/>
        </w:rPr>
        <w:t xml:space="preserve"> (с широкой кроной), 5 - </w:t>
      </w:r>
      <w:smartTag w:uri="urn:schemas-microsoft-com:office:smarttags" w:element="metricconverter">
        <w:smartTagPr>
          <w:attr w:name="ProductID" w:val="6 м"/>
        </w:smartTagPr>
        <w:r w:rsidR="00F00265" w:rsidRPr="00B547E6">
          <w:rPr>
            <w:sz w:val="24"/>
            <w:szCs w:val="24"/>
          </w:rPr>
          <w:t>6 м</w:t>
        </w:r>
      </w:smartTag>
      <w:r w:rsidR="00F00265" w:rsidRPr="00B547E6">
        <w:rPr>
          <w:sz w:val="24"/>
          <w:szCs w:val="24"/>
        </w:rPr>
        <w:t xml:space="preserve"> (со средней кроной), 3 - </w:t>
      </w:r>
      <w:smartTag w:uri="urn:schemas-microsoft-com:office:smarttags" w:element="metricconverter">
        <w:smartTagPr>
          <w:attr w:name="ProductID" w:val="4 м"/>
        </w:smartTagPr>
        <w:r w:rsidR="00F00265" w:rsidRPr="00B547E6">
          <w:rPr>
            <w:sz w:val="24"/>
            <w:szCs w:val="24"/>
          </w:rPr>
          <w:t>4 м</w:t>
        </w:r>
      </w:smartTag>
      <w:r w:rsidR="00F00265" w:rsidRPr="00B547E6">
        <w:rPr>
          <w:sz w:val="24"/>
          <w:szCs w:val="24"/>
        </w:rPr>
        <w:t xml:space="preserve"> (с узкой кроной), </w:t>
      </w:r>
      <w:proofErr w:type="spellStart"/>
      <w:r w:rsidR="00F00265" w:rsidRPr="00B547E6">
        <w:rPr>
          <w:sz w:val="24"/>
          <w:szCs w:val="24"/>
        </w:rPr>
        <w:t>подкроновое</w:t>
      </w:r>
      <w:proofErr w:type="spellEnd"/>
      <w:r w:rsidR="00F00265" w:rsidRPr="00B547E6">
        <w:rPr>
          <w:sz w:val="24"/>
          <w:szCs w:val="24"/>
        </w:rPr>
        <w:t xml:space="preserve"> пространство следует заполнять рядами кустарника. </w:t>
      </w:r>
    </w:p>
    <w:p w:rsidR="00F00265" w:rsidRPr="00B547E6" w:rsidRDefault="003E22BE" w:rsidP="00BC5C5C">
      <w:pPr>
        <w:ind w:firstLine="567"/>
        <w:contextualSpacing/>
        <w:jc w:val="both"/>
        <w:rPr>
          <w:sz w:val="24"/>
          <w:szCs w:val="24"/>
        </w:rPr>
      </w:pPr>
      <w:r w:rsidRPr="00B547E6">
        <w:rPr>
          <w:sz w:val="24"/>
          <w:szCs w:val="24"/>
        </w:rPr>
        <w:t>2.3.11</w:t>
      </w:r>
      <w:r w:rsidR="00F00265" w:rsidRPr="00B547E6">
        <w:rPr>
          <w:sz w:val="24"/>
          <w:szCs w:val="24"/>
        </w:rPr>
        <w:t>. В условиях высокого уровня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F00265" w:rsidRPr="00B547E6">
        <w:rPr>
          <w:sz w:val="24"/>
          <w:szCs w:val="24"/>
        </w:rPr>
        <w:t>несмыкание</w:t>
      </w:r>
      <w:proofErr w:type="spellEnd"/>
      <w:r w:rsidR="00F00265" w:rsidRPr="00B547E6">
        <w:rPr>
          <w:sz w:val="24"/>
          <w:szCs w:val="24"/>
        </w:rPr>
        <w:t xml:space="preserve"> крон).</w:t>
      </w:r>
    </w:p>
    <w:p w:rsidR="00F00265" w:rsidRPr="00B547E6" w:rsidRDefault="003E22BE" w:rsidP="00BC5C5C">
      <w:pPr>
        <w:ind w:firstLine="567"/>
        <w:contextualSpacing/>
        <w:jc w:val="both"/>
        <w:rPr>
          <w:sz w:val="24"/>
          <w:szCs w:val="24"/>
        </w:rPr>
      </w:pPr>
      <w:r w:rsidRPr="00B547E6">
        <w:rPr>
          <w:sz w:val="24"/>
          <w:szCs w:val="24"/>
        </w:rPr>
        <w:t>2.3.12</w:t>
      </w:r>
      <w:r w:rsidR="00F00265" w:rsidRPr="00B547E6">
        <w:rPr>
          <w:sz w:val="24"/>
          <w:szCs w:val="24"/>
        </w:rPr>
        <w:t>.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0265" w:rsidRPr="00B547E6" w:rsidRDefault="00F00265" w:rsidP="00BC5C5C">
      <w:pPr>
        <w:ind w:firstLine="567"/>
        <w:contextualSpacing/>
        <w:jc w:val="both"/>
        <w:rPr>
          <w:sz w:val="24"/>
          <w:szCs w:val="24"/>
        </w:rPr>
      </w:pPr>
      <w:r w:rsidRPr="00B547E6">
        <w:rPr>
          <w:sz w:val="24"/>
          <w:szCs w:val="24"/>
        </w:rPr>
        <w:t xml:space="preserve"> </w:t>
      </w:r>
      <w:r w:rsidR="003E22BE" w:rsidRPr="00B547E6">
        <w:rPr>
          <w:sz w:val="24"/>
          <w:szCs w:val="24"/>
        </w:rPr>
        <w:t>2.3.13</w:t>
      </w:r>
      <w:r w:rsidRPr="00B547E6">
        <w:rPr>
          <w:sz w:val="24"/>
          <w:szCs w:val="24"/>
        </w:rPr>
        <w:t>. При проектировании озелененных пространств необходимо учитывать факторы биоразнообразия и непрерывности озелененных элементов городской среды.</w:t>
      </w:r>
    </w:p>
    <w:p w:rsidR="00F00265" w:rsidRPr="00B547E6" w:rsidRDefault="003E22BE" w:rsidP="003E22BE">
      <w:pPr>
        <w:pStyle w:val="1"/>
        <w:numPr>
          <w:ilvl w:val="0"/>
          <w:numId w:val="0"/>
        </w:numPr>
        <w:spacing w:before="0" w:after="0"/>
        <w:ind w:left="432"/>
        <w:jc w:val="both"/>
        <w:rPr>
          <w:rFonts w:ascii="Times New Roman" w:hAnsi="Times New Roman" w:cs="Times New Roman"/>
          <w:b/>
          <w:color w:val="auto"/>
          <w:sz w:val="24"/>
          <w:szCs w:val="24"/>
        </w:rPr>
      </w:pPr>
      <w:bookmarkStart w:id="7" w:name="_Toc493245456"/>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.4. Виды покрытий.</w:t>
      </w:r>
      <w:bookmarkEnd w:id="7"/>
    </w:p>
    <w:p w:rsidR="00F00265" w:rsidRPr="00B547E6" w:rsidRDefault="003E22BE" w:rsidP="003E22BE">
      <w:pPr>
        <w:ind w:firstLine="432"/>
        <w:contextualSpacing/>
        <w:jc w:val="both"/>
        <w:rPr>
          <w:sz w:val="24"/>
          <w:szCs w:val="24"/>
        </w:rPr>
      </w:pPr>
      <w:r w:rsidRPr="00B547E6">
        <w:rPr>
          <w:sz w:val="24"/>
          <w:szCs w:val="24"/>
        </w:rPr>
        <w:t>2</w:t>
      </w:r>
      <w:r w:rsidR="00F00265" w:rsidRPr="00B547E6">
        <w:rPr>
          <w:sz w:val="24"/>
          <w:szCs w:val="24"/>
        </w:rPr>
        <w:t xml:space="preserve">.4.1. Покрытия поверхности  должны обеспечивать на территории муниципального образования условия безопасного и комфортного передвижения, а также формировать </w:t>
      </w:r>
      <w:r w:rsidR="00F00265" w:rsidRPr="00B547E6">
        <w:rPr>
          <w:sz w:val="24"/>
          <w:szCs w:val="24"/>
        </w:rPr>
        <w:lastRenderedPageBreak/>
        <w:t>архитектурно-художественный облик среды. Для целей благоустройства территории предусматриваются следующие виды покрытий:</w:t>
      </w:r>
    </w:p>
    <w:p w:rsidR="00F00265" w:rsidRPr="00B547E6" w:rsidRDefault="00F00265" w:rsidP="00BC5C5C">
      <w:pPr>
        <w:ind w:firstLine="567"/>
        <w:jc w:val="both"/>
        <w:rPr>
          <w:sz w:val="24"/>
          <w:szCs w:val="24"/>
        </w:rPr>
      </w:pPr>
      <w:r w:rsidRPr="00B547E6">
        <w:rPr>
          <w:sz w:val="24"/>
          <w:szCs w:val="24"/>
        </w:rPr>
        <w:t xml:space="preserve">- твердые (капитальные) - монолитные или сборные, выполняемые из асфальтобетона, </w:t>
      </w:r>
      <w:proofErr w:type="spellStart"/>
      <w:r w:rsidRPr="00B547E6">
        <w:rPr>
          <w:sz w:val="24"/>
          <w:szCs w:val="24"/>
        </w:rPr>
        <w:t>цементобетона</w:t>
      </w:r>
      <w:proofErr w:type="spellEnd"/>
      <w:r w:rsidRPr="00B547E6">
        <w:rPr>
          <w:sz w:val="24"/>
          <w:szCs w:val="24"/>
        </w:rPr>
        <w:t>, природного камня и т.п. материалов;</w:t>
      </w:r>
    </w:p>
    <w:p w:rsidR="00F00265" w:rsidRPr="00B547E6" w:rsidRDefault="00F00265" w:rsidP="00BC5C5C">
      <w:pPr>
        <w:ind w:firstLine="567"/>
        <w:jc w:val="both"/>
        <w:rPr>
          <w:sz w:val="24"/>
          <w:szCs w:val="24"/>
        </w:rPr>
      </w:pPr>
      <w:r w:rsidRPr="00B547E6">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00265" w:rsidRPr="00B547E6" w:rsidRDefault="00F00265" w:rsidP="00BC5C5C">
      <w:pPr>
        <w:ind w:firstLine="567"/>
        <w:jc w:val="both"/>
        <w:rPr>
          <w:sz w:val="24"/>
          <w:szCs w:val="24"/>
        </w:rPr>
      </w:pPr>
      <w:r w:rsidRPr="00B547E6">
        <w:rPr>
          <w:sz w:val="24"/>
          <w:szCs w:val="24"/>
        </w:rPr>
        <w:t>- газонные, выполняемые по специальным технологиям подготовки и посадки травяного покрова;</w:t>
      </w:r>
    </w:p>
    <w:p w:rsidR="00F00265" w:rsidRPr="00B547E6" w:rsidRDefault="00F00265" w:rsidP="00BC5C5C">
      <w:pPr>
        <w:ind w:firstLine="567"/>
        <w:jc w:val="both"/>
        <w:rPr>
          <w:sz w:val="24"/>
          <w:szCs w:val="24"/>
        </w:rPr>
      </w:pPr>
      <w:r w:rsidRPr="00B547E6">
        <w:rPr>
          <w:sz w:val="24"/>
          <w:szCs w:val="24"/>
        </w:rPr>
        <w:t>- комбинированные, представляющие сочетания покрытий, указанных выше (например, плитка, утопленная в газон и т.п.).</w:t>
      </w:r>
    </w:p>
    <w:p w:rsidR="00F00265" w:rsidRPr="00B547E6" w:rsidRDefault="003E22BE" w:rsidP="00BC5C5C">
      <w:pPr>
        <w:ind w:firstLine="567"/>
        <w:contextualSpacing/>
        <w:jc w:val="both"/>
        <w:rPr>
          <w:sz w:val="24"/>
          <w:szCs w:val="24"/>
        </w:rPr>
      </w:pPr>
      <w:r w:rsidRPr="00B547E6">
        <w:rPr>
          <w:sz w:val="24"/>
          <w:szCs w:val="24"/>
        </w:rPr>
        <w:t>2</w:t>
      </w:r>
      <w:r w:rsidR="00F00265" w:rsidRPr="00B547E6">
        <w:rPr>
          <w:sz w:val="24"/>
          <w:szCs w:val="24"/>
        </w:rPr>
        <w:t>.4.2. На территории муниципального образования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00265" w:rsidRPr="00B547E6" w:rsidRDefault="003E22BE" w:rsidP="00BC5C5C">
      <w:pPr>
        <w:ind w:firstLine="567"/>
        <w:contextualSpacing/>
        <w:jc w:val="both"/>
        <w:rPr>
          <w:sz w:val="24"/>
          <w:szCs w:val="24"/>
        </w:rPr>
      </w:pPr>
      <w:r w:rsidRPr="00B547E6">
        <w:rPr>
          <w:sz w:val="24"/>
          <w:szCs w:val="24"/>
        </w:rPr>
        <w:t>2</w:t>
      </w:r>
      <w:r w:rsidR="00F00265" w:rsidRPr="00B547E6">
        <w:rPr>
          <w:sz w:val="24"/>
          <w:szCs w:val="24"/>
        </w:rPr>
        <w:t xml:space="preserve">.4.3. Применяемые виды покрытий должны быть прочными, </w:t>
      </w:r>
      <w:proofErr w:type="spellStart"/>
      <w:r w:rsidR="00F00265" w:rsidRPr="00B547E6">
        <w:rPr>
          <w:sz w:val="24"/>
          <w:szCs w:val="24"/>
        </w:rPr>
        <w:t>ремонтопригодными</w:t>
      </w:r>
      <w:proofErr w:type="spellEnd"/>
      <w:r w:rsidR="00F00265" w:rsidRPr="00B547E6">
        <w:rPr>
          <w:sz w:val="24"/>
          <w:szCs w:val="24"/>
        </w:rPr>
        <w:t xml:space="preserve">, </w:t>
      </w:r>
      <w:proofErr w:type="spellStart"/>
      <w:r w:rsidR="00F00265" w:rsidRPr="00B547E6">
        <w:rPr>
          <w:sz w:val="24"/>
          <w:szCs w:val="24"/>
        </w:rPr>
        <w:t>экологичными</w:t>
      </w:r>
      <w:proofErr w:type="spellEnd"/>
      <w:r w:rsidR="00F00265" w:rsidRPr="00B547E6">
        <w:rPr>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F00265" w:rsidRPr="00B547E6">
        <w:rPr>
          <w:sz w:val="24"/>
          <w:szCs w:val="24"/>
        </w:rPr>
        <w:t>экологичных</w:t>
      </w:r>
      <w:proofErr w:type="spellEnd"/>
      <w:r w:rsidR="00F00265" w:rsidRPr="00B547E6">
        <w:rPr>
          <w:sz w:val="24"/>
          <w:szCs w:val="24"/>
        </w:rPr>
        <w:t>.</w:t>
      </w:r>
    </w:p>
    <w:p w:rsidR="00F00265" w:rsidRPr="00B547E6" w:rsidRDefault="003E22BE" w:rsidP="00BC5C5C">
      <w:pPr>
        <w:ind w:firstLine="567"/>
        <w:contextualSpacing/>
        <w:jc w:val="both"/>
        <w:rPr>
          <w:sz w:val="24"/>
          <w:szCs w:val="24"/>
        </w:rPr>
      </w:pPr>
      <w:r w:rsidRPr="00B547E6">
        <w:rPr>
          <w:sz w:val="24"/>
          <w:szCs w:val="24"/>
        </w:rPr>
        <w:t>2</w:t>
      </w:r>
      <w:r w:rsidR="00F00265" w:rsidRPr="00B547E6">
        <w:rPr>
          <w:sz w:val="24"/>
          <w:szCs w:val="24"/>
        </w:rPr>
        <w:t>.4.4. Твердые виды покрытия следует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.4.5.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должны  начинаться на расстоянии не менее чем за </w:t>
      </w:r>
      <w:smartTag w:uri="urn:schemas-microsoft-com:office:smarttags" w:element="metricconverter">
        <w:smartTagPr>
          <w:attr w:name="ProductID" w:val="0,8 м"/>
        </w:smartTagPr>
        <w:r w:rsidR="00F00265" w:rsidRPr="00B547E6">
          <w:rPr>
            <w:sz w:val="24"/>
            <w:szCs w:val="24"/>
          </w:rPr>
          <w:t>0,8 м</w:t>
        </w:r>
      </w:smartTag>
      <w:r w:rsidR="00F00265" w:rsidRPr="00B547E6">
        <w:rPr>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F00265" w:rsidRPr="00B547E6">
          <w:rPr>
            <w:sz w:val="24"/>
            <w:szCs w:val="24"/>
          </w:rPr>
          <w:t>15 мм</w:t>
        </w:r>
      </w:smartTag>
      <w:r w:rsidR="00F00265" w:rsidRPr="00B547E6">
        <w:rPr>
          <w:sz w:val="24"/>
          <w:szCs w:val="24"/>
        </w:rPr>
        <w:t xml:space="preserve"> и глубиной более </w:t>
      </w:r>
      <w:smartTag w:uri="urn:schemas-microsoft-com:office:smarttags" w:element="metricconverter">
        <w:smartTagPr>
          <w:attr w:name="ProductID" w:val="6 мм"/>
        </w:smartTagPr>
        <w:r w:rsidR="00F00265" w:rsidRPr="00B547E6">
          <w:rPr>
            <w:sz w:val="24"/>
            <w:szCs w:val="24"/>
          </w:rPr>
          <w:t>6 мм</w:t>
        </w:r>
      </w:smartTag>
      <w:r w:rsidR="00F00265" w:rsidRPr="00B547E6">
        <w:rPr>
          <w:sz w:val="24"/>
          <w:szCs w:val="24"/>
        </w:rPr>
        <w:t>, их не следует располагать вдоль направления движения.</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.4.7. Для деревьев, расположенных в мощении следует  применять различные виды защиты (приствольные решетки, бордюры, </w:t>
      </w:r>
      <w:proofErr w:type="spellStart"/>
      <w:r w:rsidR="00F00265" w:rsidRPr="00B547E6">
        <w:rPr>
          <w:sz w:val="24"/>
          <w:szCs w:val="24"/>
        </w:rPr>
        <w:t>периметральные</w:t>
      </w:r>
      <w:proofErr w:type="spellEnd"/>
      <w:r w:rsidR="00F00265" w:rsidRPr="00B547E6">
        <w:rPr>
          <w:sz w:val="24"/>
          <w:szCs w:val="24"/>
        </w:rPr>
        <w:t xml:space="preserve"> скамейки и пр.), а при их отсутствии необходимо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F00265" w:rsidRPr="00B547E6">
          <w:rPr>
            <w:sz w:val="24"/>
            <w:szCs w:val="24"/>
          </w:rPr>
          <w:t>1,5 м</w:t>
        </w:r>
      </w:smartTag>
      <w:r w:rsidR="00F00265" w:rsidRPr="00B547E6">
        <w:rPr>
          <w:sz w:val="24"/>
          <w:szCs w:val="24"/>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.4.8. К элементам сопряжения поверхностей относятся  различные виды бортовых камней, пандусы, ступени, лестницы.</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площадках автостоянок при крупных объектах обслуживания.</w:t>
      </w:r>
    </w:p>
    <w:p w:rsidR="00F00265" w:rsidRPr="00B547E6" w:rsidRDefault="006579E7" w:rsidP="00BC5C5C">
      <w:pPr>
        <w:ind w:firstLine="567"/>
        <w:contextualSpacing/>
        <w:jc w:val="both"/>
        <w:rPr>
          <w:sz w:val="24"/>
          <w:szCs w:val="24"/>
        </w:rPr>
      </w:pPr>
      <w:r w:rsidRPr="00B547E6">
        <w:rPr>
          <w:sz w:val="24"/>
          <w:szCs w:val="24"/>
        </w:rPr>
        <w:lastRenderedPageBreak/>
        <w:t>2</w:t>
      </w:r>
      <w:r w:rsidR="00F00265" w:rsidRPr="00B547E6">
        <w:rPr>
          <w:sz w:val="24"/>
          <w:szCs w:val="24"/>
        </w:rPr>
        <w:t>.4.10.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.4.11.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.4.12. При проектировании открытых лестниц на перепадах рельефа высота ступеней назначается не более </w:t>
      </w:r>
      <w:smartTag w:uri="urn:schemas-microsoft-com:office:smarttags" w:element="metricconverter">
        <w:smartTagPr>
          <w:attr w:name="ProductID" w:val="120 мм"/>
        </w:smartTagPr>
        <w:r w:rsidR="00F00265" w:rsidRPr="00B547E6">
          <w:rPr>
            <w:sz w:val="24"/>
            <w:szCs w:val="24"/>
          </w:rPr>
          <w:t>120 мм</w:t>
        </w:r>
      </w:smartTag>
      <w:r w:rsidR="00F00265" w:rsidRPr="00B547E6">
        <w:rPr>
          <w:sz w:val="24"/>
          <w:szCs w:val="24"/>
        </w:rPr>
        <w:t xml:space="preserve">, ширина - не менее </w:t>
      </w:r>
      <w:smartTag w:uri="urn:schemas-microsoft-com:office:smarttags" w:element="metricconverter">
        <w:smartTagPr>
          <w:attr w:name="ProductID" w:val="400 мм"/>
        </w:smartTagPr>
        <w:r w:rsidR="00F00265" w:rsidRPr="00B547E6">
          <w:rPr>
            <w:sz w:val="24"/>
            <w:szCs w:val="24"/>
          </w:rPr>
          <w:t>400 мм</w:t>
        </w:r>
      </w:smartTag>
      <w:r w:rsidR="00F00265" w:rsidRPr="00B547E6">
        <w:rPr>
          <w:sz w:val="24"/>
          <w:szCs w:val="24"/>
        </w:rPr>
        <w:t xml:space="preserve"> и уклон 10 - 20 промилле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rsidR="00F00265" w:rsidRPr="00B547E6">
          <w:rPr>
            <w:sz w:val="24"/>
            <w:szCs w:val="24"/>
          </w:rPr>
          <w:t>1,5 м</w:t>
        </w:r>
      </w:smartTag>
      <w:r w:rsidR="00F00265" w:rsidRPr="00B547E6">
        <w:rPr>
          <w:sz w:val="24"/>
          <w:szCs w:val="24"/>
        </w:rPr>
        <w:t xml:space="preserve">. Край первых ступеней лестниц при спуске и подъеме следует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w:t>
      </w:r>
      <w:smartTag w:uri="urn:schemas-microsoft-com:office:smarttags" w:element="metricconverter">
        <w:smartTagPr>
          <w:attr w:name="ProductID" w:val="150 мм"/>
        </w:smartTagPr>
        <w:r w:rsidR="00F00265" w:rsidRPr="00B547E6">
          <w:rPr>
            <w:sz w:val="24"/>
            <w:szCs w:val="24"/>
          </w:rPr>
          <w:t>150 мм</w:t>
        </w:r>
      </w:smartTag>
      <w:r w:rsidR="00F00265" w:rsidRPr="00B547E6">
        <w:rPr>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00F00265" w:rsidRPr="00B547E6">
          <w:rPr>
            <w:sz w:val="24"/>
            <w:szCs w:val="24"/>
          </w:rPr>
          <w:t>300 мм</w:t>
        </w:r>
      </w:smartTag>
      <w:r w:rsidR="00F00265" w:rsidRPr="00B547E6">
        <w:rPr>
          <w:sz w:val="24"/>
          <w:szCs w:val="24"/>
        </w:rPr>
        <w:t xml:space="preserve"> и </w:t>
      </w:r>
      <w:smartTag w:uri="urn:schemas-microsoft-com:office:smarttags" w:element="metricconverter">
        <w:smartTagPr>
          <w:attr w:name="ProductID" w:val="1,0 м"/>
        </w:smartTagPr>
        <w:r w:rsidR="00F00265" w:rsidRPr="00B547E6">
          <w:rPr>
            <w:sz w:val="24"/>
            <w:szCs w:val="24"/>
          </w:rPr>
          <w:t>1,0 м</w:t>
        </w:r>
      </w:smartTag>
      <w:r w:rsidR="00F00265" w:rsidRPr="00B547E6">
        <w:rPr>
          <w:sz w:val="24"/>
          <w:szCs w:val="24"/>
        </w:rPr>
        <w:t xml:space="preserve"> соответственно.</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.4.13.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F00265" w:rsidRPr="00B547E6">
          <w:rPr>
            <w:sz w:val="24"/>
            <w:szCs w:val="24"/>
          </w:rPr>
          <w:t>75 мм</w:t>
        </w:r>
      </w:smartTag>
      <w:r w:rsidR="00F00265" w:rsidRPr="00B547E6">
        <w:rPr>
          <w:sz w:val="24"/>
          <w:szCs w:val="24"/>
        </w:rPr>
        <w:t xml:space="preserve"> и поручни. Уклон бордюрного пандуса  принимают не более 1:12.</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.4.14. При повороте пандуса или его протяженности более </w:t>
      </w:r>
      <w:smartTag w:uri="urn:schemas-microsoft-com:office:smarttags" w:element="metricconverter">
        <w:smartTagPr>
          <w:attr w:name="ProductID" w:val="9 м"/>
        </w:smartTagPr>
        <w:r w:rsidR="00F00265" w:rsidRPr="00B547E6">
          <w:rPr>
            <w:sz w:val="24"/>
            <w:szCs w:val="24"/>
          </w:rPr>
          <w:t>9 м</w:t>
        </w:r>
      </w:smartTag>
      <w:r w:rsidR="00F00265" w:rsidRPr="00B547E6">
        <w:rPr>
          <w:sz w:val="24"/>
          <w:szCs w:val="24"/>
        </w:rPr>
        <w:t xml:space="preserve"> не реже чем через каждые </w:t>
      </w:r>
      <w:smartTag w:uri="urn:schemas-microsoft-com:office:smarttags" w:element="metricconverter">
        <w:smartTagPr>
          <w:attr w:name="ProductID" w:val="9 м"/>
        </w:smartTagPr>
        <w:r w:rsidR="00F00265" w:rsidRPr="00B547E6">
          <w:rPr>
            <w:sz w:val="24"/>
            <w:szCs w:val="24"/>
          </w:rPr>
          <w:t>9 м</w:t>
        </w:r>
      </w:smartTag>
      <w:r w:rsidR="00F00265" w:rsidRPr="00B547E6">
        <w:rPr>
          <w:sz w:val="24"/>
          <w:szCs w:val="24"/>
        </w:rPr>
        <w:t xml:space="preserve"> следует  предусматривать горизонтальные площадки размером 1,5 x 1,5 м, на горизонтальных площадках по окончании спуска  -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.4.15. По обеим сторонам лестницы или пандуса должны быть  предусмотрены  поручни на высоте 800 - </w:t>
      </w:r>
      <w:smartTag w:uri="urn:schemas-microsoft-com:office:smarttags" w:element="metricconverter">
        <w:smartTagPr>
          <w:attr w:name="ProductID" w:val="920 мм"/>
        </w:smartTagPr>
        <w:r w:rsidR="00F00265" w:rsidRPr="00B547E6">
          <w:rPr>
            <w:sz w:val="24"/>
            <w:szCs w:val="24"/>
          </w:rPr>
          <w:t>920 мм</w:t>
        </w:r>
      </w:smartTag>
      <w:r w:rsidR="00F00265" w:rsidRPr="00B547E6">
        <w:rPr>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F00265" w:rsidRPr="00B547E6">
          <w:rPr>
            <w:sz w:val="24"/>
            <w:szCs w:val="24"/>
          </w:rPr>
          <w:t>40 мм</w:t>
        </w:r>
      </w:smartTag>
      <w:r w:rsidR="00F00265" w:rsidRPr="00B547E6">
        <w:rPr>
          <w:sz w:val="24"/>
          <w:szCs w:val="24"/>
        </w:rPr>
        <w:t xml:space="preserve">. При ширине лестниц </w:t>
      </w:r>
      <w:smartTag w:uri="urn:schemas-microsoft-com:office:smarttags" w:element="metricconverter">
        <w:smartTagPr>
          <w:attr w:name="ProductID" w:val="2,5 м"/>
        </w:smartTagPr>
        <w:r w:rsidR="00F00265" w:rsidRPr="00B547E6">
          <w:rPr>
            <w:sz w:val="24"/>
            <w:szCs w:val="24"/>
          </w:rPr>
          <w:t>2,5 м</w:t>
        </w:r>
      </w:smartTag>
      <w:r w:rsidR="00F00265" w:rsidRPr="00B547E6">
        <w:rPr>
          <w:sz w:val="24"/>
          <w:szCs w:val="24"/>
        </w:rPr>
        <w:t xml:space="preserve"> и более требуется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00F00265" w:rsidRPr="00B547E6">
          <w:rPr>
            <w:sz w:val="24"/>
            <w:szCs w:val="24"/>
          </w:rPr>
          <w:t>0,3 м</w:t>
        </w:r>
      </w:smartTag>
      <w:r w:rsidR="00F00265" w:rsidRPr="00B547E6">
        <w:rPr>
          <w:sz w:val="24"/>
          <w:szCs w:val="24"/>
        </w:rPr>
        <w:t>, с округленными и гладкими концами поручней. Конструкции поручней должны  исключать  соприкосновение руки с металлом.</w:t>
      </w:r>
    </w:p>
    <w:p w:rsidR="00F00265" w:rsidRPr="00B547E6" w:rsidRDefault="006579E7" w:rsidP="006579E7">
      <w:pPr>
        <w:pStyle w:val="1"/>
        <w:numPr>
          <w:ilvl w:val="0"/>
          <w:numId w:val="0"/>
        </w:numPr>
        <w:spacing w:before="0" w:after="0"/>
        <w:ind w:left="432"/>
        <w:jc w:val="both"/>
        <w:rPr>
          <w:rFonts w:ascii="Times New Roman" w:hAnsi="Times New Roman" w:cs="Times New Roman"/>
          <w:b/>
          <w:color w:val="auto"/>
          <w:sz w:val="24"/>
          <w:szCs w:val="24"/>
        </w:rPr>
      </w:pPr>
      <w:bookmarkStart w:id="8" w:name="_Toc493245457"/>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.5. Ограждения.</w:t>
      </w:r>
      <w:bookmarkEnd w:id="8"/>
    </w:p>
    <w:p w:rsidR="00F00265" w:rsidRPr="00B547E6" w:rsidRDefault="006579E7" w:rsidP="006579E7">
      <w:pPr>
        <w:ind w:firstLine="432"/>
        <w:contextualSpacing/>
        <w:jc w:val="both"/>
        <w:rPr>
          <w:sz w:val="24"/>
          <w:szCs w:val="24"/>
        </w:rPr>
      </w:pPr>
      <w:r w:rsidRPr="00B547E6">
        <w:rPr>
          <w:sz w:val="24"/>
          <w:szCs w:val="24"/>
        </w:rPr>
        <w:t>2</w:t>
      </w:r>
      <w:r w:rsidR="00F00265" w:rsidRPr="00B547E6">
        <w:rPr>
          <w:sz w:val="24"/>
          <w:szCs w:val="24"/>
        </w:rPr>
        <w:t xml:space="preserve">.5.1. 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00F00265" w:rsidRPr="00B547E6">
          <w:rPr>
            <w:sz w:val="24"/>
            <w:szCs w:val="24"/>
          </w:rPr>
          <w:t>1,0 м</w:t>
        </w:r>
      </w:smartTag>
      <w:r w:rsidR="00F00265" w:rsidRPr="00B547E6">
        <w:rPr>
          <w:sz w:val="24"/>
          <w:szCs w:val="24"/>
        </w:rPr>
        <w:t xml:space="preserve">, средние - 1,1 - </w:t>
      </w:r>
      <w:smartTag w:uri="urn:schemas-microsoft-com:office:smarttags" w:element="metricconverter">
        <w:smartTagPr>
          <w:attr w:name="ProductID" w:val="1,7 м"/>
        </w:smartTagPr>
        <w:r w:rsidR="00F00265" w:rsidRPr="00B547E6">
          <w:rPr>
            <w:sz w:val="24"/>
            <w:szCs w:val="24"/>
          </w:rPr>
          <w:t>1,7 м</w:t>
        </w:r>
      </w:smartTag>
      <w:r w:rsidR="00F00265" w:rsidRPr="00B547E6">
        <w:rPr>
          <w:sz w:val="24"/>
          <w:szCs w:val="24"/>
        </w:rPr>
        <w:t xml:space="preserve">, высокие - 1,8 - </w:t>
      </w:r>
      <w:smartTag w:uri="urn:schemas-microsoft-com:office:smarttags" w:element="metricconverter">
        <w:smartTagPr>
          <w:attr w:name="ProductID" w:val="3,0 м"/>
        </w:smartTagPr>
        <w:r w:rsidR="00F00265" w:rsidRPr="00B547E6">
          <w:rPr>
            <w:sz w:val="24"/>
            <w:szCs w:val="24"/>
          </w:rPr>
          <w:t>3,0 м</w:t>
        </w:r>
      </w:smartTag>
      <w:r w:rsidR="00F00265" w:rsidRPr="00B547E6">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.5.2. Проектирование ограждений необходимо производить в зависимости от их местоположения и назначения.</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 xml:space="preserve">.5.3. Ограждения магистралей и транспортных сооружений города проектируется </w:t>
      </w:r>
      <w:r w:rsidR="00582BDA" w:rsidRPr="00B547E6">
        <w:rPr>
          <w:sz w:val="24"/>
          <w:szCs w:val="24"/>
        </w:rPr>
        <w:t xml:space="preserve"> согласно </w:t>
      </w:r>
      <w:r w:rsidRPr="00B547E6">
        <w:rPr>
          <w:sz w:val="24"/>
          <w:szCs w:val="24"/>
        </w:rPr>
        <w:t>национальных стандартов</w:t>
      </w:r>
      <w:r w:rsidR="00F00265" w:rsidRPr="00B547E6">
        <w:rPr>
          <w:sz w:val="24"/>
          <w:szCs w:val="24"/>
        </w:rPr>
        <w:t>.</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.5.4.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.5.5. На территориях общественного, жилого, рекреационного назначения запрещается  проектирование глухих и железобетонных ограждений. Следует  применять декоративные ажурные металлические ограждения.</w:t>
      </w:r>
    </w:p>
    <w:p w:rsidR="00F00265" w:rsidRPr="00B547E6" w:rsidRDefault="006579E7" w:rsidP="00BC5C5C">
      <w:pPr>
        <w:ind w:firstLine="567"/>
        <w:contextualSpacing/>
        <w:jc w:val="both"/>
        <w:rPr>
          <w:sz w:val="24"/>
          <w:szCs w:val="24"/>
        </w:rPr>
      </w:pPr>
      <w:r w:rsidRPr="00B547E6">
        <w:rPr>
          <w:sz w:val="24"/>
          <w:szCs w:val="24"/>
        </w:rPr>
        <w:t>2</w:t>
      </w:r>
      <w:r w:rsidR="00F00265" w:rsidRPr="00B547E6">
        <w:rPr>
          <w:sz w:val="24"/>
          <w:szCs w:val="24"/>
        </w:rPr>
        <w:t>.5.6. Сплошное ограждение многоквартирных домов запрещается.</w:t>
      </w:r>
    </w:p>
    <w:p w:rsidR="00F00265" w:rsidRPr="00B547E6" w:rsidRDefault="00B752D9" w:rsidP="00BC5C5C">
      <w:pPr>
        <w:ind w:firstLine="567"/>
        <w:contextualSpacing/>
        <w:jc w:val="both"/>
        <w:rPr>
          <w:sz w:val="24"/>
          <w:szCs w:val="24"/>
        </w:rPr>
      </w:pPr>
      <w:r w:rsidRPr="00B547E6">
        <w:rPr>
          <w:sz w:val="24"/>
          <w:szCs w:val="24"/>
        </w:rPr>
        <w:lastRenderedPageBreak/>
        <w:t>2</w:t>
      </w:r>
      <w:r w:rsidR="00F00265" w:rsidRPr="00B547E6">
        <w:rPr>
          <w:sz w:val="24"/>
          <w:szCs w:val="24"/>
        </w:rPr>
        <w:t>.5.7.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 xml:space="preserve">.5.8.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F00265" w:rsidRPr="00B547E6">
          <w:rPr>
            <w:sz w:val="24"/>
            <w:szCs w:val="24"/>
          </w:rPr>
          <w:t>0,9 м</w:t>
        </w:r>
      </w:smartTag>
      <w:r w:rsidR="00F00265" w:rsidRPr="00B547E6">
        <w:rPr>
          <w:sz w:val="24"/>
          <w:szCs w:val="24"/>
        </w:rPr>
        <w:t xml:space="preserve"> и более, диаметром </w:t>
      </w:r>
      <w:smartTag w:uri="urn:schemas-microsoft-com:office:smarttags" w:element="metricconverter">
        <w:smartTagPr>
          <w:attr w:name="ProductID" w:val="0,8 м"/>
        </w:smartTagPr>
        <w:r w:rsidR="00F00265" w:rsidRPr="00B547E6">
          <w:rPr>
            <w:sz w:val="24"/>
            <w:szCs w:val="24"/>
          </w:rPr>
          <w:t>0,8 м</w:t>
        </w:r>
      </w:smartTag>
      <w:r w:rsidR="00F00265" w:rsidRPr="00B547E6">
        <w:rPr>
          <w:sz w:val="24"/>
          <w:szCs w:val="24"/>
        </w:rPr>
        <w:t xml:space="preserve"> и более в зависимости от возраста, породы дерева и прочих характеристик.</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.5.9. При проектировании ограждений требуется</w:t>
      </w:r>
      <w:r w:rsidR="00582BDA" w:rsidRPr="00B547E6">
        <w:rPr>
          <w:sz w:val="24"/>
          <w:szCs w:val="24"/>
        </w:rPr>
        <w:t>:</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 xml:space="preserve">разграничивать  зеленую зону (газоны, клумбы, парки) с маршрутами пешеходов и транспорта; </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выполнять проектирование дорожек и тротуаров с учетом потоков людей и маршрутов;</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проектировать изменение высоты и геометрии бордюрного камня с учетом сезонных снежных отвалов;</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использовать (в особенности на границах зеленых зон) многолетних всесезонных кустистых растений;</w:t>
      </w:r>
    </w:p>
    <w:p w:rsidR="00F00265" w:rsidRPr="00B547E6" w:rsidRDefault="00582BDA" w:rsidP="00BC5C5C">
      <w:pPr>
        <w:ind w:firstLine="567"/>
        <w:contextualSpacing/>
        <w:jc w:val="both"/>
        <w:rPr>
          <w:sz w:val="24"/>
          <w:szCs w:val="24"/>
        </w:rPr>
      </w:pPr>
      <w:r w:rsidRPr="00B547E6">
        <w:rPr>
          <w:sz w:val="24"/>
          <w:szCs w:val="24"/>
        </w:rPr>
        <w:t>-</w:t>
      </w:r>
      <w:r w:rsidR="00F00265" w:rsidRPr="00B547E6">
        <w:rPr>
          <w:sz w:val="24"/>
          <w:szCs w:val="24"/>
        </w:rPr>
        <w:t xml:space="preserve">по возможности использовать светоотражающие фасадные конструкции для затененных участков газонов; </w:t>
      </w:r>
    </w:p>
    <w:p w:rsidR="00F00265" w:rsidRPr="00B547E6" w:rsidRDefault="00582BDA" w:rsidP="00BC5C5C">
      <w:pPr>
        <w:ind w:firstLine="567"/>
        <w:contextualSpacing/>
        <w:jc w:val="both"/>
        <w:rPr>
          <w:sz w:val="24"/>
          <w:szCs w:val="24"/>
        </w:rPr>
      </w:pPr>
      <w:r w:rsidRPr="00B547E6">
        <w:rPr>
          <w:sz w:val="24"/>
          <w:szCs w:val="24"/>
        </w:rPr>
        <w:t>-</w:t>
      </w:r>
      <w:proofErr w:type="spellStart"/>
      <w:r w:rsidR="00F00265" w:rsidRPr="00B547E6">
        <w:rPr>
          <w:sz w:val="24"/>
          <w:szCs w:val="24"/>
        </w:rPr>
        <w:t>цвето</w:t>
      </w:r>
      <w:proofErr w:type="spellEnd"/>
      <w:r w:rsidR="00F00265" w:rsidRPr="00B547E6">
        <w:rPr>
          <w:sz w:val="24"/>
          <w:szCs w:val="24"/>
        </w:rPr>
        <w:t>-графическое оформление ограждений (как и остальных городских объектов) должно быть максимально нейтрально к окружению.</w:t>
      </w:r>
    </w:p>
    <w:p w:rsidR="00F00265" w:rsidRPr="00B547E6" w:rsidRDefault="00B752D9" w:rsidP="00B752D9">
      <w:pPr>
        <w:pStyle w:val="1"/>
        <w:numPr>
          <w:ilvl w:val="0"/>
          <w:numId w:val="0"/>
        </w:numPr>
        <w:spacing w:before="0" w:after="0"/>
        <w:ind w:firstLine="567"/>
        <w:jc w:val="both"/>
        <w:rPr>
          <w:rFonts w:ascii="Times New Roman" w:hAnsi="Times New Roman" w:cs="Times New Roman"/>
          <w:b/>
          <w:color w:val="auto"/>
          <w:sz w:val="24"/>
          <w:szCs w:val="24"/>
        </w:rPr>
      </w:pPr>
      <w:bookmarkStart w:id="9" w:name="_Toc493245458"/>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.6.</w:t>
      </w:r>
      <w:r w:rsidR="00F00265" w:rsidRPr="00B547E6">
        <w:rPr>
          <w:rFonts w:ascii="Times New Roman" w:hAnsi="Times New Roman" w:cs="Times New Roman"/>
          <w:color w:val="auto"/>
          <w:sz w:val="24"/>
          <w:szCs w:val="24"/>
        </w:rPr>
        <w:t xml:space="preserve"> </w:t>
      </w:r>
      <w:r w:rsidR="00F00265" w:rsidRPr="00B547E6">
        <w:rPr>
          <w:rFonts w:ascii="Times New Roman" w:hAnsi="Times New Roman" w:cs="Times New Roman"/>
          <w:b/>
          <w:color w:val="auto"/>
          <w:sz w:val="24"/>
          <w:szCs w:val="24"/>
        </w:rPr>
        <w:t>Водные устройства.</w:t>
      </w:r>
      <w:bookmarkEnd w:id="9"/>
    </w:p>
    <w:p w:rsidR="00F00265" w:rsidRPr="00B547E6" w:rsidRDefault="00B752D9" w:rsidP="00B752D9">
      <w:pPr>
        <w:ind w:firstLine="567"/>
        <w:contextualSpacing/>
        <w:jc w:val="both"/>
        <w:rPr>
          <w:sz w:val="24"/>
          <w:szCs w:val="24"/>
        </w:rPr>
      </w:pPr>
      <w:r w:rsidRPr="00B547E6">
        <w:rPr>
          <w:sz w:val="24"/>
          <w:szCs w:val="24"/>
        </w:rPr>
        <w:t>2</w:t>
      </w:r>
      <w:r w:rsidR="00F00265" w:rsidRPr="00B547E6">
        <w:rPr>
          <w:sz w:val="24"/>
          <w:szCs w:val="24"/>
        </w:rPr>
        <w:t xml:space="preserve">.6.1.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.6.2. Фонтаны следует  проектировать на основании индивидуальных архитектурных проектных разработок.</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 xml:space="preserve">.6.3.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w:t>
      </w:r>
      <w:smartTag w:uri="urn:schemas-microsoft-com:office:smarttags" w:element="metricconverter">
        <w:smartTagPr>
          <w:attr w:name="ProductID" w:val="90 см"/>
        </w:smartTagPr>
        <w:r w:rsidR="00F00265" w:rsidRPr="00B547E6">
          <w:rPr>
            <w:sz w:val="24"/>
            <w:szCs w:val="24"/>
          </w:rPr>
          <w:t>90 см</w:t>
        </w:r>
      </w:smartTag>
      <w:r w:rsidR="00F00265" w:rsidRPr="00B547E6">
        <w:rPr>
          <w:sz w:val="24"/>
          <w:szCs w:val="24"/>
        </w:rPr>
        <w:t xml:space="preserve"> для взрослых и не более </w:t>
      </w:r>
      <w:smartTag w:uri="urn:schemas-microsoft-com:office:smarttags" w:element="metricconverter">
        <w:smartTagPr>
          <w:attr w:name="ProductID" w:val="70 см"/>
        </w:smartTagPr>
        <w:r w:rsidR="00F00265" w:rsidRPr="00B547E6">
          <w:rPr>
            <w:sz w:val="24"/>
            <w:szCs w:val="24"/>
          </w:rPr>
          <w:t>70 см</w:t>
        </w:r>
      </w:smartTag>
      <w:r w:rsidR="00F00265" w:rsidRPr="00B547E6">
        <w:rPr>
          <w:sz w:val="24"/>
          <w:szCs w:val="24"/>
        </w:rPr>
        <w:t xml:space="preserve"> для детей.</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 xml:space="preserve">.6.4. 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удобным для очистки. </w:t>
      </w:r>
    </w:p>
    <w:p w:rsidR="00F00265" w:rsidRPr="00B547E6" w:rsidRDefault="00B752D9" w:rsidP="00B752D9">
      <w:pPr>
        <w:pStyle w:val="1"/>
        <w:numPr>
          <w:ilvl w:val="0"/>
          <w:numId w:val="0"/>
        </w:numPr>
        <w:spacing w:before="0" w:after="0"/>
        <w:ind w:left="432"/>
        <w:jc w:val="both"/>
        <w:rPr>
          <w:rFonts w:ascii="Times New Roman" w:hAnsi="Times New Roman" w:cs="Times New Roman"/>
          <w:b/>
          <w:color w:val="auto"/>
          <w:sz w:val="24"/>
          <w:szCs w:val="24"/>
        </w:rPr>
      </w:pPr>
      <w:bookmarkStart w:id="10" w:name="_Toc493245459"/>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.7. Мебель для территорий муниципального образования.</w:t>
      </w:r>
      <w:bookmarkEnd w:id="10"/>
    </w:p>
    <w:p w:rsidR="00F00265" w:rsidRPr="00B547E6" w:rsidRDefault="00B752D9" w:rsidP="00B752D9">
      <w:pPr>
        <w:ind w:firstLine="432"/>
        <w:contextualSpacing/>
        <w:jc w:val="both"/>
        <w:rPr>
          <w:sz w:val="24"/>
          <w:szCs w:val="24"/>
        </w:rPr>
      </w:pPr>
      <w:r w:rsidRPr="00B547E6">
        <w:rPr>
          <w:sz w:val="24"/>
          <w:szCs w:val="24"/>
        </w:rPr>
        <w:t>2</w:t>
      </w:r>
      <w:r w:rsidR="00F00265" w:rsidRPr="00B547E6">
        <w:rPr>
          <w:sz w:val="24"/>
          <w:szCs w:val="24"/>
        </w:rPr>
        <w:t>.7.1. К мебели муниципального образования относятся различные виды скам</w:t>
      </w:r>
      <w:r w:rsidR="00582BDA" w:rsidRPr="00B547E6">
        <w:rPr>
          <w:sz w:val="24"/>
          <w:szCs w:val="24"/>
        </w:rPr>
        <w:t>е</w:t>
      </w:r>
      <w:r w:rsidR="00427783" w:rsidRPr="00B547E6">
        <w:rPr>
          <w:sz w:val="24"/>
          <w:szCs w:val="24"/>
        </w:rPr>
        <w:t>й</w:t>
      </w:r>
      <w:r w:rsidR="00F00265" w:rsidRPr="00B547E6">
        <w:rPr>
          <w:sz w:val="24"/>
          <w:szCs w:val="24"/>
        </w:rPr>
        <w:t xml:space="preserve"> отдыха, размещаемые на территории общественных пространств, рекреаций и дворов; скамей и столов - на площадках для настольных игр, летних кафе и др.</w:t>
      </w:r>
      <w:r w:rsidR="00F00265" w:rsidRPr="00B547E6">
        <w:rPr>
          <w:sz w:val="24"/>
          <w:szCs w:val="24"/>
        </w:rPr>
        <w:tab/>
      </w:r>
    </w:p>
    <w:p w:rsidR="00F00265" w:rsidRPr="00B547E6" w:rsidRDefault="00B752D9" w:rsidP="00B752D9">
      <w:pPr>
        <w:ind w:firstLine="432"/>
        <w:contextualSpacing/>
        <w:jc w:val="both"/>
        <w:rPr>
          <w:sz w:val="24"/>
          <w:szCs w:val="24"/>
        </w:rPr>
      </w:pPr>
      <w:r w:rsidRPr="00B547E6">
        <w:rPr>
          <w:sz w:val="24"/>
          <w:szCs w:val="24"/>
        </w:rPr>
        <w:t>2</w:t>
      </w:r>
      <w:r w:rsidR="00F00265" w:rsidRPr="00B547E6">
        <w:rPr>
          <w:sz w:val="24"/>
          <w:szCs w:val="24"/>
        </w:rPr>
        <w:t xml:space="preserve">.7.2. Установку скамей следует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должна быть  в пределах 420 - </w:t>
      </w:r>
      <w:smartTag w:uri="urn:schemas-microsoft-com:office:smarttags" w:element="metricconverter">
        <w:smartTagPr>
          <w:attr w:name="ProductID" w:val="480 мм"/>
        </w:smartTagPr>
        <w:r w:rsidR="00F00265" w:rsidRPr="00B547E6">
          <w:rPr>
            <w:sz w:val="24"/>
            <w:szCs w:val="24"/>
          </w:rPr>
          <w:t>480 мм</w:t>
        </w:r>
      </w:smartTag>
      <w:r w:rsidR="00F00265" w:rsidRPr="00B547E6">
        <w:rPr>
          <w:sz w:val="24"/>
          <w:szCs w:val="24"/>
        </w:rPr>
        <w:t xml:space="preserve">. </w:t>
      </w:r>
    </w:p>
    <w:p w:rsidR="00F00265" w:rsidRPr="00B547E6" w:rsidRDefault="00B752D9" w:rsidP="00BC5C5C">
      <w:pPr>
        <w:ind w:firstLine="567"/>
        <w:contextualSpacing/>
        <w:jc w:val="both"/>
        <w:rPr>
          <w:sz w:val="24"/>
          <w:szCs w:val="24"/>
        </w:rPr>
      </w:pPr>
      <w:r w:rsidRPr="00B547E6">
        <w:rPr>
          <w:sz w:val="24"/>
          <w:szCs w:val="24"/>
        </w:rPr>
        <w:t>2</w:t>
      </w:r>
      <w:r w:rsidR="00F00265" w:rsidRPr="00B547E6">
        <w:rPr>
          <w:sz w:val="24"/>
          <w:szCs w:val="24"/>
        </w:rPr>
        <w:t>.7.3.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00265" w:rsidRPr="00B547E6" w:rsidRDefault="0043698B" w:rsidP="0043698B">
      <w:pPr>
        <w:pStyle w:val="1"/>
        <w:numPr>
          <w:ilvl w:val="0"/>
          <w:numId w:val="0"/>
        </w:numPr>
        <w:spacing w:before="0" w:after="0"/>
        <w:ind w:left="432"/>
        <w:jc w:val="both"/>
        <w:rPr>
          <w:rFonts w:ascii="Times New Roman" w:hAnsi="Times New Roman" w:cs="Times New Roman"/>
          <w:b/>
          <w:color w:val="auto"/>
          <w:sz w:val="24"/>
          <w:szCs w:val="24"/>
        </w:rPr>
      </w:pPr>
      <w:bookmarkStart w:id="11" w:name="_Toc493245460"/>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.8. Уличное коммунально-бытовое оборудование.</w:t>
      </w:r>
      <w:bookmarkEnd w:id="11"/>
    </w:p>
    <w:p w:rsidR="00F00265" w:rsidRPr="00B547E6" w:rsidRDefault="0043698B" w:rsidP="0043698B">
      <w:pPr>
        <w:ind w:firstLine="432"/>
        <w:contextualSpacing/>
        <w:jc w:val="both"/>
        <w:rPr>
          <w:sz w:val="24"/>
          <w:szCs w:val="24"/>
        </w:rPr>
      </w:pPr>
      <w:r w:rsidRPr="00B547E6">
        <w:rPr>
          <w:sz w:val="24"/>
          <w:szCs w:val="24"/>
        </w:rPr>
        <w:t>2</w:t>
      </w:r>
      <w:r w:rsidR="00F00265" w:rsidRPr="00B547E6">
        <w:rPr>
          <w:sz w:val="24"/>
          <w:szCs w:val="24"/>
        </w:rPr>
        <w:t xml:space="preserve">.8.1. Улично-коммунальное оборудование может быть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w:t>
      </w:r>
      <w:r w:rsidR="00F00265" w:rsidRPr="00B547E6">
        <w:rPr>
          <w:sz w:val="24"/>
          <w:szCs w:val="24"/>
        </w:rPr>
        <w:lastRenderedPageBreak/>
        <w:t>эстетическая привлекательность, сочетание с механизмами, обеспечивающими удаление накопленного мусора.</w:t>
      </w:r>
    </w:p>
    <w:p w:rsidR="00F00265" w:rsidRPr="00B547E6" w:rsidRDefault="000514CF" w:rsidP="00BC5C5C">
      <w:pPr>
        <w:ind w:firstLine="567"/>
        <w:contextualSpacing/>
        <w:jc w:val="both"/>
        <w:rPr>
          <w:sz w:val="24"/>
          <w:szCs w:val="24"/>
        </w:rPr>
      </w:pPr>
      <w:r w:rsidRPr="00B547E6">
        <w:rPr>
          <w:sz w:val="24"/>
          <w:szCs w:val="24"/>
        </w:rPr>
        <w:t>2</w:t>
      </w:r>
      <w:r w:rsidR="00F00265" w:rsidRPr="00B547E6">
        <w:rPr>
          <w:sz w:val="24"/>
          <w:szCs w:val="24"/>
        </w:rPr>
        <w:t xml:space="preserve">.8.2. Для сбора бытового мусора на улицах, площадях, объектах рекреации  следует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w:t>
      </w:r>
      <w:smartTag w:uri="urn:schemas-microsoft-com:office:smarttags" w:element="metricconverter">
        <w:smartTagPr>
          <w:attr w:name="ProductID" w:val="100 м"/>
        </w:smartTagPr>
        <w:r w:rsidR="00F00265" w:rsidRPr="00B547E6">
          <w:rPr>
            <w:sz w:val="24"/>
            <w:szCs w:val="24"/>
          </w:rPr>
          <w:t>100 м</w:t>
        </w:r>
      </w:smartTag>
      <w:r w:rsidR="00F00265" w:rsidRPr="00B547E6">
        <w:rPr>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00265" w:rsidRPr="00B547E6" w:rsidRDefault="000514CF" w:rsidP="00BC5C5C">
      <w:pPr>
        <w:ind w:firstLine="567"/>
        <w:contextualSpacing/>
        <w:jc w:val="both"/>
        <w:rPr>
          <w:sz w:val="24"/>
          <w:szCs w:val="24"/>
        </w:rPr>
      </w:pPr>
      <w:r w:rsidRPr="00B547E6">
        <w:rPr>
          <w:sz w:val="24"/>
          <w:szCs w:val="24"/>
        </w:rPr>
        <w:t>2</w:t>
      </w:r>
      <w:r w:rsidR="00F00265" w:rsidRPr="00B547E6">
        <w:rPr>
          <w:sz w:val="24"/>
          <w:szCs w:val="24"/>
        </w:rPr>
        <w:t>.8.3. 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утвержденной генеральной схемой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F00265" w:rsidRPr="00B547E6" w:rsidRDefault="006A2564" w:rsidP="006A2564">
      <w:pPr>
        <w:pStyle w:val="1"/>
        <w:numPr>
          <w:ilvl w:val="0"/>
          <w:numId w:val="0"/>
        </w:numPr>
        <w:spacing w:before="0" w:after="0"/>
        <w:ind w:left="432"/>
        <w:jc w:val="both"/>
        <w:rPr>
          <w:rFonts w:ascii="Times New Roman" w:hAnsi="Times New Roman" w:cs="Times New Roman"/>
          <w:b/>
          <w:color w:val="auto"/>
          <w:sz w:val="24"/>
          <w:szCs w:val="24"/>
        </w:rPr>
      </w:pPr>
      <w:bookmarkStart w:id="12" w:name="_Toc493245461"/>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.9. Уличное техническое оборудование.</w:t>
      </w:r>
      <w:bookmarkEnd w:id="12"/>
    </w:p>
    <w:p w:rsidR="00F00265" w:rsidRPr="00B547E6" w:rsidRDefault="006A2564" w:rsidP="006A2564">
      <w:pPr>
        <w:ind w:firstLine="432"/>
        <w:contextualSpacing/>
        <w:jc w:val="both"/>
        <w:rPr>
          <w:sz w:val="24"/>
          <w:szCs w:val="24"/>
        </w:rPr>
      </w:pPr>
      <w:r w:rsidRPr="00B547E6">
        <w:rPr>
          <w:sz w:val="24"/>
          <w:szCs w:val="24"/>
        </w:rPr>
        <w:t>2</w:t>
      </w:r>
      <w:r w:rsidR="00F00265" w:rsidRPr="00B547E6">
        <w:rPr>
          <w:sz w:val="24"/>
          <w:szCs w:val="24"/>
        </w:rPr>
        <w:t xml:space="preserve">.9.1.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F00265" w:rsidRPr="00B547E6">
        <w:rPr>
          <w:sz w:val="24"/>
          <w:szCs w:val="24"/>
        </w:rPr>
        <w:t>дождеприемных</w:t>
      </w:r>
      <w:proofErr w:type="spellEnd"/>
      <w:r w:rsidR="00F00265" w:rsidRPr="00B547E6">
        <w:rPr>
          <w:sz w:val="24"/>
          <w:szCs w:val="24"/>
        </w:rPr>
        <w:t xml:space="preserve"> колодцев, вентиляционные шахты подземных коммуникаций, шкафы телефонной связи и т.п.).</w:t>
      </w:r>
    </w:p>
    <w:p w:rsidR="00F00265" w:rsidRPr="00B547E6" w:rsidRDefault="006A2564" w:rsidP="00BC5C5C">
      <w:pPr>
        <w:ind w:firstLine="567"/>
        <w:contextualSpacing/>
        <w:jc w:val="both"/>
        <w:rPr>
          <w:sz w:val="24"/>
          <w:szCs w:val="24"/>
        </w:rPr>
      </w:pPr>
      <w:r w:rsidRPr="00B547E6">
        <w:rPr>
          <w:sz w:val="24"/>
          <w:szCs w:val="24"/>
        </w:rPr>
        <w:t>2</w:t>
      </w:r>
      <w:r w:rsidR="00F00265" w:rsidRPr="00B547E6">
        <w:rPr>
          <w:sz w:val="24"/>
          <w:szCs w:val="24"/>
        </w:rPr>
        <w:t>.9.2. Установка уличного технического оборудования должна обеспечивать удобный подход к оборудованию.</w:t>
      </w:r>
    </w:p>
    <w:p w:rsidR="00F00265" w:rsidRPr="00B547E6" w:rsidRDefault="006A2564" w:rsidP="00BC5C5C">
      <w:pPr>
        <w:ind w:firstLine="567"/>
        <w:contextualSpacing/>
        <w:jc w:val="both"/>
        <w:rPr>
          <w:sz w:val="24"/>
          <w:szCs w:val="24"/>
        </w:rPr>
      </w:pPr>
      <w:r w:rsidRPr="00B547E6">
        <w:rPr>
          <w:sz w:val="24"/>
          <w:szCs w:val="24"/>
        </w:rPr>
        <w:t>2</w:t>
      </w:r>
      <w:r w:rsidR="00F00265" w:rsidRPr="00B547E6">
        <w:rPr>
          <w:sz w:val="24"/>
          <w:szCs w:val="24"/>
        </w:rPr>
        <w:t xml:space="preserve">.9.3.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следует устанавливать на такой высоте, чтобы уровень щели </w:t>
      </w:r>
      <w:proofErr w:type="spellStart"/>
      <w:r w:rsidR="00F00265" w:rsidRPr="00B547E6">
        <w:rPr>
          <w:sz w:val="24"/>
          <w:szCs w:val="24"/>
        </w:rPr>
        <w:t>монетоприемника</w:t>
      </w:r>
      <w:proofErr w:type="spellEnd"/>
      <w:r w:rsidR="00F00265" w:rsidRPr="00B547E6">
        <w:rPr>
          <w:sz w:val="24"/>
          <w:szCs w:val="24"/>
        </w:rPr>
        <w:t xml:space="preserve"> от покрытия составлял </w:t>
      </w:r>
      <w:smartTag w:uri="urn:schemas-microsoft-com:office:smarttags" w:element="metricconverter">
        <w:smartTagPr>
          <w:attr w:name="ProductID" w:val="1,3 м"/>
        </w:smartTagPr>
        <w:r w:rsidR="00F00265" w:rsidRPr="00B547E6">
          <w:rPr>
            <w:sz w:val="24"/>
            <w:szCs w:val="24"/>
          </w:rPr>
          <w:t>1,3 м</w:t>
        </w:r>
      </w:smartTag>
      <w:r w:rsidR="00F00265" w:rsidRPr="00B547E6">
        <w:rPr>
          <w:sz w:val="24"/>
          <w:szCs w:val="24"/>
        </w:rPr>
        <w:t xml:space="preserve">; уровень приемного отверстия почтового ящика необходимо  располагать от уровня покрытия на высоте </w:t>
      </w:r>
      <w:smartTag w:uri="urn:schemas-microsoft-com:office:smarttags" w:element="metricconverter">
        <w:smartTagPr>
          <w:attr w:name="ProductID" w:val="1,3 м"/>
        </w:smartTagPr>
        <w:r w:rsidR="00F00265" w:rsidRPr="00B547E6">
          <w:rPr>
            <w:sz w:val="24"/>
            <w:szCs w:val="24"/>
          </w:rPr>
          <w:t>1,3 м</w:t>
        </w:r>
      </w:smartTag>
      <w:r w:rsidR="00F00265" w:rsidRPr="00B547E6">
        <w:rPr>
          <w:sz w:val="24"/>
          <w:szCs w:val="24"/>
        </w:rPr>
        <w:t>.</w:t>
      </w:r>
    </w:p>
    <w:p w:rsidR="00F00265" w:rsidRPr="00B547E6" w:rsidRDefault="006A2564" w:rsidP="00BC5C5C">
      <w:pPr>
        <w:ind w:firstLine="567"/>
        <w:contextualSpacing/>
        <w:jc w:val="both"/>
        <w:rPr>
          <w:sz w:val="24"/>
          <w:szCs w:val="24"/>
        </w:rPr>
      </w:pPr>
      <w:r w:rsidRPr="00B547E6">
        <w:rPr>
          <w:sz w:val="24"/>
          <w:szCs w:val="24"/>
        </w:rPr>
        <w:t>2</w:t>
      </w:r>
      <w:r w:rsidR="00F00265" w:rsidRPr="00B547E6">
        <w:rPr>
          <w:sz w:val="24"/>
          <w:szCs w:val="24"/>
        </w:rPr>
        <w:t>.9.4.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00265" w:rsidRPr="00B547E6" w:rsidRDefault="00F00265" w:rsidP="00BC5C5C">
      <w:pPr>
        <w:ind w:firstLine="567"/>
        <w:jc w:val="both"/>
        <w:rPr>
          <w:sz w:val="24"/>
          <w:szCs w:val="24"/>
        </w:rPr>
      </w:pPr>
      <w:r w:rsidRPr="00B547E6">
        <w:rPr>
          <w:sz w:val="24"/>
          <w:szCs w:val="24"/>
        </w:rPr>
        <w:t xml:space="preserve">- крышки люков смотровых колодцев, расположенных на территории пешеходных коммуникаций (в </w:t>
      </w:r>
      <w:proofErr w:type="spellStart"/>
      <w:r w:rsidRPr="00B547E6">
        <w:rPr>
          <w:sz w:val="24"/>
          <w:szCs w:val="24"/>
        </w:rPr>
        <w:t>т.ч</w:t>
      </w:r>
      <w:proofErr w:type="spellEnd"/>
      <w:r w:rsidRPr="00B547E6">
        <w:rPr>
          <w:sz w:val="24"/>
          <w:szCs w:val="24"/>
        </w:rPr>
        <w:t xml:space="preserve">. уличных переходов), должны располагаться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B547E6">
          <w:rPr>
            <w:sz w:val="24"/>
            <w:szCs w:val="24"/>
          </w:rPr>
          <w:t>20 мм</w:t>
        </w:r>
      </w:smartTag>
      <w:r w:rsidRPr="00B547E6">
        <w:rPr>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B547E6">
          <w:rPr>
            <w:sz w:val="24"/>
            <w:szCs w:val="24"/>
          </w:rPr>
          <w:t>15 мм</w:t>
        </w:r>
      </w:smartTag>
      <w:r w:rsidRPr="00B547E6">
        <w:rPr>
          <w:sz w:val="24"/>
          <w:szCs w:val="24"/>
        </w:rPr>
        <w:t>;</w:t>
      </w:r>
    </w:p>
    <w:p w:rsidR="00F00265" w:rsidRPr="00B547E6" w:rsidRDefault="00F00265" w:rsidP="00BC5C5C">
      <w:pPr>
        <w:ind w:firstLine="567"/>
        <w:jc w:val="both"/>
        <w:rPr>
          <w:sz w:val="24"/>
          <w:szCs w:val="24"/>
        </w:rPr>
      </w:pPr>
      <w:r w:rsidRPr="00B547E6">
        <w:rPr>
          <w:sz w:val="24"/>
          <w:szCs w:val="24"/>
        </w:rPr>
        <w:t>- вентиляционные шахты должны быть оборудованы  решетками.</w:t>
      </w:r>
    </w:p>
    <w:p w:rsidR="00F00265" w:rsidRPr="00B547E6" w:rsidRDefault="006A2564" w:rsidP="006A2564">
      <w:pPr>
        <w:pStyle w:val="1"/>
        <w:numPr>
          <w:ilvl w:val="0"/>
          <w:numId w:val="0"/>
        </w:numPr>
        <w:spacing w:before="0" w:after="0"/>
        <w:ind w:left="432"/>
        <w:jc w:val="both"/>
        <w:rPr>
          <w:rFonts w:ascii="Times New Roman" w:hAnsi="Times New Roman" w:cs="Times New Roman"/>
          <w:b/>
          <w:color w:val="auto"/>
          <w:sz w:val="24"/>
          <w:szCs w:val="24"/>
        </w:rPr>
      </w:pPr>
      <w:bookmarkStart w:id="13" w:name="_Toc493245462"/>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.10. Игровое и спортивное оборудование.</w:t>
      </w:r>
      <w:bookmarkEnd w:id="13"/>
    </w:p>
    <w:p w:rsidR="00F00265" w:rsidRPr="00B547E6" w:rsidRDefault="00DA08EF" w:rsidP="00DA08EF">
      <w:pPr>
        <w:ind w:firstLine="432"/>
        <w:contextualSpacing/>
        <w:jc w:val="both"/>
        <w:rPr>
          <w:sz w:val="24"/>
          <w:szCs w:val="24"/>
        </w:rPr>
      </w:pPr>
      <w:r w:rsidRPr="00B547E6">
        <w:rPr>
          <w:sz w:val="24"/>
          <w:szCs w:val="24"/>
        </w:rPr>
        <w:t>2</w:t>
      </w:r>
      <w:r w:rsidR="00F00265" w:rsidRPr="00B547E6">
        <w:rPr>
          <w:sz w:val="24"/>
          <w:szCs w:val="24"/>
        </w:rPr>
        <w:t>.10.1.Игровое и спортивное оборудование на территории муниципального образования представляет собой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следует  обеспечивать соответствие оборудования особенностям разных возрастных групп.</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.10.2. Игровое оборудование</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 xml:space="preserve">.10.2.1.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F00265" w:rsidRPr="00B547E6" w:rsidRDefault="00B87996" w:rsidP="00BC5C5C">
      <w:pPr>
        <w:ind w:firstLine="567"/>
        <w:contextualSpacing/>
        <w:jc w:val="both"/>
        <w:rPr>
          <w:sz w:val="24"/>
          <w:szCs w:val="24"/>
        </w:rPr>
      </w:pPr>
      <w:r w:rsidRPr="00B547E6">
        <w:rPr>
          <w:sz w:val="24"/>
          <w:szCs w:val="24"/>
        </w:rPr>
        <w:lastRenderedPageBreak/>
        <w:t>2</w:t>
      </w:r>
      <w:r w:rsidR="00F00265" w:rsidRPr="00B547E6">
        <w:rPr>
          <w:sz w:val="24"/>
          <w:szCs w:val="24"/>
        </w:rPr>
        <w:t>.10.2.2.Материал игрового оборудования и условиям его обработки должны соответствовать следующим требованиям:</w:t>
      </w:r>
    </w:p>
    <w:p w:rsidR="00F00265" w:rsidRPr="00B547E6" w:rsidRDefault="00F00265" w:rsidP="00BC5C5C">
      <w:pPr>
        <w:ind w:firstLine="567"/>
        <w:jc w:val="both"/>
        <w:rPr>
          <w:sz w:val="24"/>
          <w:szCs w:val="24"/>
        </w:rPr>
      </w:pPr>
      <w:r w:rsidRPr="00B547E6">
        <w:rPr>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00265" w:rsidRPr="00B547E6" w:rsidRDefault="00F00265" w:rsidP="00BC5C5C">
      <w:pPr>
        <w:ind w:firstLine="567"/>
        <w:jc w:val="both"/>
        <w:rPr>
          <w:sz w:val="24"/>
          <w:szCs w:val="24"/>
        </w:rPr>
      </w:pPr>
      <w:r w:rsidRPr="00B547E6">
        <w:rPr>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желательно применять </w:t>
      </w:r>
      <w:proofErr w:type="spellStart"/>
      <w:r w:rsidRPr="00B547E6">
        <w:rPr>
          <w:sz w:val="24"/>
          <w:szCs w:val="24"/>
        </w:rPr>
        <w:t>металлопластик</w:t>
      </w:r>
      <w:proofErr w:type="spellEnd"/>
      <w:r w:rsidRPr="00B547E6">
        <w:rPr>
          <w:sz w:val="24"/>
          <w:szCs w:val="24"/>
        </w:rPr>
        <w:t xml:space="preserve"> (не травмирует, не ржавеет, морозоустойчив);</w:t>
      </w:r>
    </w:p>
    <w:p w:rsidR="00F00265" w:rsidRPr="00B547E6" w:rsidRDefault="00F00265" w:rsidP="00BC5C5C">
      <w:pPr>
        <w:ind w:firstLine="567"/>
        <w:jc w:val="both"/>
        <w:rPr>
          <w:sz w:val="24"/>
          <w:szCs w:val="24"/>
        </w:rPr>
      </w:pPr>
      <w:r w:rsidRPr="00B547E6">
        <w:rPr>
          <w:sz w:val="24"/>
          <w:szCs w:val="24"/>
        </w:rPr>
        <w:t>- бетонные и железобетонные элементы оборудования должны  иметь гладкие поверхности;</w:t>
      </w:r>
    </w:p>
    <w:p w:rsidR="00F00265" w:rsidRPr="00B547E6" w:rsidRDefault="00F00265" w:rsidP="00BC5C5C">
      <w:pPr>
        <w:ind w:firstLine="567"/>
        <w:jc w:val="both"/>
        <w:rPr>
          <w:sz w:val="24"/>
          <w:szCs w:val="24"/>
        </w:rPr>
      </w:pPr>
      <w:r w:rsidRPr="00B547E6">
        <w:rPr>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 xml:space="preserve">.10.2.3. Конструкции игрового оборудования должны  исключать острые углы, </w:t>
      </w:r>
      <w:proofErr w:type="spellStart"/>
      <w:r w:rsidR="00F00265" w:rsidRPr="00B547E6">
        <w:rPr>
          <w:sz w:val="24"/>
          <w:szCs w:val="24"/>
        </w:rPr>
        <w:t>застревание</w:t>
      </w:r>
      <w:proofErr w:type="spellEnd"/>
      <w:r w:rsidR="00F00265" w:rsidRPr="00B547E6">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F00265" w:rsidRPr="00B547E6">
          <w:rPr>
            <w:sz w:val="24"/>
            <w:szCs w:val="24"/>
          </w:rPr>
          <w:t>2 м</w:t>
        </w:r>
      </w:smartTag>
      <w:r w:rsidR="00F00265" w:rsidRPr="00B547E6">
        <w:rPr>
          <w:sz w:val="24"/>
          <w:szCs w:val="24"/>
        </w:rPr>
        <w:t xml:space="preserve"> должна быть предусмотрена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F00265" w:rsidRPr="00B547E6">
          <w:rPr>
            <w:sz w:val="24"/>
            <w:szCs w:val="24"/>
          </w:rPr>
          <w:t>500 мм</w:t>
        </w:r>
      </w:smartTag>
      <w:r w:rsidR="00F00265" w:rsidRPr="00B547E6">
        <w:rPr>
          <w:sz w:val="24"/>
          <w:szCs w:val="24"/>
        </w:rPr>
        <w:t>.</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.10.2.4.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.10.3. Спортивное оборудование</w:t>
      </w:r>
    </w:p>
    <w:p w:rsidR="00F00265" w:rsidRPr="00B547E6" w:rsidRDefault="00B87996" w:rsidP="00BC5C5C">
      <w:pPr>
        <w:ind w:firstLine="567"/>
        <w:contextualSpacing/>
        <w:jc w:val="both"/>
        <w:rPr>
          <w:sz w:val="24"/>
          <w:szCs w:val="24"/>
        </w:rPr>
      </w:pPr>
      <w:r w:rsidRPr="00B547E6">
        <w:rPr>
          <w:sz w:val="24"/>
          <w:szCs w:val="24"/>
        </w:rPr>
        <w:t>2</w:t>
      </w:r>
      <w:r w:rsidR="00F00265" w:rsidRPr="00B547E6">
        <w:rPr>
          <w:sz w:val="24"/>
          <w:szCs w:val="24"/>
        </w:rPr>
        <w:t>.10.3.1. Спортивное оборудование должно быть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00265" w:rsidRPr="00B547E6" w:rsidRDefault="00B87996" w:rsidP="00B87996">
      <w:pPr>
        <w:pStyle w:val="1"/>
        <w:numPr>
          <w:ilvl w:val="0"/>
          <w:numId w:val="0"/>
        </w:numPr>
        <w:spacing w:before="0" w:after="0"/>
        <w:ind w:left="432"/>
        <w:jc w:val="both"/>
        <w:rPr>
          <w:rFonts w:ascii="Times New Roman" w:hAnsi="Times New Roman" w:cs="Times New Roman"/>
          <w:b/>
          <w:color w:val="auto"/>
          <w:sz w:val="24"/>
          <w:szCs w:val="24"/>
        </w:rPr>
      </w:pPr>
      <w:bookmarkStart w:id="14" w:name="_Toc493245463"/>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.11. Освещение и осветительное оборудование.</w:t>
      </w:r>
      <w:bookmarkEnd w:id="14"/>
    </w:p>
    <w:p w:rsidR="00F00265" w:rsidRPr="00B547E6" w:rsidRDefault="00B87996" w:rsidP="00B87996">
      <w:pPr>
        <w:ind w:firstLine="432"/>
        <w:contextualSpacing/>
        <w:jc w:val="both"/>
        <w:rPr>
          <w:sz w:val="24"/>
          <w:szCs w:val="24"/>
        </w:rPr>
      </w:pPr>
      <w:r w:rsidRPr="00B547E6">
        <w:rPr>
          <w:sz w:val="24"/>
          <w:szCs w:val="24"/>
        </w:rPr>
        <w:t>2</w:t>
      </w:r>
      <w:r w:rsidR="00F00265" w:rsidRPr="00B547E6">
        <w:rPr>
          <w:sz w:val="24"/>
          <w:szCs w:val="24"/>
        </w:rPr>
        <w:t xml:space="preserve">.11.1.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F00265" w:rsidRPr="00B547E6">
        <w:rPr>
          <w:sz w:val="24"/>
          <w:szCs w:val="24"/>
        </w:rPr>
        <w:t>светопланировочных</w:t>
      </w:r>
      <w:proofErr w:type="spellEnd"/>
      <w:r w:rsidR="00F00265" w:rsidRPr="00B547E6">
        <w:rPr>
          <w:sz w:val="24"/>
          <w:szCs w:val="24"/>
        </w:rPr>
        <w:t xml:space="preserve"> и </w:t>
      </w:r>
      <w:proofErr w:type="spellStart"/>
      <w:r w:rsidR="00F00265" w:rsidRPr="00B547E6">
        <w:rPr>
          <w:sz w:val="24"/>
          <w:szCs w:val="24"/>
        </w:rPr>
        <w:t>светокомпозиционных</w:t>
      </w:r>
      <w:proofErr w:type="spellEnd"/>
      <w:r w:rsidR="00F00265" w:rsidRPr="00B547E6">
        <w:rPr>
          <w:sz w:val="24"/>
          <w:szCs w:val="24"/>
        </w:rPr>
        <w:t xml:space="preserve"> задач, в </w:t>
      </w:r>
      <w:proofErr w:type="spellStart"/>
      <w:r w:rsidR="00F00265" w:rsidRPr="00B547E6">
        <w:rPr>
          <w:sz w:val="24"/>
          <w:szCs w:val="24"/>
        </w:rPr>
        <w:t>т.ч</w:t>
      </w:r>
      <w:proofErr w:type="spellEnd"/>
      <w:r w:rsidR="00F00265" w:rsidRPr="00B547E6">
        <w:rPr>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00F00265" w:rsidRPr="00B547E6">
        <w:rPr>
          <w:sz w:val="24"/>
          <w:szCs w:val="24"/>
        </w:rPr>
        <w:t>светопространственных</w:t>
      </w:r>
      <w:proofErr w:type="spellEnd"/>
      <w:r w:rsidR="00F00265" w:rsidRPr="00B547E6">
        <w:rPr>
          <w:sz w:val="24"/>
          <w:szCs w:val="24"/>
        </w:rPr>
        <w:t xml:space="preserve"> ансамблей.</w:t>
      </w:r>
    </w:p>
    <w:p w:rsidR="00F00265" w:rsidRPr="00B547E6" w:rsidRDefault="00B87996" w:rsidP="00B87996">
      <w:pPr>
        <w:ind w:firstLine="432"/>
        <w:contextualSpacing/>
        <w:jc w:val="both"/>
        <w:rPr>
          <w:sz w:val="24"/>
          <w:szCs w:val="24"/>
        </w:rPr>
      </w:pPr>
      <w:r w:rsidRPr="00B547E6">
        <w:rPr>
          <w:sz w:val="24"/>
          <w:szCs w:val="24"/>
        </w:rPr>
        <w:t>2</w:t>
      </w:r>
      <w:r w:rsidR="00F00265" w:rsidRPr="00B547E6">
        <w:rPr>
          <w:sz w:val="24"/>
          <w:szCs w:val="24"/>
        </w:rPr>
        <w:t>.11.2.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0053F" w:rsidRPr="00B547E6" w:rsidRDefault="00F00265" w:rsidP="00BC5C5C">
      <w:pPr>
        <w:ind w:firstLine="567"/>
        <w:jc w:val="both"/>
        <w:rPr>
          <w:sz w:val="24"/>
          <w:szCs w:val="24"/>
        </w:rPr>
      </w:pPr>
      <w:r w:rsidRPr="00B547E6">
        <w:rPr>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80053F" w:rsidRPr="00B547E6">
        <w:rPr>
          <w:sz w:val="24"/>
          <w:szCs w:val="24"/>
        </w:rPr>
        <w:t>.</w:t>
      </w:r>
      <w:r w:rsidRPr="00B547E6">
        <w:rPr>
          <w:sz w:val="24"/>
          <w:szCs w:val="24"/>
        </w:rPr>
        <w:t xml:space="preserve"> </w:t>
      </w:r>
    </w:p>
    <w:p w:rsidR="00F00265" w:rsidRPr="00B547E6" w:rsidRDefault="00F00265" w:rsidP="00BC5C5C">
      <w:pPr>
        <w:ind w:firstLine="567"/>
        <w:jc w:val="both"/>
        <w:rPr>
          <w:sz w:val="24"/>
          <w:szCs w:val="24"/>
        </w:rPr>
      </w:pPr>
      <w:r w:rsidRPr="00B547E6">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0265" w:rsidRPr="00B547E6" w:rsidRDefault="00F00265" w:rsidP="00BC5C5C">
      <w:pPr>
        <w:ind w:firstLine="567"/>
        <w:jc w:val="both"/>
        <w:rPr>
          <w:sz w:val="24"/>
          <w:szCs w:val="24"/>
        </w:rPr>
      </w:pPr>
      <w:r w:rsidRPr="00B547E6">
        <w:rPr>
          <w:sz w:val="24"/>
          <w:szCs w:val="24"/>
        </w:rPr>
        <w:t xml:space="preserve">- экономичность и </w:t>
      </w:r>
      <w:proofErr w:type="spellStart"/>
      <w:r w:rsidRPr="00B547E6">
        <w:rPr>
          <w:sz w:val="24"/>
          <w:szCs w:val="24"/>
        </w:rPr>
        <w:t>энергоэффективность</w:t>
      </w:r>
      <w:proofErr w:type="spellEnd"/>
      <w:r w:rsidRPr="00B547E6">
        <w:rPr>
          <w:sz w:val="24"/>
          <w:szCs w:val="24"/>
        </w:rPr>
        <w:t xml:space="preserve"> применяемых установок, рациональное распределение и использование электроэнергии;</w:t>
      </w:r>
    </w:p>
    <w:p w:rsidR="00F00265" w:rsidRPr="00B547E6" w:rsidRDefault="00F00265" w:rsidP="00BC5C5C">
      <w:pPr>
        <w:ind w:firstLine="567"/>
        <w:jc w:val="both"/>
        <w:rPr>
          <w:sz w:val="24"/>
          <w:szCs w:val="24"/>
        </w:rPr>
      </w:pPr>
      <w:r w:rsidRPr="00B547E6">
        <w:rPr>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F00265" w:rsidRPr="00B547E6" w:rsidRDefault="00F00265" w:rsidP="00BC5C5C">
      <w:pPr>
        <w:ind w:firstLine="567"/>
        <w:jc w:val="both"/>
        <w:rPr>
          <w:sz w:val="24"/>
          <w:szCs w:val="24"/>
        </w:rPr>
      </w:pPr>
      <w:r w:rsidRPr="00B547E6">
        <w:rPr>
          <w:sz w:val="24"/>
          <w:szCs w:val="24"/>
        </w:rPr>
        <w:t>- удобство обслуживания и управления при разных режимах работы установок.</w:t>
      </w:r>
    </w:p>
    <w:p w:rsidR="00F00265" w:rsidRPr="00B547E6" w:rsidRDefault="00A22230" w:rsidP="00A22230">
      <w:pPr>
        <w:ind w:firstLine="567"/>
        <w:contextualSpacing/>
        <w:jc w:val="both"/>
        <w:rPr>
          <w:sz w:val="24"/>
          <w:szCs w:val="24"/>
        </w:rPr>
      </w:pPr>
      <w:r w:rsidRPr="00B547E6">
        <w:rPr>
          <w:sz w:val="24"/>
          <w:szCs w:val="24"/>
        </w:rPr>
        <w:t>2</w:t>
      </w:r>
      <w:r w:rsidR="00F00265" w:rsidRPr="00B547E6">
        <w:rPr>
          <w:sz w:val="24"/>
          <w:szCs w:val="24"/>
        </w:rPr>
        <w:t>.11.3. Функциональное освещение</w:t>
      </w:r>
    </w:p>
    <w:p w:rsidR="00F00265" w:rsidRPr="00B547E6" w:rsidRDefault="00A22230" w:rsidP="00BC5C5C">
      <w:pPr>
        <w:ind w:firstLine="567"/>
        <w:contextualSpacing/>
        <w:jc w:val="both"/>
        <w:rPr>
          <w:sz w:val="24"/>
          <w:szCs w:val="24"/>
        </w:rPr>
      </w:pPr>
      <w:r w:rsidRPr="00B547E6">
        <w:rPr>
          <w:sz w:val="24"/>
          <w:szCs w:val="24"/>
        </w:rPr>
        <w:lastRenderedPageBreak/>
        <w:t>2</w:t>
      </w:r>
      <w:r w:rsidR="00F00265" w:rsidRPr="00B547E6">
        <w:rPr>
          <w:sz w:val="24"/>
          <w:szCs w:val="24"/>
        </w:rPr>
        <w:t xml:space="preserve">.11.3.1.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могут быть  обычными, </w:t>
      </w:r>
      <w:proofErr w:type="spellStart"/>
      <w:r w:rsidR="00F00265" w:rsidRPr="00B547E6">
        <w:rPr>
          <w:sz w:val="24"/>
          <w:szCs w:val="24"/>
        </w:rPr>
        <w:t>высокомачтовыми</w:t>
      </w:r>
      <w:proofErr w:type="spellEnd"/>
      <w:r w:rsidR="00F00265" w:rsidRPr="00B547E6">
        <w:rPr>
          <w:sz w:val="24"/>
          <w:szCs w:val="24"/>
        </w:rPr>
        <w:t>, парапетными, газонными и встроенными.</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 xml:space="preserve">.11.3.2. В обычных установках светильники следует  располагать на опорах (венчающие, консольные), подвесах или фасадах (бра, плафоны). </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.11.3.3. Область применения установок - в транспортных и пешеходных зонах.</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 xml:space="preserve">.11.3.4. В </w:t>
      </w:r>
      <w:proofErr w:type="spellStart"/>
      <w:r w:rsidR="00F00265" w:rsidRPr="00B547E6">
        <w:rPr>
          <w:sz w:val="24"/>
          <w:szCs w:val="24"/>
        </w:rPr>
        <w:t>высокомачтовых</w:t>
      </w:r>
      <w:proofErr w:type="spellEnd"/>
      <w:r w:rsidR="00F00265" w:rsidRPr="00B547E6">
        <w:rPr>
          <w:sz w:val="24"/>
          <w:szCs w:val="24"/>
        </w:rPr>
        <w:t xml:space="preserve"> установках осветительные приборы (прожекторы или светильники) используются  для освещения обширных пространств, транспортных развязок и магистралей, открытых паркингов.</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.11.3.5.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.11.3.6. Газонные светильники применяются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265" w:rsidRPr="00B547E6" w:rsidRDefault="00A22230" w:rsidP="00BC5C5C">
      <w:pPr>
        <w:ind w:firstLine="567"/>
        <w:contextualSpacing/>
        <w:jc w:val="both"/>
        <w:rPr>
          <w:sz w:val="24"/>
          <w:szCs w:val="24"/>
        </w:rPr>
      </w:pPr>
      <w:r w:rsidRPr="00B547E6">
        <w:rPr>
          <w:sz w:val="24"/>
          <w:szCs w:val="24"/>
        </w:rPr>
        <w:t>2</w:t>
      </w:r>
      <w:r w:rsidR="00F00265" w:rsidRPr="00B547E6">
        <w:rPr>
          <w:sz w:val="24"/>
          <w:szCs w:val="24"/>
        </w:rPr>
        <w:t>.</w:t>
      </w:r>
      <w:r w:rsidRPr="00B547E6">
        <w:rPr>
          <w:sz w:val="24"/>
          <w:szCs w:val="24"/>
        </w:rPr>
        <w:t>1</w:t>
      </w:r>
      <w:r w:rsidR="00F00265" w:rsidRPr="00B547E6">
        <w:rPr>
          <w:sz w:val="24"/>
          <w:szCs w:val="24"/>
        </w:rPr>
        <w:t>1.3.7. Светильники, встроенные в ступени, подпорные стенки, ограждения, цоколи зданий и сооружений, малые архитектурные формы (далее – МАФ), возможно  использовать для освещения пешеходных зон территорий общественного назначения.</w:t>
      </w:r>
    </w:p>
    <w:p w:rsidR="00F00265" w:rsidRPr="00B547E6" w:rsidRDefault="00A22230" w:rsidP="00A22230">
      <w:pPr>
        <w:ind w:firstLine="567"/>
        <w:contextualSpacing/>
        <w:jc w:val="both"/>
        <w:rPr>
          <w:sz w:val="24"/>
          <w:szCs w:val="24"/>
        </w:rPr>
      </w:pPr>
      <w:r w:rsidRPr="00B547E6">
        <w:rPr>
          <w:sz w:val="24"/>
          <w:szCs w:val="24"/>
        </w:rPr>
        <w:t>2</w:t>
      </w:r>
      <w:r w:rsidR="00F00265" w:rsidRPr="00B547E6">
        <w:rPr>
          <w:sz w:val="24"/>
          <w:szCs w:val="24"/>
        </w:rPr>
        <w:t>.11.4. Архитектурное освещение</w:t>
      </w:r>
    </w:p>
    <w:p w:rsidR="00F00265" w:rsidRPr="00B547E6" w:rsidRDefault="001C754F" w:rsidP="00BC5C5C">
      <w:pPr>
        <w:ind w:firstLine="567"/>
        <w:contextualSpacing/>
        <w:jc w:val="both"/>
        <w:rPr>
          <w:sz w:val="24"/>
          <w:szCs w:val="24"/>
        </w:rPr>
      </w:pPr>
      <w:r w:rsidRPr="00B547E6">
        <w:rPr>
          <w:sz w:val="24"/>
          <w:szCs w:val="24"/>
        </w:rPr>
        <w:t>2</w:t>
      </w:r>
      <w:r w:rsidR="00F00265" w:rsidRPr="00B547E6">
        <w:rPr>
          <w:sz w:val="24"/>
          <w:szCs w:val="24"/>
        </w:rPr>
        <w:t>.11.4.1.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0265" w:rsidRPr="00B547E6" w:rsidRDefault="0058537F" w:rsidP="00BC5C5C">
      <w:pPr>
        <w:ind w:firstLine="567"/>
        <w:contextualSpacing/>
        <w:jc w:val="both"/>
        <w:rPr>
          <w:sz w:val="24"/>
          <w:szCs w:val="24"/>
        </w:rPr>
      </w:pPr>
      <w:r w:rsidRPr="00B547E6">
        <w:rPr>
          <w:sz w:val="24"/>
          <w:szCs w:val="24"/>
        </w:rPr>
        <w:t>2</w:t>
      </w:r>
      <w:r w:rsidR="00EC7DD1" w:rsidRPr="00B547E6">
        <w:rPr>
          <w:sz w:val="24"/>
          <w:szCs w:val="24"/>
        </w:rPr>
        <w:t>.11.4.2.</w:t>
      </w:r>
      <w:r w:rsidRPr="00B547E6">
        <w:rPr>
          <w:sz w:val="24"/>
          <w:szCs w:val="24"/>
        </w:rPr>
        <w:t xml:space="preserve"> </w:t>
      </w:r>
      <w:r w:rsidR="00F00265" w:rsidRPr="00B547E6">
        <w:rPr>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F00265" w:rsidRPr="00B547E6">
        <w:rPr>
          <w:sz w:val="24"/>
          <w:szCs w:val="24"/>
        </w:rPr>
        <w:t>светографические</w:t>
      </w:r>
      <w:proofErr w:type="spellEnd"/>
      <w:r w:rsidR="00F00265" w:rsidRPr="00B547E6">
        <w:rPr>
          <w:sz w:val="24"/>
          <w:szCs w:val="24"/>
        </w:rPr>
        <w:t xml:space="preserve"> элементы, панно и объемные композиции из ламп накаливания, разрядных, светодиодов, </w:t>
      </w:r>
      <w:proofErr w:type="spellStart"/>
      <w:r w:rsidR="00F00265" w:rsidRPr="00B547E6">
        <w:rPr>
          <w:sz w:val="24"/>
          <w:szCs w:val="24"/>
        </w:rPr>
        <w:t>световодов</w:t>
      </w:r>
      <w:proofErr w:type="spellEnd"/>
      <w:r w:rsidR="00F00265" w:rsidRPr="00B547E6">
        <w:rPr>
          <w:sz w:val="24"/>
          <w:szCs w:val="24"/>
        </w:rPr>
        <w:t>, световые проекции, лазерные рисунки и т.п.</w:t>
      </w:r>
    </w:p>
    <w:p w:rsidR="0058537F"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элементы которых могут крепиться на опорах уличных светильников.</w:t>
      </w:r>
    </w:p>
    <w:p w:rsidR="0058537F"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.11.5. Световая информация</w:t>
      </w:r>
    </w:p>
    <w:p w:rsidR="0058537F" w:rsidRPr="00B547E6" w:rsidRDefault="0058537F" w:rsidP="0058537F">
      <w:pPr>
        <w:ind w:firstLine="567"/>
        <w:contextualSpacing/>
        <w:jc w:val="both"/>
        <w:rPr>
          <w:sz w:val="24"/>
          <w:szCs w:val="24"/>
        </w:rPr>
      </w:pPr>
      <w:r w:rsidRPr="00B547E6">
        <w:rPr>
          <w:sz w:val="24"/>
          <w:szCs w:val="24"/>
        </w:rPr>
        <w:t>2</w:t>
      </w:r>
      <w:r w:rsidR="00F00265" w:rsidRPr="00B547E6">
        <w:rPr>
          <w:sz w:val="24"/>
          <w:szCs w:val="24"/>
        </w:rPr>
        <w:t xml:space="preserve">.11.5.1.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F00265" w:rsidRPr="00B547E6">
        <w:rPr>
          <w:sz w:val="24"/>
          <w:szCs w:val="24"/>
        </w:rPr>
        <w:t>светокомпозиционных</w:t>
      </w:r>
      <w:proofErr w:type="spellEnd"/>
      <w:r w:rsidR="00F00265" w:rsidRPr="00B547E6">
        <w:rPr>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8537F"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.11.6. Источники света</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 xml:space="preserve">.11.6.1. В стационарных установках ФО и АО следует  применять </w:t>
      </w:r>
      <w:proofErr w:type="spellStart"/>
      <w:r w:rsidR="00F00265" w:rsidRPr="00B547E6">
        <w:rPr>
          <w:sz w:val="24"/>
          <w:szCs w:val="24"/>
        </w:rPr>
        <w:t>энергоэффективные</w:t>
      </w:r>
      <w:proofErr w:type="spellEnd"/>
      <w:r w:rsidR="00F00265" w:rsidRPr="00B547E6">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8537F"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 xml:space="preserve">.11.6.3. В установках АО и СИ должны  использоваться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w:t>
      </w:r>
      <w:r w:rsidR="00F00265" w:rsidRPr="00B547E6">
        <w:rPr>
          <w:sz w:val="24"/>
          <w:szCs w:val="24"/>
        </w:rPr>
        <w:lastRenderedPageBreak/>
        <w:t>групп, особенно с хроматическим светом, функционирующих в конкретном пространстве населенного пункта или световом ансамбле.</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.11.7. Освещение транспортных и пешеходных зон.</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 xml:space="preserve">.11.7.1.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F00265" w:rsidRPr="00B547E6">
        <w:rPr>
          <w:sz w:val="24"/>
          <w:szCs w:val="24"/>
        </w:rPr>
        <w:t>светораспределением</w:t>
      </w:r>
      <w:proofErr w:type="spellEnd"/>
      <w:r w:rsidR="00F00265" w:rsidRPr="00B547E6">
        <w:rPr>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должна осуществляться на озелененных территориях или на фоне освещенных фасадов зданий, сооружений, склонов рельефа.</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 xml:space="preserve">.11.7.2. Для освещения проезжей части улиц и сопутствующих им тротуаров в зонах интенсивного пешеходного движения необходимо  применять </w:t>
      </w:r>
      <w:proofErr w:type="spellStart"/>
      <w:r w:rsidR="00F00265" w:rsidRPr="00B547E6">
        <w:rPr>
          <w:sz w:val="24"/>
          <w:szCs w:val="24"/>
        </w:rPr>
        <w:t>двухконсольные</w:t>
      </w:r>
      <w:proofErr w:type="spellEnd"/>
      <w:r w:rsidR="00F00265" w:rsidRPr="00B547E6">
        <w:rPr>
          <w:sz w:val="24"/>
          <w:szCs w:val="24"/>
        </w:rPr>
        <w:t xml:space="preserve"> опоры со светильниками на разной высоте, снабженными </w:t>
      </w:r>
      <w:proofErr w:type="spellStart"/>
      <w:r w:rsidR="00F00265" w:rsidRPr="00B547E6">
        <w:rPr>
          <w:sz w:val="24"/>
          <w:szCs w:val="24"/>
        </w:rPr>
        <w:t>разноспектральными</w:t>
      </w:r>
      <w:proofErr w:type="spellEnd"/>
      <w:r w:rsidR="00F00265" w:rsidRPr="00B547E6">
        <w:rPr>
          <w:sz w:val="24"/>
          <w:szCs w:val="24"/>
        </w:rPr>
        <w:t xml:space="preserve"> источниками света.</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 xml:space="preserve">.11.7.3. Выбор типа, расположения и способа установки светильников ФО транспортных и пешеходных осуществляется  с учетом формируемого масштаба </w:t>
      </w:r>
      <w:proofErr w:type="spellStart"/>
      <w:r w:rsidR="00F00265" w:rsidRPr="00B547E6">
        <w:rPr>
          <w:sz w:val="24"/>
          <w:szCs w:val="24"/>
        </w:rPr>
        <w:t>светопространств</w:t>
      </w:r>
      <w:proofErr w:type="spellEnd"/>
      <w:r w:rsidR="00F00265" w:rsidRPr="00B547E6">
        <w:rPr>
          <w:sz w:val="24"/>
          <w:szCs w:val="24"/>
        </w:rPr>
        <w:t xml:space="preserve">. </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.11.8. Режимы работы осветительных установок</w:t>
      </w:r>
    </w:p>
    <w:p w:rsidR="00F00265" w:rsidRPr="00B547E6" w:rsidRDefault="0058537F" w:rsidP="00BC5C5C">
      <w:pPr>
        <w:ind w:firstLine="567"/>
        <w:contextualSpacing/>
        <w:jc w:val="both"/>
        <w:rPr>
          <w:sz w:val="24"/>
          <w:szCs w:val="24"/>
        </w:rPr>
      </w:pPr>
      <w:r w:rsidRPr="00B547E6">
        <w:rPr>
          <w:sz w:val="24"/>
          <w:szCs w:val="24"/>
        </w:rPr>
        <w:t>2</w:t>
      </w:r>
      <w:r w:rsidR="00F00265" w:rsidRPr="00B547E6">
        <w:rPr>
          <w:sz w:val="24"/>
          <w:szCs w:val="24"/>
        </w:rPr>
        <w:t>.11.8.1. При эксплуатации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должны быть предусмотрены  следующие режимы их работы:</w:t>
      </w:r>
    </w:p>
    <w:p w:rsidR="00F00265" w:rsidRPr="00B547E6" w:rsidRDefault="00F00265" w:rsidP="00BC5C5C">
      <w:pPr>
        <w:ind w:firstLine="567"/>
        <w:jc w:val="both"/>
        <w:rPr>
          <w:sz w:val="24"/>
          <w:szCs w:val="24"/>
        </w:rPr>
      </w:pPr>
      <w:r w:rsidRPr="00B547E6">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00265" w:rsidRPr="00B547E6" w:rsidRDefault="00F00265" w:rsidP="00BC5C5C">
      <w:pPr>
        <w:ind w:firstLine="567"/>
        <w:jc w:val="both"/>
        <w:rPr>
          <w:sz w:val="24"/>
          <w:szCs w:val="24"/>
        </w:rPr>
      </w:pPr>
      <w:r w:rsidRPr="00B547E6">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00265" w:rsidRPr="00B547E6" w:rsidRDefault="00F00265" w:rsidP="00BC5C5C">
      <w:pPr>
        <w:ind w:firstLine="567"/>
        <w:jc w:val="both"/>
        <w:rPr>
          <w:sz w:val="24"/>
          <w:szCs w:val="24"/>
        </w:rPr>
      </w:pPr>
      <w:r w:rsidRPr="00B547E6">
        <w:rPr>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58537F" w:rsidRPr="00B547E6">
        <w:rPr>
          <w:sz w:val="24"/>
          <w:szCs w:val="24"/>
        </w:rPr>
        <w:t>муниципального образования</w:t>
      </w:r>
      <w:r w:rsidRPr="00B547E6">
        <w:rPr>
          <w:sz w:val="24"/>
          <w:szCs w:val="24"/>
        </w:rPr>
        <w:t>;</w:t>
      </w:r>
    </w:p>
    <w:p w:rsidR="00F00265" w:rsidRPr="00B547E6" w:rsidRDefault="00F00265" w:rsidP="00BC5C5C">
      <w:pPr>
        <w:ind w:firstLine="567"/>
        <w:jc w:val="both"/>
        <w:rPr>
          <w:sz w:val="24"/>
          <w:szCs w:val="24"/>
        </w:rPr>
      </w:pPr>
      <w:r w:rsidRPr="00B547E6">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0265" w:rsidRPr="00B547E6" w:rsidRDefault="00701D40" w:rsidP="00BC5C5C">
      <w:pPr>
        <w:ind w:firstLine="567"/>
        <w:contextualSpacing/>
        <w:jc w:val="both"/>
        <w:rPr>
          <w:sz w:val="24"/>
          <w:szCs w:val="24"/>
        </w:rPr>
      </w:pPr>
      <w:r w:rsidRPr="00B547E6">
        <w:rPr>
          <w:sz w:val="24"/>
          <w:szCs w:val="24"/>
        </w:rPr>
        <w:t>2</w:t>
      </w:r>
      <w:r w:rsidR="00F00265" w:rsidRPr="00B547E6">
        <w:rPr>
          <w:sz w:val="24"/>
          <w:szCs w:val="24"/>
        </w:rPr>
        <w:t xml:space="preserve">.11.8.1.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00F00265" w:rsidRPr="00B547E6">
        <w:rPr>
          <w:sz w:val="24"/>
          <w:szCs w:val="24"/>
        </w:rPr>
        <w:t>лк</w:t>
      </w:r>
      <w:proofErr w:type="spellEnd"/>
      <w:r w:rsidR="00F00265" w:rsidRPr="00B547E6">
        <w:rPr>
          <w:sz w:val="24"/>
          <w:szCs w:val="24"/>
        </w:rPr>
        <w:t>. Отключение производится:</w:t>
      </w:r>
    </w:p>
    <w:p w:rsidR="00F00265" w:rsidRPr="00B547E6" w:rsidRDefault="00F00265" w:rsidP="00BC5C5C">
      <w:pPr>
        <w:ind w:firstLine="567"/>
        <w:jc w:val="both"/>
        <w:rPr>
          <w:sz w:val="24"/>
          <w:szCs w:val="24"/>
        </w:rPr>
      </w:pPr>
      <w:r w:rsidRPr="00B547E6">
        <w:rPr>
          <w:sz w:val="24"/>
          <w:szCs w:val="24"/>
        </w:rPr>
        <w:t xml:space="preserve">- установок ФО - утром при повышении освещенности до 10 </w:t>
      </w:r>
      <w:proofErr w:type="spellStart"/>
      <w:r w:rsidRPr="00B547E6">
        <w:rPr>
          <w:sz w:val="24"/>
          <w:szCs w:val="24"/>
        </w:rPr>
        <w:t>лк</w:t>
      </w:r>
      <w:proofErr w:type="spellEnd"/>
      <w:r w:rsidRPr="00B547E6">
        <w:rPr>
          <w:sz w:val="24"/>
          <w:szCs w:val="24"/>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701D40" w:rsidRPr="00B547E6">
        <w:rPr>
          <w:sz w:val="24"/>
          <w:szCs w:val="24"/>
        </w:rPr>
        <w:t>муниципального образования</w:t>
      </w:r>
      <w:r w:rsidRPr="00B547E6">
        <w:rPr>
          <w:sz w:val="24"/>
          <w:szCs w:val="24"/>
        </w:rPr>
        <w:t>,</w:t>
      </w:r>
    </w:p>
    <w:p w:rsidR="00F00265" w:rsidRPr="00B547E6" w:rsidRDefault="00F00265" w:rsidP="00BC5C5C">
      <w:pPr>
        <w:ind w:firstLine="567"/>
        <w:jc w:val="both"/>
        <w:rPr>
          <w:sz w:val="24"/>
          <w:szCs w:val="24"/>
        </w:rPr>
      </w:pPr>
      <w:r w:rsidRPr="00B547E6">
        <w:rPr>
          <w:sz w:val="24"/>
          <w:szCs w:val="24"/>
        </w:rPr>
        <w:t xml:space="preserve">- установок АО - в соответствии с решением администрации  </w:t>
      </w:r>
      <w:proofErr w:type="spellStart"/>
      <w:r w:rsidRPr="00B547E6">
        <w:rPr>
          <w:sz w:val="24"/>
          <w:szCs w:val="24"/>
        </w:rPr>
        <w:t>Волховского</w:t>
      </w:r>
      <w:proofErr w:type="spellEnd"/>
      <w:r w:rsidRPr="00B547E6">
        <w:rPr>
          <w:sz w:val="24"/>
          <w:szCs w:val="24"/>
        </w:rPr>
        <w:t xml:space="preserve"> муниципального района, назначающей  для большинства освещаемых объектов вечерний и (или) ночной режим в зимнее  время и в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00265" w:rsidRPr="00B547E6" w:rsidRDefault="00F00265" w:rsidP="00BC5C5C">
      <w:pPr>
        <w:ind w:firstLine="567"/>
        <w:jc w:val="both"/>
        <w:rPr>
          <w:sz w:val="24"/>
          <w:szCs w:val="24"/>
        </w:rPr>
      </w:pPr>
      <w:r w:rsidRPr="00B547E6">
        <w:rPr>
          <w:sz w:val="24"/>
          <w:szCs w:val="24"/>
        </w:rPr>
        <w:t>- установок СИ - по решению соответствующих ведомств или владельцев.</w:t>
      </w:r>
    </w:p>
    <w:p w:rsidR="00F00265" w:rsidRPr="00B547E6" w:rsidRDefault="00701D40" w:rsidP="00701D40">
      <w:pPr>
        <w:pStyle w:val="1"/>
        <w:numPr>
          <w:ilvl w:val="0"/>
          <w:numId w:val="0"/>
        </w:numPr>
        <w:spacing w:before="0" w:after="0"/>
        <w:ind w:firstLine="567"/>
        <w:jc w:val="both"/>
        <w:rPr>
          <w:rFonts w:ascii="Times New Roman" w:hAnsi="Times New Roman" w:cs="Times New Roman"/>
          <w:b/>
          <w:color w:val="auto"/>
          <w:sz w:val="24"/>
          <w:szCs w:val="24"/>
        </w:rPr>
      </w:pPr>
      <w:bookmarkStart w:id="15" w:name="_Toc493245464"/>
      <w:r w:rsidRPr="00B547E6">
        <w:rPr>
          <w:rFonts w:ascii="Times New Roman" w:hAnsi="Times New Roman" w:cs="Times New Roman"/>
          <w:b/>
          <w:color w:val="auto"/>
          <w:sz w:val="24"/>
          <w:szCs w:val="24"/>
        </w:rPr>
        <w:t>2</w:t>
      </w:r>
      <w:r w:rsidR="00F00265" w:rsidRPr="00B547E6">
        <w:rPr>
          <w:rFonts w:ascii="Times New Roman" w:hAnsi="Times New Roman" w:cs="Times New Roman"/>
          <w:b/>
          <w:color w:val="auto"/>
          <w:sz w:val="24"/>
          <w:szCs w:val="24"/>
        </w:rPr>
        <w:t>.12. Малые архитектурные формы  и характерные требования к ним.</w:t>
      </w:r>
      <w:bookmarkEnd w:id="15"/>
    </w:p>
    <w:p w:rsidR="00F00265" w:rsidRPr="00B547E6" w:rsidRDefault="00701D40" w:rsidP="00BC5C5C">
      <w:pPr>
        <w:ind w:firstLine="567"/>
        <w:contextualSpacing/>
        <w:jc w:val="both"/>
        <w:rPr>
          <w:sz w:val="24"/>
          <w:szCs w:val="24"/>
        </w:rPr>
      </w:pPr>
      <w:r w:rsidRPr="00B547E6">
        <w:rPr>
          <w:sz w:val="24"/>
          <w:szCs w:val="24"/>
        </w:rPr>
        <w:t>2</w:t>
      </w:r>
      <w:r w:rsidR="00F00265" w:rsidRPr="00B547E6">
        <w:rPr>
          <w:sz w:val="24"/>
          <w:szCs w:val="24"/>
        </w:rPr>
        <w:t>.12.1. При проектировании, выборе МАФ следует  использовать:</w:t>
      </w:r>
    </w:p>
    <w:p w:rsidR="00F00265" w:rsidRPr="00B547E6" w:rsidRDefault="00F00265" w:rsidP="00701D40">
      <w:pPr>
        <w:pStyle w:val="a7"/>
        <w:spacing w:before="0" w:beforeAutospacing="0" w:after="0" w:afterAutospacing="0"/>
        <w:ind w:firstLine="567"/>
        <w:jc w:val="both"/>
      </w:pPr>
      <w:r w:rsidRPr="00B547E6">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00265" w:rsidRPr="00B547E6" w:rsidRDefault="00F00265" w:rsidP="00701D40">
      <w:pPr>
        <w:pStyle w:val="a7"/>
        <w:spacing w:before="0" w:beforeAutospacing="0" w:after="0" w:afterAutospacing="0"/>
        <w:ind w:firstLine="567"/>
        <w:jc w:val="both"/>
      </w:pPr>
      <w:r w:rsidRPr="00B547E6">
        <w:t>б) антивандальную защищенность ― от разрушения, оклейки, нанесения надписей и изображений;</w:t>
      </w:r>
    </w:p>
    <w:p w:rsidR="00F00265" w:rsidRPr="00B547E6" w:rsidRDefault="00F00265" w:rsidP="00701D40">
      <w:pPr>
        <w:pStyle w:val="a7"/>
        <w:spacing w:before="0" w:beforeAutospacing="0" w:after="0" w:afterAutospacing="0"/>
        <w:ind w:firstLine="567"/>
        <w:jc w:val="both"/>
      </w:pPr>
      <w:r w:rsidRPr="00B547E6">
        <w:t>в)  возможность ремонта или замены деталей МАФ;</w:t>
      </w:r>
    </w:p>
    <w:p w:rsidR="00F00265" w:rsidRPr="00B547E6" w:rsidRDefault="00F00265" w:rsidP="00701D40">
      <w:pPr>
        <w:pStyle w:val="a7"/>
        <w:spacing w:before="0" w:beforeAutospacing="0" w:after="0" w:afterAutospacing="0"/>
        <w:ind w:firstLine="567"/>
        <w:jc w:val="both"/>
      </w:pPr>
      <w:r w:rsidRPr="00B547E6">
        <w:t>г)  защиту от образования наледи и снежных заносов, обеспечение стока воды;</w:t>
      </w:r>
    </w:p>
    <w:p w:rsidR="00F00265" w:rsidRPr="00B547E6" w:rsidRDefault="00F00265" w:rsidP="00701D40">
      <w:pPr>
        <w:pStyle w:val="a7"/>
        <w:spacing w:before="0" w:beforeAutospacing="0" w:after="0" w:afterAutospacing="0"/>
        <w:ind w:firstLine="567"/>
        <w:jc w:val="both"/>
      </w:pPr>
      <w:r w:rsidRPr="00B547E6">
        <w:t>д) удобство обслуживания, а также механизированной и ручной очистки территории рядом с МАФ и под конструкцией;</w:t>
      </w:r>
    </w:p>
    <w:p w:rsidR="00F00265" w:rsidRPr="00B547E6" w:rsidRDefault="00F00265" w:rsidP="00701D40">
      <w:pPr>
        <w:pStyle w:val="a7"/>
        <w:spacing w:before="0" w:beforeAutospacing="0" w:after="0" w:afterAutospacing="0"/>
        <w:ind w:firstLine="567"/>
        <w:jc w:val="both"/>
      </w:pPr>
      <w:r w:rsidRPr="00B547E6">
        <w:t>е)  эргономичность конструкций (высоту и наклон спинки, высоту урн и прочее);</w:t>
      </w:r>
    </w:p>
    <w:p w:rsidR="00F00265" w:rsidRPr="00B547E6" w:rsidRDefault="00F00265" w:rsidP="00BC5C5C">
      <w:pPr>
        <w:pStyle w:val="a7"/>
        <w:spacing w:before="0" w:beforeAutospacing="0" w:after="0" w:afterAutospacing="0"/>
        <w:ind w:firstLine="567"/>
        <w:jc w:val="both"/>
      </w:pPr>
      <w:r w:rsidRPr="00B547E6">
        <w:t>ж)  расцветку, не диссонирующую с окружением;</w:t>
      </w:r>
    </w:p>
    <w:p w:rsidR="00F00265" w:rsidRPr="00B547E6" w:rsidRDefault="00F00265" w:rsidP="00BC5C5C">
      <w:pPr>
        <w:pStyle w:val="a7"/>
        <w:spacing w:before="0" w:beforeAutospacing="0" w:after="0" w:afterAutospacing="0"/>
        <w:ind w:firstLine="567"/>
        <w:jc w:val="both"/>
      </w:pPr>
      <w:r w:rsidRPr="00B547E6">
        <w:t>з)  безопасность для потенциальных пользователей;</w:t>
      </w:r>
    </w:p>
    <w:p w:rsidR="00F00265" w:rsidRPr="00B547E6" w:rsidRDefault="00525B2E" w:rsidP="00BC5C5C">
      <w:pPr>
        <w:pStyle w:val="a7"/>
        <w:spacing w:before="0" w:beforeAutospacing="0" w:after="0" w:afterAutospacing="0"/>
        <w:ind w:firstLine="567"/>
        <w:jc w:val="both"/>
      </w:pPr>
      <w:r w:rsidRPr="00B547E6">
        <w:lastRenderedPageBreak/>
        <w:t xml:space="preserve">и) </w:t>
      </w:r>
      <w:r w:rsidR="00F00265" w:rsidRPr="00B547E6">
        <w:t>стилистическое сочетание с другими МАФ и окружающей  архитектурой;</w:t>
      </w:r>
    </w:p>
    <w:p w:rsidR="00525B2E" w:rsidRPr="00B547E6" w:rsidRDefault="00F00265" w:rsidP="00525B2E">
      <w:pPr>
        <w:pStyle w:val="a7"/>
        <w:spacing w:before="0" w:beforeAutospacing="0" w:after="0" w:afterAutospacing="0"/>
        <w:ind w:firstLine="567"/>
        <w:jc w:val="both"/>
      </w:pPr>
      <w:r w:rsidRPr="00B547E6">
        <w:t>к)  соответствие характеристикам зоны расположения: сдержанный  дизайн для тротуаров дорог, более изящный - для рекреационных зон и дворов.</w:t>
      </w:r>
    </w:p>
    <w:p w:rsidR="00F00265" w:rsidRPr="00B547E6" w:rsidRDefault="00525B2E" w:rsidP="00525B2E">
      <w:pPr>
        <w:pStyle w:val="a7"/>
        <w:spacing w:before="0" w:beforeAutospacing="0" w:after="0" w:afterAutospacing="0"/>
        <w:ind w:firstLine="567"/>
        <w:jc w:val="both"/>
      </w:pPr>
      <w:r w:rsidRPr="00B547E6">
        <w:t xml:space="preserve">2.12.2. </w:t>
      </w:r>
      <w:r w:rsidR="00F00265" w:rsidRPr="00B547E6">
        <w:t>Общие требования к установке МАФ:</w:t>
      </w:r>
    </w:p>
    <w:p w:rsidR="00F00265" w:rsidRPr="00B547E6" w:rsidRDefault="00F00265" w:rsidP="00BC5C5C">
      <w:pPr>
        <w:pStyle w:val="a7"/>
        <w:spacing w:before="0" w:beforeAutospacing="0" w:after="0" w:afterAutospacing="0"/>
        <w:ind w:firstLine="567"/>
        <w:jc w:val="both"/>
      </w:pPr>
      <w:r w:rsidRPr="00B547E6">
        <w:t>а)  расположение, не создающее препятствий для пешеходов;</w:t>
      </w:r>
    </w:p>
    <w:p w:rsidR="00F00265" w:rsidRPr="00B547E6" w:rsidRDefault="00F00265" w:rsidP="00BC5C5C">
      <w:pPr>
        <w:pStyle w:val="a7"/>
        <w:spacing w:before="0" w:beforeAutospacing="0" w:after="0" w:afterAutospacing="0"/>
        <w:ind w:firstLine="567"/>
        <w:jc w:val="both"/>
      </w:pPr>
      <w:r w:rsidRPr="00B547E6">
        <w:t>б)  компактная  установка на минимальной площади в местах большого скопления людей;</w:t>
      </w:r>
    </w:p>
    <w:p w:rsidR="00F00265" w:rsidRPr="00B547E6" w:rsidRDefault="00F00265" w:rsidP="00BC5C5C">
      <w:pPr>
        <w:pStyle w:val="a7"/>
        <w:spacing w:before="0" w:beforeAutospacing="0" w:after="0" w:afterAutospacing="0"/>
        <w:ind w:firstLine="567"/>
        <w:jc w:val="both"/>
      </w:pPr>
      <w:r w:rsidRPr="00B547E6">
        <w:t>в)  устойчивость конструкции;</w:t>
      </w:r>
    </w:p>
    <w:p w:rsidR="00F00265" w:rsidRPr="00B547E6" w:rsidRDefault="00F00265" w:rsidP="00BC5C5C">
      <w:pPr>
        <w:pStyle w:val="a7"/>
        <w:spacing w:before="0" w:beforeAutospacing="0" w:after="0" w:afterAutospacing="0"/>
        <w:ind w:firstLine="567"/>
        <w:jc w:val="both"/>
      </w:pPr>
      <w:r w:rsidRPr="00B547E6">
        <w:t>г)  надежная фиксация или обеспечение возможности перемещения в зависимости от условий расположения;</w:t>
      </w:r>
    </w:p>
    <w:p w:rsidR="00F00265" w:rsidRPr="00B547E6" w:rsidRDefault="00F00265" w:rsidP="00BC5C5C">
      <w:pPr>
        <w:pStyle w:val="a7"/>
        <w:spacing w:before="0" w:beforeAutospacing="0" w:after="0" w:afterAutospacing="0"/>
        <w:ind w:firstLine="567"/>
        <w:jc w:val="both"/>
      </w:pPr>
      <w:r w:rsidRPr="00B547E6">
        <w:t>д)  достаточное количество МАФ определенных типов в каждой конкретной зоне;</w:t>
      </w:r>
    </w:p>
    <w:p w:rsidR="00F00265" w:rsidRPr="00B547E6" w:rsidRDefault="00525B2E" w:rsidP="00BC5C5C">
      <w:pPr>
        <w:ind w:firstLine="567"/>
        <w:contextualSpacing/>
        <w:jc w:val="both"/>
        <w:rPr>
          <w:sz w:val="24"/>
          <w:szCs w:val="24"/>
        </w:rPr>
      </w:pPr>
      <w:r w:rsidRPr="00B547E6">
        <w:rPr>
          <w:sz w:val="24"/>
          <w:szCs w:val="24"/>
        </w:rPr>
        <w:t>2.12.3</w:t>
      </w:r>
      <w:r w:rsidR="00F00265" w:rsidRPr="00B547E6">
        <w:rPr>
          <w:sz w:val="24"/>
          <w:szCs w:val="24"/>
        </w:rPr>
        <w:t>. Частные требования к скамейкам:</w:t>
      </w:r>
    </w:p>
    <w:p w:rsidR="00F00265" w:rsidRPr="00B547E6" w:rsidRDefault="00F00265" w:rsidP="00BC5C5C">
      <w:pPr>
        <w:pStyle w:val="a7"/>
        <w:spacing w:before="0" w:beforeAutospacing="0" w:after="0" w:afterAutospacing="0"/>
        <w:ind w:firstLine="567"/>
        <w:jc w:val="both"/>
      </w:pPr>
      <w:r w:rsidRPr="00B547E6">
        <w:t>- наличие спинок для скамеек рекреационных зон;</w:t>
      </w:r>
    </w:p>
    <w:p w:rsidR="00F00265" w:rsidRPr="00B547E6" w:rsidRDefault="00F00265" w:rsidP="00BC5C5C">
      <w:pPr>
        <w:pStyle w:val="a7"/>
        <w:spacing w:before="0" w:beforeAutospacing="0" w:after="0" w:afterAutospacing="0"/>
        <w:ind w:firstLine="567"/>
        <w:jc w:val="both"/>
      </w:pPr>
      <w:r w:rsidRPr="00B547E6">
        <w:t>- наличие спинок и поручней для скамеек дворовых зон;</w:t>
      </w:r>
    </w:p>
    <w:p w:rsidR="00F00265" w:rsidRPr="00B547E6" w:rsidRDefault="00F00265" w:rsidP="00BC5C5C">
      <w:pPr>
        <w:pStyle w:val="a7"/>
        <w:spacing w:before="0" w:beforeAutospacing="0" w:after="0" w:afterAutospacing="0"/>
        <w:ind w:firstLine="567"/>
        <w:jc w:val="both"/>
      </w:pPr>
      <w:r w:rsidRPr="00B547E6">
        <w:t>- отсутствие спинок и поручней  для скамеек транзитных зон;</w:t>
      </w:r>
    </w:p>
    <w:p w:rsidR="00F00265" w:rsidRPr="00B547E6" w:rsidRDefault="00F00265" w:rsidP="00BC5C5C">
      <w:pPr>
        <w:pStyle w:val="a7"/>
        <w:spacing w:before="0" w:beforeAutospacing="0" w:after="0" w:afterAutospacing="0"/>
        <w:ind w:firstLine="567"/>
        <w:jc w:val="both"/>
      </w:pPr>
      <w:r w:rsidRPr="00B547E6">
        <w:t>- установка скамеек на твердые виды покрытия или фундамент, в зонах отдыха и лесопарках, на детских площадках может допускаться установка на мягкие виды покрытия</w:t>
      </w:r>
    </w:p>
    <w:p w:rsidR="00F00265" w:rsidRPr="00B547E6" w:rsidRDefault="00525B2E"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4</w:t>
      </w:r>
      <w:r w:rsidR="00F00265" w:rsidRPr="00B547E6">
        <w:rPr>
          <w:sz w:val="24"/>
          <w:szCs w:val="24"/>
        </w:rPr>
        <w:t>. Частные требования к урнам:</w:t>
      </w:r>
    </w:p>
    <w:p w:rsidR="00F00265" w:rsidRPr="00B547E6" w:rsidRDefault="00F00265" w:rsidP="00BC5C5C">
      <w:pPr>
        <w:pStyle w:val="a7"/>
        <w:spacing w:before="0" w:beforeAutospacing="0" w:after="0" w:afterAutospacing="0"/>
        <w:ind w:firstLine="567"/>
        <w:jc w:val="both"/>
      </w:pPr>
      <w:r w:rsidRPr="00B547E6">
        <w:t xml:space="preserve">- достаточная высота (минимальная около </w:t>
      </w:r>
      <w:smartTag w:uri="urn:schemas-microsoft-com:office:smarttags" w:element="metricconverter">
        <w:smartTagPr>
          <w:attr w:name="ProductID" w:val="100 см"/>
        </w:smartTagPr>
        <w:r w:rsidRPr="00B547E6">
          <w:t>100 см</w:t>
        </w:r>
      </w:smartTag>
      <w:r w:rsidRPr="00B547E6">
        <w:t>) и объем;</w:t>
      </w:r>
    </w:p>
    <w:p w:rsidR="00F00265" w:rsidRPr="00B547E6" w:rsidRDefault="00F00265" w:rsidP="00BC5C5C">
      <w:pPr>
        <w:pStyle w:val="a7"/>
        <w:spacing w:before="0" w:beforeAutospacing="0" w:after="0" w:afterAutospacing="0"/>
        <w:ind w:firstLine="567"/>
        <w:jc w:val="both"/>
      </w:pPr>
      <w:r w:rsidRPr="00B547E6">
        <w:t xml:space="preserve">- наличие рельефного </w:t>
      </w:r>
      <w:proofErr w:type="spellStart"/>
      <w:r w:rsidRPr="00B547E6">
        <w:t>текстурирования</w:t>
      </w:r>
      <w:proofErr w:type="spellEnd"/>
      <w:r w:rsidRPr="00B547E6">
        <w:t xml:space="preserve"> или перфорирования для защиты от графического вандализма;</w:t>
      </w:r>
    </w:p>
    <w:p w:rsidR="00F00265" w:rsidRPr="00B547E6" w:rsidRDefault="00F00265" w:rsidP="00BC5C5C">
      <w:pPr>
        <w:pStyle w:val="a7"/>
        <w:spacing w:before="0" w:beforeAutospacing="0" w:after="0" w:afterAutospacing="0"/>
        <w:ind w:firstLine="567"/>
        <w:jc w:val="both"/>
      </w:pPr>
      <w:r w:rsidRPr="00B547E6">
        <w:t>- использование и аккуратное расположение вставных ведер и мусорных мешков;</w:t>
      </w:r>
    </w:p>
    <w:p w:rsidR="00F00265" w:rsidRPr="00B547E6" w:rsidRDefault="00525B2E"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5</w:t>
      </w:r>
      <w:r w:rsidR="00F00265" w:rsidRPr="00B547E6">
        <w:rPr>
          <w:sz w:val="24"/>
          <w:szCs w:val="24"/>
        </w:rPr>
        <w:t>. Частные требования к цветочницам (вазонам), в том числе, к навесным:</w:t>
      </w:r>
    </w:p>
    <w:p w:rsidR="00F00265" w:rsidRPr="00B547E6" w:rsidRDefault="00F00265" w:rsidP="00BC5C5C">
      <w:pPr>
        <w:pStyle w:val="a7"/>
        <w:spacing w:before="0" w:beforeAutospacing="0" w:after="0" w:afterAutospacing="0"/>
        <w:ind w:firstLine="567"/>
        <w:jc w:val="both"/>
      </w:pPr>
      <w:r w:rsidRPr="00B547E6">
        <w:t>-  кашпо следует выставлять только на существующих объектах</w:t>
      </w:r>
    </w:p>
    <w:p w:rsidR="00F00265" w:rsidRPr="00B547E6" w:rsidRDefault="00F00265" w:rsidP="00BC5C5C">
      <w:pPr>
        <w:pStyle w:val="a7"/>
        <w:spacing w:before="0" w:beforeAutospacing="0" w:after="0" w:afterAutospacing="0"/>
        <w:ind w:firstLine="567"/>
        <w:jc w:val="both"/>
      </w:pPr>
      <w:r w:rsidRPr="00B547E6">
        <w:t>-  цветочницы (вазоны) должны иметь достаточную высоту ― для предотвращения случайного наезда автомобилей и попадания мусора;</w:t>
      </w:r>
    </w:p>
    <w:p w:rsidR="00F00265" w:rsidRPr="00B547E6" w:rsidRDefault="00F00265" w:rsidP="00BC5C5C">
      <w:pPr>
        <w:pStyle w:val="a7"/>
        <w:spacing w:before="0" w:beforeAutospacing="0" w:after="0" w:afterAutospacing="0"/>
        <w:ind w:firstLine="567"/>
        <w:jc w:val="both"/>
      </w:pPr>
      <w:r w:rsidRPr="00B547E6">
        <w:t>-  дизайн (цвет, форма) цветочниц (вазонов) не должен отвлекать внимание от растений;</w:t>
      </w:r>
    </w:p>
    <w:p w:rsidR="00F00265" w:rsidRPr="00B547E6" w:rsidRDefault="00F00265" w:rsidP="00BC5C5C">
      <w:pPr>
        <w:pStyle w:val="a7"/>
        <w:spacing w:before="0" w:beforeAutospacing="0" w:after="0" w:afterAutospacing="0"/>
        <w:ind w:firstLine="567"/>
        <w:jc w:val="both"/>
      </w:pPr>
      <w:r w:rsidRPr="00B547E6">
        <w:t>-  цветочницы и кашпо зимой необходимо хранить в помещении или заменять в них цветы хвойными растениями или иными растительными декорациями;</w:t>
      </w:r>
    </w:p>
    <w:p w:rsidR="00F00265" w:rsidRPr="00B547E6" w:rsidRDefault="00A95C36"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6</w:t>
      </w:r>
      <w:r w:rsidR="00F00265" w:rsidRPr="00B547E6">
        <w:rPr>
          <w:sz w:val="24"/>
          <w:szCs w:val="24"/>
        </w:rPr>
        <w:t>. Частные требования к ограждениям:</w:t>
      </w:r>
    </w:p>
    <w:p w:rsidR="00F00265" w:rsidRPr="00B547E6" w:rsidRDefault="00F00265" w:rsidP="00BC5C5C">
      <w:pPr>
        <w:pStyle w:val="a7"/>
        <w:spacing w:before="0" w:beforeAutospacing="0" w:after="0" w:afterAutospacing="0"/>
        <w:ind w:firstLine="567"/>
        <w:jc w:val="both"/>
      </w:pPr>
      <w:r w:rsidRPr="00B547E6">
        <w:t>-  достаточная прочность для защиты пешеходов от наезда автомобилей;</w:t>
      </w:r>
    </w:p>
    <w:p w:rsidR="00F00265" w:rsidRPr="00B547E6" w:rsidRDefault="00F00265" w:rsidP="00BC5C5C">
      <w:pPr>
        <w:pStyle w:val="a7"/>
        <w:spacing w:before="0" w:beforeAutospacing="0" w:after="0" w:afterAutospacing="0"/>
        <w:ind w:firstLine="567"/>
        <w:jc w:val="both"/>
      </w:pPr>
      <w:r w:rsidRPr="00B547E6">
        <w:t xml:space="preserve">-  недопустимо располагать ограды далее </w:t>
      </w:r>
      <w:smartTag w:uri="urn:schemas-microsoft-com:office:smarttags" w:element="metricconverter">
        <w:smartTagPr>
          <w:attr w:name="ProductID" w:val="10 см"/>
        </w:smartTagPr>
        <w:r w:rsidRPr="00B547E6">
          <w:t>10 см</w:t>
        </w:r>
      </w:smartTag>
      <w:r w:rsidRPr="00B547E6">
        <w:t xml:space="preserve"> от края газона;</w:t>
      </w:r>
    </w:p>
    <w:p w:rsidR="00F00265" w:rsidRPr="00B547E6" w:rsidRDefault="00F00265" w:rsidP="00BC5C5C">
      <w:pPr>
        <w:pStyle w:val="a7"/>
        <w:spacing w:before="0" w:beforeAutospacing="0" w:after="0" w:afterAutospacing="0"/>
        <w:ind w:firstLine="567"/>
        <w:jc w:val="both"/>
      </w:pPr>
      <w:r w:rsidRPr="00B547E6">
        <w:t xml:space="preserve">- </w:t>
      </w:r>
      <w:r w:rsidR="003321B5" w:rsidRPr="00B547E6">
        <w:t xml:space="preserve"> </w:t>
      </w:r>
      <w:r w:rsidRPr="00B547E6">
        <w:t>нейтральный или естественный цвет используемого материала</w:t>
      </w:r>
      <w:r w:rsidR="003321B5" w:rsidRPr="00B547E6">
        <w:t>.</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7</w:t>
      </w:r>
      <w:r w:rsidR="00F00265" w:rsidRPr="00B547E6">
        <w:rPr>
          <w:sz w:val="24"/>
          <w:szCs w:val="24"/>
        </w:rPr>
        <w:t>. Характерные МАФ тротуаров автомобильных дорог:</w:t>
      </w:r>
    </w:p>
    <w:p w:rsidR="00F00265" w:rsidRPr="00B547E6" w:rsidRDefault="00FA18D1" w:rsidP="00BC5C5C">
      <w:pPr>
        <w:ind w:firstLine="567"/>
        <w:jc w:val="both"/>
        <w:rPr>
          <w:sz w:val="24"/>
          <w:szCs w:val="24"/>
        </w:rPr>
      </w:pPr>
      <w:r w:rsidRPr="00B547E6">
        <w:rPr>
          <w:sz w:val="24"/>
          <w:szCs w:val="24"/>
        </w:rPr>
        <w:t xml:space="preserve">  </w:t>
      </w:r>
      <w:r w:rsidR="00F00265" w:rsidRPr="00B547E6">
        <w:rPr>
          <w:sz w:val="24"/>
          <w:szCs w:val="24"/>
        </w:rPr>
        <w:t>-  скамейки, без спинки с достаточным местом для сумок;</w:t>
      </w:r>
    </w:p>
    <w:p w:rsidR="00F00265" w:rsidRPr="00B547E6" w:rsidRDefault="00F00265" w:rsidP="00BC5C5C">
      <w:pPr>
        <w:ind w:firstLine="567"/>
        <w:jc w:val="both"/>
        <w:rPr>
          <w:sz w:val="24"/>
          <w:szCs w:val="24"/>
        </w:rPr>
      </w:pPr>
      <w:r w:rsidRPr="00B547E6">
        <w:rPr>
          <w:sz w:val="24"/>
          <w:szCs w:val="24"/>
        </w:rPr>
        <w:t xml:space="preserve">  - </w:t>
      </w:r>
      <w:r w:rsidR="003321B5" w:rsidRPr="00B547E6">
        <w:rPr>
          <w:sz w:val="24"/>
          <w:szCs w:val="24"/>
        </w:rPr>
        <w:t xml:space="preserve"> </w:t>
      </w:r>
      <w:r w:rsidRPr="00B547E6">
        <w:rPr>
          <w:sz w:val="24"/>
          <w:szCs w:val="24"/>
        </w:rPr>
        <w:t>навесные кашпо,  навесные цветочницы и вазоны;</w:t>
      </w:r>
    </w:p>
    <w:p w:rsidR="00F00265" w:rsidRPr="00B547E6" w:rsidRDefault="00FA18D1" w:rsidP="00BC5C5C">
      <w:pPr>
        <w:ind w:firstLine="567"/>
        <w:jc w:val="both"/>
        <w:rPr>
          <w:sz w:val="24"/>
          <w:szCs w:val="24"/>
        </w:rPr>
      </w:pPr>
      <w:r w:rsidRPr="00B547E6">
        <w:rPr>
          <w:sz w:val="24"/>
          <w:szCs w:val="24"/>
        </w:rPr>
        <w:t xml:space="preserve">  </w:t>
      </w:r>
      <w:r w:rsidR="00F00265" w:rsidRPr="00B547E6">
        <w:rPr>
          <w:sz w:val="24"/>
          <w:szCs w:val="24"/>
        </w:rPr>
        <w:t xml:space="preserve">- </w:t>
      </w:r>
      <w:r w:rsidR="003321B5" w:rsidRPr="00B547E6">
        <w:rPr>
          <w:sz w:val="24"/>
          <w:szCs w:val="24"/>
        </w:rPr>
        <w:t xml:space="preserve"> </w:t>
      </w:r>
      <w:r w:rsidR="00F00265" w:rsidRPr="00B547E6">
        <w:rPr>
          <w:sz w:val="24"/>
          <w:szCs w:val="24"/>
        </w:rPr>
        <w:t>высокие цветочницы (вазоны) и урны;</w:t>
      </w:r>
    </w:p>
    <w:p w:rsidR="00F00265" w:rsidRPr="00B547E6" w:rsidRDefault="00F00265" w:rsidP="00BC5C5C">
      <w:pPr>
        <w:ind w:firstLine="567"/>
        <w:jc w:val="both"/>
        <w:rPr>
          <w:sz w:val="24"/>
          <w:szCs w:val="24"/>
        </w:rPr>
      </w:pPr>
      <w:r w:rsidRPr="00B547E6">
        <w:rPr>
          <w:sz w:val="24"/>
          <w:szCs w:val="24"/>
        </w:rPr>
        <w:t xml:space="preserve"> </w:t>
      </w:r>
      <w:r w:rsidR="003321B5" w:rsidRPr="00B547E6">
        <w:rPr>
          <w:sz w:val="24"/>
          <w:szCs w:val="24"/>
        </w:rPr>
        <w:t>2</w:t>
      </w:r>
      <w:r w:rsidRPr="00B547E6">
        <w:rPr>
          <w:sz w:val="24"/>
          <w:szCs w:val="24"/>
        </w:rPr>
        <w:t>.12.</w:t>
      </w:r>
      <w:r w:rsidR="003321B5" w:rsidRPr="00B547E6">
        <w:rPr>
          <w:sz w:val="24"/>
          <w:szCs w:val="24"/>
        </w:rPr>
        <w:t>8</w:t>
      </w:r>
      <w:r w:rsidRPr="00B547E6">
        <w:rPr>
          <w:sz w:val="24"/>
          <w:szCs w:val="24"/>
        </w:rPr>
        <w:t>. Характерные МАФ пешеходных зон:</w:t>
      </w:r>
    </w:p>
    <w:p w:rsidR="00F00265" w:rsidRPr="00B547E6" w:rsidRDefault="00F00265" w:rsidP="00BC5C5C">
      <w:pPr>
        <w:ind w:firstLine="567"/>
        <w:jc w:val="both"/>
        <w:rPr>
          <w:sz w:val="24"/>
          <w:szCs w:val="24"/>
        </w:rPr>
      </w:pPr>
      <w:r w:rsidRPr="00B547E6">
        <w:rPr>
          <w:sz w:val="24"/>
          <w:szCs w:val="24"/>
        </w:rPr>
        <w:t>- относительно небольшие уличные фонари;</w:t>
      </w:r>
    </w:p>
    <w:p w:rsidR="00F00265" w:rsidRPr="00B547E6" w:rsidRDefault="00F00265" w:rsidP="00BC5C5C">
      <w:pPr>
        <w:ind w:firstLine="567"/>
        <w:jc w:val="both"/>
        <w:rPr>
          <w:sz w:val="24"/>
          <w:szCs w:val="24"/>
        </w:rPr>
      </w:pPr>
      <w:r w:rsidRPr="00B547E6">
        <w:rPr>
          <w:sz w:val="24"/>
          <w:szCs w:val="24"/>
        </w:rPr>
        <w:t>- комфортные диваны;</w:t>
      </w:r>
    </w:p>
    <w:p w:rsidR="00F00265" w:rsidRPr="00B547E6" w:rsidRDefault="00F00265" w:rsidP="00BC5C5C">
      <w:pPr>
        <w:ind w:firstLine="567"/>
        <w:jc w:val="both"/>
        <w:rPr>
          <w:sz w:val="24"/>
          <w:szCs w:val="24"/>
        </w:rPr>
      </w:pPr>
      <w:r w:rsidRPr="00B547E6">
        <w:rPr>
          <w:sz w:val="24"/>
          <w:szCs w:val="24"/>
        </w:rPr>
        <w:t>- объемные урны;</w:t>
      </w:r>
    </w:p>
    <w:p w:rsidR="00F00265" w:rsidRPr="00B547E6" w:rsidRDefault="00F00265" w:rsidP="00BC5C5C">
      <w:pPr>
        <w:ind w:firstLine="567"/>
        <w:jc w:val="both"/>
        <w:rPr>
          <w:sz w:val="24"/>
          <w:szCs w:val="24"/>
        </w:rPr>
      </w:pPr>
      <w:r w:rsidRPr="00B547E6">
        <w:rPr>
          <w:sz w:val="24"/>
          <w:szCs w:val="24"/>
        </w:rPr>
        <w:t>- цветочницы и кашпо (вазоны);</w:t>
      </w:r>
    </w:p>
    <w:p w:rsidR="00F00265" w:rsidRPr="00B547E6" w:rsidRDefault="00F00265" w:rsidP="00BC5C5C">
      <w:pPr>
        <w:ind w:firstLine="567"/>
        <w:jc w:val="both"/>
        <w:rPr>
          <w:sz w:val="24"/>
          <w:szCs w:val="24"/>
        </w:rPr>
      </w:pPr>
      <w:r w:rsidRPr="00B547E6">
        <w:rPr>
          <w:sz w:val="24"/>
          <w:szCs w:val="24"/>
        </w:rPr>
        <w:t>- информационные стенды;</w:t>
      </w:r>
    </w:p>
    <w:p w:rsidR="00F00265" w:rsidRPr="00B547E6" w:rsidRDefault="00F00265" w:rsidP="00BC5C5C">
      <w:pPr>
        <w:ind w:firstLine="567"/>
        <w:jc w:val="both"/>
        <w:rPr>
          <w:sz w:val="24"/>
          <w:szCs w:val="24"/>
        </w:rPr>
      </w:pPr>
      <w:r w:rsidRPr="00B547E6">
        <w:rPr>
          <w:sz w:val="24"/>
          <w:szCs w:val="24"/>
        </w:rPr>
        <w:t>- защитные ограждения;</w:t>
      </w:r>
    </w:p>
    <w:p w:rsidR="00F00265" w:rsidRPr="00B547E6" w:rsidRDefault="00F00265" w:rsidP="00BC5C5C">
      <w:pPr>
        <w:ind w:firstLine="567"/>
        <w:jc w:val="both"/>
        <w:rPr>
          <w:sz w:val="24"/>
          <w:szCs w:val="24"/>
        </w:rPr>
      </w:pPr>
      <w:r w:rsidRPr="00B547E6">
        <w:rPr>
          <w:sz w:val="24"/>
          <w:szCs w:val="24"/>
        </w:rPr>
        <w:t>- столы для игр.</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9</w:t>
      </w:r>
      <w:r w:rsidR="00F00265" w:rsidRPr="00B547E6">
        <w:rPr>
          <w:sz w:val="24"/>
          <w:szCs w:val="24"/>
        </w:rPr>
        <w:t>. Принципы антивандальной защиты малых архитектурных форм от графического вандализма.</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10</w:t>
      </w:r>
      <w:r w:rsidR="00F00265" w:rsidRPr="00B547E6">
        <w:rPr>
          <w:sz w:val="24"/>
          <w:szCs w:val="24"/>
        </w:rPr>
        <w:t>. Следует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w:t>
      </w:r>
      <w:r w:rsidRPr="00B547E6">
        <w:rPr>
          <w:sz w:val="24"/>
          <w:szCs w:val="24"/>
        </w:rPr>
        <w:t>11</w:t>
      </w:r>
      <w:r w:rsidR="00F00265" w:rsidRPr="00B547E6">
        <w:rPr>
          <w:sz w:val="24"/>
          <w:szCs w:val="24"/>
        </w:rPr>
        <w:t>. Глухие заборы следует  заменять просматриваемыми. Если нет возможности убрать забор или заменить на просматриваемый, его следует  изменить  визуально (например, с помощью стрит-арта с контрастным рисунком) или закрыть визуально с использованием зеленых насаждений.</w:t>
      </w:r>
    </w:p>
    <w:p w:rsidR="00F00265" w:rsidRPr="00B547E6" w:rsidRDefault="003321B5" w:rsidP="00BC5C5C">
      <w:pPr>
        <w:ind w:firstLine="567"/>
        <w:contextualSpacing/>
        <w:jc w:val="both"/>
        <w:rPr>
          <w:sz w:val="24"/>
          <w:szCs w:val="24"/>
        </w:rPr>
      </w:pPr>
      <w:r w:rsidRPr="00B547E6">
        <w:rPr>
          <w:sz w:val="24"/>
          <w:szCs w:val="24"/>
        </w:rPr>
        <w:lastRenderedPageBreak/>
        <w:t>2</w:t>
      </w:r>
      <w:r w:rsidR="00F00265" w:rsidRPr="00B547E6">
        <w:rPr>
          <w:sz w:val="24"/>
          <w:szCs w:val="24"/>
        </w:rPr>
        <w:t>.12.</w:t>
      </w:r>
      <w:r w:rsidRPr="00B547E6">
        <w:rPr>
          <w:sz w:val="24"/>
          <w:szCs w:val="24"/>
        </w:rPr>
        <w:t>12</w:t>
      </w:r>
      <w:r w:rsidR="00F00265" w:rsidRPr="00B547E6">
        <w:rPr>
          <w:sz w:val="24"/>
          <w:szCs w:val="24"/>
        </w:rPr>
        <w:t xml:space="preserve">. Для защиты городских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.12.1</w:t>
      </w:r>
      <w:r w:rsidRPr="00B547E6">
        <w:rPr>
          <w:sz w:val="24"/>
          <w:szCs w:val="24"/>
        </w:rPr>
        <w:t>3</w:t>
      </w:r>
      <w:r w:rsidR="00F00265" w:rsidRPr="00B547E6">
        <w:rPr>
          <w:sz w:val="24"/>
          <w:szCs w:val="24"/>
        </w:rPr>
        <w:t xml:space="preserve">. Правила </w:t>
      </w:r>
      <w:proofErr w:type="spellStart"/>
      <w:r w:rsidR="00F00265" w:rsidRPr="00B547E6">
        <w:rPr>
          <w:sz w:val="24"/>
          <w:szCs w:val="24"/>
        </w:rPr>
        <w:t>вандалозащищенности</w:t>
      </w:r>
      <w:proofErr w:type="spellEnd"/>
      <w:r w:rsidR="00F00265" w:rsidRPr="00B547E6">
        <w:rPr>
          <w:sz w:val="24"/>
          <w:szCs w:val="24"/>
        </w:rPr>
        <w:t xml:space="preserve"> при проектировании городского оборудования:</w:t>
      </w:r>
    </w:p>
    <w:p w:rsidR="00F00265" w:rsidRPr="00B547E6" w:rsidRDefault="003321B5" w:rsidP="00BC5C5C">
      <w:pPr>
        <w:ind w:firstLine="567"/>
        <w:contextualSpacing/>
        <w:jc w:val="both"/>
        <w:rPr>
          <w:sz w:val="24"/>
          <w:szCs w:val="24"/>
        </w:rPr>
      </w:pPr>
      <w:r w:rsidRPr="00B547E6">
        <w:rPr>
          <w:sz w:val="24"/>
          <w:szCs w:val="24"/>
        </w:rPr>
        <w:t>- н</w:t>
      </w:r>
      <w:r w:rsidR="00F00265" w:rsidRPr="00B547E6">
        <w:rPr>
          <w:sz w:val="24"/>
          <w:szCs w:val="24"/>
        </w:rPr>
        <w:t>еобходимо предусматривать выбор материала легко очищающегося и не боящегося абразивных и растворяющих веществ</w:t>
      </w:r>
      <w:r w:rsidRPr="00B547E6">
        <w:rPr>
          <w:sz w:val="24"/>
          <w:szCs w:val="24"/>
        </w:rPr>
        <w:t>;</w:t>
      </w:r>
    </w:p>
    <w:p w:rsidR="00F00265" w:rsidRPr="00B547E6" w:rsidRDefault="003321B5" w:rsidP="00BC5C5C">
      <w:pPr>
        <w:ind w:firstLine="567"/>
        <w:contextualSpacing/>
        <w:jc w:val="both"/>
        <w:rPr>
          <w:sz w:val="24"/>
          <w:szCs w:val="24"/>
        </w:rPr>
      </w:pPr>
      <w:r w:rsidRPr="00B547E6">
        <w:rPr>
          <w:sz w:val="24"/>
          <w:szCs w:val="24"/>
        </w:rPr>
        <w:t>- н</w:t>
      </w:r>
      <w:r w:rsidR="00F00265" w:rsidRPr="00B547E6">
        <w:rPr>
          <w:sz w:val="24"/>
          <w:szCs w:val="24"/>
        </w:rPr>
        <w:t xml:space="preserve">а плоских поверхностях городского оборудования и МАФ применяется перфорирование или рельефное </w:t>
      </w:r>
      <w:proofErr w:type="spellStart"/>
      <w:r w:rsidR="00F00265" w:rsidRPr="00B547E6">
        <w:rPr>
          <w:sz w:val="24"/>
          <w:szCs w:val="24"/>
        </w:rPr>
        <w:t>текстурирование</w:t>
      </w:r>
      <w:proofErr w:type="spellEnd"/>
      <w:r w:rsidR="00F00265" w:rsidRPr="00B547E6">
        <w:rPr>
          <w:sz w:val="24"/>
          <w:szCs w:val="24"/>
        </w:rPr>
        <w:t xml:space="preserve">, которые мешают расклейке объявлений и разрисовыванию поверхности, которые облегчают очистку. </w:t>
      </w:r>
    </w:p>
    <w:p w:rsidR="00F00265" w:rsidRPr="00B547E6" w:rsidRDefault="003321B5" w:rsidP="00BC5C5C">
      <w:pPr>
        <w:ind w:firstLine="567"/>
        <w:contextualSpacing/>
        <w:jc w:val="both"/>
        <w:rPr>
          <w:sz w:val="24"/>
          <w:szCs w:val="24"/>
        </w:rPr>
      </w:pPr>
      <w:r w:rsidRPr="00B547E6">
        <w:rPr>
          <w:sz w:val="24"/>
          <w:szCs w:val="24"/>
        </w:rPr>
        <w:t>2</w:t>
      </w:r>
      <w:r w:rsidR="00F00265" w:rsidRPr="00B547E6">
        <w:rPr>
          <w:sz w:val="24"/>
          <w:szCs w:val="24"/>
        </w:rPr>
        <w:t>.12.1</w:t>
      </w:r>
      <w:r w:rsidRPr="00B547E6">
        <w:rPr>
          <w:sz w:val="24"/>
          <w:szCs w:val="24"/>
        </w:rPr>
        <w:t>4</w:t>
      </w:r>
      <w:r w:rsidR="00F00265" w:rsidRPr="00B547E6">
        <w:rPr>
          <w:sz w:val="24"/>
          <w:szCs w:val="24"/>
        </w:rPr>
        <w:t xml:space="preserve">. Правила </w:t>
      </w:r>
      <w:proofErr w:type="spellStart"/>
      <w:r w:rsidR="00F00265" w:rsidRPr="00B547E6">
        <w:rPr>
          <w:sz w:val="24"/>
          <w:szCs w:val="24"/>
        </w:rPr>
        <w:t>вандалозащищенности</w:t>
      </w:r>
      <w:proofErr w:type="spellEnd"/>
      <w:r w:rsidR="00F00265" w:rsidRPr="00B547E6">
        <w:rPr>
          <w:sz w:val="24"/>
          <w:szCs w:val="24"/>
        </w:rPr>
        <w:t xml:space="preserve"> при размещении оборудования:</w:t>
      </w:r>
    </w:p>
    <w:p w:rsidR="00F00265" w:rsidRPr="00B547E6" w:rsidRDefault="003321B5" w:rsidP="00BC5C5C">
      <w:pPr>
        <w:ind w:firstLine="567"/>
        <w:contextualSpacing/>
        <w:jc w:val="both"/>
        <w:rPr>
          <w:sz w:val="24"/>
          <w:szCs w:val="24"/>
        </w:rPr>
      </w:pPr>
      <w:r w:rsidRPr="00B547E6">
        <w:rPr>
          <w:sz w:val="24"/>
          <w:szCs w:val="24"/>
        </w:rPr>
        <w:t>- н</w:t>
      </w:r>
      <w:r w:rsidR="00F00265" w:rsidRPr="00B547E6">
        <w:rPr>
          <w:sz w:val="24"/>
          <w:szCs w:val="24"/>
        </w:rPr>
        <w:t>есколько размещаемых объектов следует  группировать  «бок к боку», «спиной к спине» или к стене здания, группировать объекты, стоящие на небольшом расстоянии друг от друга, уменьшать площадь, подвергающуюся вандализму</w:t>
      </w:r>
      <w:r w:rsidRPr="00B547E6">
        <w:rPr>
          <w:sz w:val="24"/>
          <w:szCs w:val="24"/>
        </w:rPr>
        <w:t>;</w:t>
      </w:r>
    </w:p>
    <w:p w:rsidR="00F00265" w:rsidRPr="00B547E6" w:rsidRDefault="003321B5" w:rsidP="00BC5C5C">
      <w:pPr>
        <w:ind w:firstLine="567"/>
        <w:contextualSpacing/>
        <w:jc w:val="both"/>
        <w:rPr>
          <w:sz w:val="24"/>
          <w:szCs w:val="24"/>
        </w:rPr>
      </w:pPr>
      <w:r w:rsidRPr="00B547E6">
        <w:rPr>
          <w:sz w:val="24"/>
          <w:szCs w:val="24"/>
        </w:rPr>
        <w:t>- в</w:t>
      </w:r>
      <w:r w:rsidR="00F00265" w:rsidRPr="00B547E6">
        <w:rPr>
          <w:sz w:val="24"/>
          <w:szCs w:val="24"/>
        </w:rPr>
        <w:t xml:space="preserve">ид большинства объектов должен быть максимально нейтрален к среде. Активные по форме или цвету объекты должны согласовываться отдельно администрацией муниципального </w:t>
      </w:r>
      <w:r w:rsidRPr="00B547E6">
        <w:rPr>
          <w:sz w:val="24"/>
          <w:szCs w:val="24"/>
        </w:rPr>
        <w:t>образования</w:t>
      </w:r>
      <w:r w:rsidR="00F00265" w:rsidRPr="00B547E6">
        <w:rPr>
          <w:sz w:val="24"/>
          <w:szCs w:val="24"/>
        </w:rPr>
        <w:t>.</w:t>
      </w:r>
    </w:p>
    <w:p w:rsidR="00F00265" w:rsidRPr="00B547E6" w:rsidRDefault="00854074" w:rsidP="00BC5C5C">
      <w:pPr>
        <w:ind w:firstLine="567"/>
        <w:contextualSpacing/>
        <w:jc w:val="both"/>
        <w:rPr>
          <w:sz w:val="24"/>
          <w:szCs w:val="24"/>
        </w:rPr>
      </w:pPr>
      <w:r w:rsidRPr="00B547E6">
        <w:rPr>
          <w:sz w:val="24"/>
          <w:szCs w:val="24"/>
        </w:rPr>
        <w:t>- п</w:t>
      </w:r>
      <w:r w:rsidR="00F00265" w:rsidRPr="00B547E6">
        <w:rPr>
          <w:sz w:val="24"/>
          <w:szCs w:val="24"/>
        </w:rPr>
        <w:t>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6" w:name="_Toc493245465"/>
    </w:p>
    <w:p w:rsidR="00F00265" w:rsidRPr="00B547E6" w:rsidRDefault="00854074" w:rsidP="00BC5C5C">
      <w:pPr>
        <w:ind w:firstLine="567"/>
        <w:contextualSpacing/>
        <w:jc w:val="both"/>
        <w:rPr>
          <w:b/>
          <w:sz w:val="24"/>
          <w:szCs w:val="24"/>
        </w:rPr>
      </w:pPr>
      <w:r w:rsidRPr="00B547E6">
        <w:rPr>
          <w:b/>
          <w:sz w:val="24"/>
          <w:szCs w:val="24"/>
        </w:rPr>
        <w:t>2</w:t>
      </w:r>
      <w:r w:rsidR="00F00265" w:rsidRPr="00B547E6">
        <w:rPr>
          <w:b/>
          <w:sz w:val="24"/>
          <w:szCs w:val="24"/>
        </w:rPr>
        <w:t>.13.</w:t>
      </w:r>
      <w:r w:rsidR="00F00265" w:rsidRPr="00B547E6">
        <w:rPr>
          <w:sz w:val="24"/>
          <w:szCs w:val="24"/>
        </w:rPr>
        <w:t xml:space="preserve"> </w:t>
      </w:r>
      <w:r w:rsidR="00F00265" w:rsidRPr="00B547E6">
        <w:rPr>
          <w:b/>
          <w:sz w:val="24"/>
          <w:szCs w:val="24"/>
        </w:rPr>
        <w:t>Некапитальные нестационарные сооружения.</w:t>
      </w:r>
      <w:bookmarkEnd w:id="16"/>
    </w:p>
    <w:p w:rsidR="00F00265" w:rsidRPr="00B547E6" w:rsidRDefault="00854074" w:rsidP="00BC5C5C">
      <w:pPr>
        <w:ind w:firstLine="567"/>
        <w:contextualSpacing/>
        <w:jc w:val="both"/>
        <w:rPr>
          <w:sz w:val="24"/>
          <w:szCs w:val="24"/>
        </w:rPr>
      </w:pPr>
      <w:r w:rsidRPr="00B547E6">
        <w:rPr>
          <w:sz w:val="24"/>
          <w:szCs w:val="24"/>
        </w:rPr>
        <w:t>2</w:t>
      </w:r>
      <w:r w:rsidR="00F00265" w:rsidRPr="00B547E6">
        <w:rPr>
          <w:sz w:val="24"/>
          <w:szCs w:val="24"/>
        </w:rPr>
        <w:t>.13.1.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F00265" w:rsidRPr="00B547E6">
        <w:rPr>
          <w:sz w:val="24"/>
          <w:szCs w:val="24"/>
        </w:rPr>
        <w:t>маркетов</w:t>
      </w:r>
      <w:proofErr w:type="spellEnd"/>
      <w:r w:rsidR="00F00265" w:rsidRPr="00B547E6">
        <w:rPr>
          <w:sz w:val="24"/>
          <w:szCs w:val="24"/>
        </w:rPr>
        <w:t>, мини-рынков, торговых рядов применяются быстровозводимые модульные комплексы, выполняемые из легких конструкций.</w:t>
      </w:r>
    </w:p>
    <w:p w:rsidR="00F00265" w:rsidRPr="00B547E6" w:rsidRDefault="00854074" w:rsidP="00BC5C5C">
      <w:pPr>
        <w:ind w:firstLine="567"/>
        <w:contextualSpacing/>
        <w:jc w:val="both"/>
        <w:rPr>
          <w:sz w:val="24"/>
          <w:szCs w:val="24"/>
        </w:rPr>
      </w:pPr>
      <w:r w:rsidRPr="00B547E6">
        <w:rPr>
          <w:sz w:val="24"/>
          <w:szCs w:val="24"/>
        </w:rPr>
        <w:t>2</w:t>
      </w:r>
      <w:r w:rsidR="00F00265" w:rsidRPr="00B547E6">
        <w:rPr>
          <w:sz w:val="24"/>
          <w:szCs w:val="24"/>
        </w:rPr>
        <w:t>.13.2.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F00265" w:rsidRPr="00B547E6" w:rsidRDefault="00854074" w:rsidP="00BC5C5C">
      <w:pPr>
        <w:ind w:firstLine="567"/>
        <w:contextualSpacing/>
        <w:jc w:val="both"/>
        <w:rPr>
          <w:sz w:val="24"/>
          <w:szCs w:val="24"/>
        </w:rPr>
      </w:pPr>
      <w:r w:rsidRPr="00B547E6">
        <w:rPr>
          <w:sz w:val="24"/>
          <w:szCs w:val="24"/>
        </w:rPr>
        <w:t>2</w:t>
      </w:r>
      <w:r w:rsidR="00F00265" w:rsidRPr="00B547E6">
        <w:rPr>
          <w:sz w:val="24"/>
          <w:szCs w:val="24"/>
        </w:rPr>
        <w:t xml:space="preserve">.13.3.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00265" w:rsidRPr="00B547E6">
          <w:rPr>
            <w:sz w:val="24"/>
            <w:szCs w:val="24"/>
          </w:rPr>
          <w:t>10 м</w:t>
        </w:r>
      </w:smartTag>
      <w:r w:rsidR="00F00265" w:rsidRPr="00B547E6">
        <w:rPr>
          <w:sz w:val="24"/>
          <w:szCs w:val="24"/>
        </w:rPr>
        <w:t xml:space="preserve"> от остановочных павильонов, </w:t>
      </w:r>
      <w:smartTag w:uri="urn:schemas-microsoft-com:office:smarttags" w:element="metricconverter">
        <w:smartTagPr>
          <w:attr w:name="ProductID" w:val="25 м"/>
        </w:smartTagPr>
        <w:r w:rsidR="00F00265" w:rsidRPr="00B547E6">
          <w:rPr>
            <w:sz w:val="24"/>
            <w:szCs w:val="24"/>
          </w:rPr>
          <w:t>25 м</w:t>
        </w:r>
      </w:smartTag>
      <w:r w:rsidR="00F00265" w:rsidRPr="00B547E6">
        <w:rPr>
          <w:sz w:val="24"/>
          <w:szCs w:val="24"/>
        </w:rPr>
        <w:t xml:space="preserve"> - от вентиляционных шахт, </w:t>
      </w:r>
      <w:smartTag w:uri="urn:schemas-microsoft-com:office:smarttags" w:element="metricconverter">
        <w:smartTagPr>
          <w:attr w:name="ProductID" w:val="20 м"/>
        </w:smartTagPr>
        <w:r w:rsidR="00F00265" w:rsidRPr="00B547E6">
          <w:rPr>
            <w:sz w:val="24"/>
            <w:szCs w:val="24"/>
          </w:rPr>
          <w:t>20 м</w:t>
        </w:r>
      </w:smartTag>
      <w:r w:rsidR="00F00265" w:rsidRPr="00B547E6">
        <w:rPr>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00265" w:rsidRPr="00B547E6">
          <w:rPr>
            <w:sz w:val="24"/>
            <w:szCs w:val="24"/>
          </w:rPr>
          <w:t>3 м</w:t>
        </w:r>
      </w:smartTag>
      <w:r w:rsidR="00F00265" w:rsidRPr="00B547E6">
        <w:rPr>
          <w:sz w:val="24"/>
          <w:szCs w:val="24"/>
        </w:rPr>
        <w:t xml:space="preserve"> - от ствола дерева.</w:t>
      </w:r>
    </w:p>
    <w:p w:rsidR="00F00265" w:rsidRPr="00B547E6" w:rsidRDefault="00854074" w:rsidP="00BC5C5C">
      <w:pPr>
        <w:ind w:firstLine="567"/>
        <w:contextualSpacing/>
        <w:jc w:val="both"/>
        <w:rPr>
          <w:sz w:val="24"/>
          <w:szCs w:val="24"/>
        </w:rPr>
      </w:pPr>
      <w:r w:rsidRPr="00B547E6">
        <w:rPr>
          <w:sz w:val="24"/>
          <w:szCs w:val="24"/>
        </w:rPr>
        <w:t>2</w:t>
      </w:r>
      <w:r w:rsidR="00F00265" w:rsidRPr="00B547E6">
        <w:rPr>
          <w:sz w:val="24"/>
          <w:szCs w:val="24"/>
        </w:rPr>
        <w:t xml:space="preserve">.13.4. Допускается  размещение сооружений на тротуарах шириной более </w:t>
      </w:r>
      <w:smartTag w:uri="urn:schemas-microsoft-com:office:smarttags" w:element="metricconverter">
        <w:smartTagPr>
          <w:attr w:name="ProductID" w:val="4,5 м"/>
        </w:smartTagPr>
        <w:r w:rsidR="00F00265" w:rsidRPr="00B547E6">
          <w:rPr>
            <w:sz w:val="24"/>
            <w:szCs w:val="24"/>
          </w:rPr>
          <w:t>4,5 м</w:t>
        </w:r>
      </w:smartTag>
      <w:r w:rsidR="00F00265" w:rsidRPr="00B547E6">
        <w:rPr>
          <w:sz w:val="24"/>
          <w:szCs w:val="24"/>
        </w:rPr>
        <w:t xml:space="preserve"> (улицы общегородского значения) и более </w:t>
      </w:r>
      <w:smartTag w:uri="urn:schemas-microsoft-com:office:smarttags" w:element="metricconverter">
        <w:smartTagPr>
          <w:attr w:name="ProductID" w:val="3 м"/>
        </w:smartTagPr>
        <w:r w:rsidR="00F00265" w:rsidRPr="00B547E6">
          <w:rPr>
            <w:sz w:val="24"/>
            <w:szCs w:val="24"/>
          </w:rPr>
          <w:t>3 м</w:t>
        </w:r>
      </w:smartTag>
      <w:r w:rsidR="00F00265" w:rsidRPr="00B547E6">
        <w:rPr>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F00265" w:rsidRPr="00B547E6">
          <w:rPr>
            <w:sz w:val="24"/>
            <w:szCs w:val="24"/>
          </w:rPr>
          <w:t>0,75 м</w:t>
        </w:r>
      </w:smartTag>
      <w:r w:rsidR="00F00265" w:rsidRPr="00B547E6">
        <w:rPr>
          <w:sz w:val="24"/>
          <w:szCs w:val="24"/>
        </w:rPr>
        <w:t>.</w:t>
      </w:r>
    </w:p>
    <w:p w:rsidR="00F00265" w:rsidRPr="00B547E6" w:rsidRDefault="00854074" w:rsidP="00BC5C5C">
      <w:pPr>
        <w:ind w:firstLine="567"/>
        <w:contextualSpacing/>
        <w:jc w:val="both"/>
        <w:rPr>
          <w:sz w:val="24"/>
          <w:szCs w:val="24"/>
        </w:rPr>
      </w:pPr>
      <w:r w:rsidRPr="00B547E6">
        <w:rPr>
          <w:sz w:val="24"/>
          <w:szCs w:val="24"/>
        </w:rPr>
        <w:t>2</w:t>
      </w:r>
      <w:r w:rsidR="00F00265" w:rsidRPr="00B547E6">
        <w:rPr>
          <w:sz w:val="24"/>
          <w:szCs w:val="24"/>
        </w:rPr>
        <w:t xml:space="preserve">.13.5. Сооружения нестационарных торговых объектов, объектов обслуживания и питания размещаются  на территориях пешеходных зон, в парках, садах, на бульварах на территории муниципального образования. Сооружения устанавливаются на твердые виды покрытия, оборудуются осветительными приборами, урнами и/или малыми контейнерами </w:t>
      </w:r>
      <w:r w:rsidR="00F00265" w:rsidRPr="00B547E6">
        <w:rPr>
          <w:sz w:val="24"/>
          <w:szCs w:val="24"/>
        </w:rPr>
        <w:lastRenderedPageBreak/>
        <w:t>для мусора, объекты общественного питания – туалетными кабинами (при отсутствии общественных туалетов на прилегающей территории в зоне доступности 500 м.)</w:t>
      </w:r>
    </w:p>
    <w:p w:rsidR="00F00265" w:rsidRPr="00B547E6" w:rsidRDefault="005D5368" w:rsidP="00BC5C5C">
      <w:pPr>
        <w:ind w:firstLine="567"/>
        <w:contextualSpacing/>
        <w:jc w:val="both"/>
        <w:rPr>
          <w:sz w:val="24"/>
          <w:szCs w:val="24"/>
        </w:rPr>
      </w:pPr>
      <w:r w:rsidRPr="00B547E6">
        <w:rPr>
          <w:sz w:val="24"/>
          <w:szCs w:val="24"/>
        </w:rPr>
        <w:t>2</w:t>
      </w:r>
      <w:r w:rsidR="00F00265" w:rsidRPr="00B547E6">
        <w:rPr>
          <w:sz w:val="24"/>
          <w:szCs w:val="24"/>
        </w:rPr>
        <w:t xml:space="preserve">.13.6. Остановочные павильоны  размещаются в местах остановок наземного пассажирского транспорта. При проектировании остановочных пунктов и размещении ограждений остановочных площадок следует  руководствоваться соответствующими </w:t>
      </w:r>
      <w:r w:rsidRPr="00B547E6">
        <w:rPr>
          <w:sz w:val="24"/>
          <w:szCs w:val="24"/>
        </w:rPr>
        <w:t>национальными стандартами</w:t>
      </w:r>
      <w:r w:rsidR="00F00265" w:rsidRPr="00B547E6">
        <w:rPr>
          <w:sz w:val="24"/>
          <w:szCs w:val="24"/>
        </w:rPr>
        <w:t>.</w:t>
      </w:r>
    </w:p>
    <w:p w:rsidR="00F00265" w:rsidRPr="00B547E6" w:rsidRDefault="005D5368" w:rsidP="00BC5C5C">
      <w:pPr>
        <w:ind w:firstLine="567"/>
        <w:contextualSpacing/>
        <w:jc w:val="both"/>
        <w:rPr>
          <w:sz w:val="24"/>
          <w:szCs w:val="24"/>
        </w:rPr>
      </w:pPr>
      <w:r w:rsidRPr="00B547E6">
        <w:rPr>
          <w:sz w:val="24"/>
          <w:szCs w:val="24"/>
        </w:rPr>
        <w:t>2</w:t>
      </w:r>
      <w:r w:rsidR="00F00265" w:rsidRPr="00B547E6">
        <w:rPr>
          <w:sz w:val="24"/>
          <w:szCs w:val="24"/>
        </w:rPr>
        <w:t xml:space="preserve">.13.7. Туалетные  кабины размещаются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F00265" w:rsidRPr="00B547E6">
          <w:rPr>
            <w:sz w:val="24"/>
            <w:szCs w:val="24"/>
          </w:rPr>
          <w:t>20 м</w:t>
        </w:r>
      </w:smartTag>
      <w:r w:rsidR="00F00265" w:rsidRPr="00B547E6">
        <w:rPr>
          <w:sz w:val="24"/>
          <w:szCs w:val="24"/>
        </w:rPr>
        <w:t>. Туалетную кабину необходимо устанавливать на твердые виды покрытия.</w:t>
      </w:r>
    </w:p>
    <w:p w:rsidR="005D5368" w:rsidRPr="00B547E6" w:rsidRDefault="005D5368" w:rsidP="005D5368">
      <w:pPr>
        <w:ind w:firstLine="567"/>
        <w:contextualSpacing/>
        <w:jc w:val="both"/>
        <w:rPr>
          <w:sz w:val="24"/>
          <w:szCs w:val="24"/>
        </w:rPr>
      </w:pPr>
      <w:r w:rsidRPr="00B547E6">
        <w:rPr>
          <w:sz w:val="24"/>
          <w:szCs w:val="24"/>
        </w:rPr>
        <w:t>2</w:t>
      </w:r>
      <w:r w:rsidR="00F00265" w:rsidRPr="00B547E6">
        <w:rPr>
          <w:sz w:val="24"/>
          <w:szCs w:val="24"/>
        </w:rPr>
        <w:t>.13.8. Условия размещения нестационарных торговых объектов, объектов бытового обслуживания и питания, установленные настоящими Правилами благоустройства являются действующими для объектов, размещаемых после вступления Правил благоустройства в силу.</w:t>
      </w:r>
      <w:bookmarkStart w:id="17" w:name="_Toc493245466"/>
    </w:p>
    <w:p w:rsidR="00F00265" w:rsidRPr="00B547E6" w:rsidRDefault="005D5368" w:rsidP="005D5368">
      <w:pPr>
        <w:ind w:firstLine="567"/>
        <w:contextualSpacing/>
        <w:jc w:val="both"/>
        <w:rPr>
          <w:sz w:val="24"/>
          <w:szCs w:val="24"/>
        </w:rPr>
      </w:pPr>
      <w:r w:rsidRPr="00B547E6">
        <w:rPr>
          <w:b/>
          <w:sz w:val="24"/>
          <w:szCs w:val="24"/>
        </w:rPr>
        <w:t>2</w:t>
      </w:r>
      <w:r w:rsidR="00F00265" w:rsidRPr="00B547E6">
        <w:rPr>
          <w:b/>
          <w:sz w:val="24"/>
          <w:szCs w:val="24"/>
        </w:rPr>
        <w:t>.14. Оформление и оборудование зданий и сооружений.</w:t>
      </w:r>
      <w:bookmarkEnd w:id="17"/>
    </w:p>
    <w:p w:rsidR="00F00265" w:rsidRPr="00B547E6" w:rsidRDefault="005D5368" w:rsidP="00BC5C5C">
      <w:pPr>
        <w:ind w:firstLine="567"/>
        <w:contextualSpacing/>
        <w:jc w:val="both"/>
        <w:rPr>
          <w:sz w:val="24"/>
          <w:szCs w:val="24"/>
        </w:rPr>
      </w:pPr>
      <w:r w:rsidRPr="00B547E6">
        <w:rPr>
          <w:sz w:val="24"/>
          <w:szCs w:val="24"/>
        </w:rPr>
        <w:t>2</w:t>
      </w:r>
      <w:r w:rsidR="00F00265" w:rsidRPr="00B547E6">
        <w:rPr>
          <w:sz w:val="24"/>
          <w:szCs w:val="24"/>
        </w:rPr>
        <w:t xml:space="preserve">.14.1.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F00265" w:rsidRPr="00B547E6">
        <w:rPr>
          <w:sz w:val="24"/>
          <w:szCs w:val="24"/>
        </w:rPr>
        <w:t>отмостки</w:t>
      </w:r>
      <w:proofErr w:type="spellEnd"/>
      <w:r w:rsidR="00F00265" w:rsidRPr="00B547E6">
        <w:rPr>
          <w:sz w:val="24"/>
          <w:szCs w:val="24"/>
        </w:rPr>
        <w:t>, домовых знаков, защитных сеток и т.п.</w:t>
      </w:r>
    </w:p>
    <w:p w:rsidR="00F00265" w:rsidRPr="00B547E6" w:rsidRDefault="005D5368" w:rsidP="00BC5C5C">
      <w:pPr>
        <w:ind w:firstLine="567"/>
        <w:contextualSpacing/>
        <w:jc w:val="both"/>
        <w:rPr>
          <w:sz w:val="24"/>
          <w:szCs w:val="24"/>
        </w:rPr>
      </w:pPr>
      <w:r w:rsidRPr="00B547E6">
        <w:rPr>
          <w:sz w:val="24"/>
          <w:szCs w:val="24"/>
        </w:rPr>
        <w:t>2</w:t>
      </w:r>
      <w:r w:rsidR="00F00265" w:rsidRPr="00B547E6">
        <w:rPr>
          <w:sz w:val="24"/>
          <w:szCs w:val="24"/>
        </w:rPr>
        <w:t xml:space="preserve">.14.2.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по согласованию с отделом архитектуры администрации </w:t>
      </w:r>
      <w:r w:rsidR="00751754" w:rsidRPr="00B547E6">
        <w:rPr>
          <w:sz w:val="24"/>
          <w:szCs w:val="24"/>
        </w:rPr>
        <w:t>муниципального образования</w:t>
      </w:r>
      <w:r w:rsidR="00F00265" w:rsidRPr="00B547E6">
        <w:rPr>
          <w:sz w:val="24"/>
          <w:szCs w:val="24"/>
        </w:rPr>
        <w:t>.</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 xml:space="preserve">.14.3. Размещение наружных кондиционеров и антенн -"тарелок", коаксиальных дымоходов на зданиях, расположенных вдоль магистральных улиц муниципального образования, допускается  предусматривать со стороны дворовых фасадов по проекту, согласованному </w:t>
      </w:r>
      <w:r w:rsidR="00070FEA" w:rsidRPr="00B547E6">
        <w:rPr>
          <w:sz w:val="24"/>
          <w:szCs w:val="24"/>
        </w:rPr>
        <w:t>органом местного самоуправления.</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 xml:space="preserve">.14.4. На зданиях и сооружениях на территории муниципального образования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F00265" w:rsidRPr="00B547E6">
        <w:rPr>
          <w:sz w:val="24"/>
          <w:szCs w:val="24"/>
        </w:rPr>
        <w:t>флагодержатели</w:t>
      </w:r>
      <w:proofErr w:type="spellEnd"/>
      <w:r w:rsidR="00F00265" w:rsidRPr="00B547E6">
        <w:rPr>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 xml:space="preserve">.14.5. Для обеспечения поверхностного водоотвода от зданий и сооружений по их периметру необходимо  предусматривать устройство </w:t>
      </w:r>
      <w:proofErr w:type="spellStart"/>
      <w:r w:rsidR="00F00265" w:rsidRPr="00B547E6">
        <w:rPr>
          <w:sz w:val="24"/>
          <w:szCs w:val="24"/>
        </w:rPr>
        <w:t>отмостки</w:t>
      </w:r>
      <w:proofErr w:type="spellEnd"/>
      <w:r w:rsidR="00F00265" w:rsidRPr="00B547E6">
        <w:rPr>
          <w:sz w:val="24"/>
          <w:szCs w:val="24"/>
        </w:rPr>
        <w:t xml:space="preserve"> с надежной гидроизоляцией. Уклон, ширину   </w:t>
      </w:r>
      <w:proofErr w:type="spellStart"/>
      <w:r w:rsidR="00F00265" w:rsidRPr="00B547E6">
        <w:rPr>
          <w:sz w:val="24"/>
          <w:szCs w:val="24"/>
        </w:rPr>
        <w:t>отмостки</w:t>
      </w:r>
      <w:proofErr w:type="spellEnd"/>
      <w:r w:rsidR="00F00265" w:rsidRPr="00B547E6">
        <w:rPr>
          <w:sz w:val="24"/>
          <w:szCs w:val="24"/>
        </w:rPr>
        <w:t xml:space="preserve"> следует  принимать в соответствии с </w:t>
      </w:r>
      <w:r w:rsidRPr="00B547E6">
        <w:rPr>
          <w:sz w:val="24"/>
          <w:szCs w:val="24"/>
        </w:rPr>
        <w:t>национальными стандартами</w:t>
      </w:r>
      <w:r w:rsidR="00F00265" w:rsidRPr="00B547E6">
        <w:rPr>
          <w:sz w:val="24"/>
          <w:szCs w:val="24"/>
        </w:rPr>
        <w:t>, нормами и правилами в данной</w:t>
      </w:r>
      <w:r w:rsidR="00F00265" w:rsidRPr="00B547E6">
        <w:rPr>
          <w:sz w:val="24"/>
          <w:szCs w:val="24"/>
        </w:rPr>
        <w:tab/>
        <w:t xml:space="preserve"> сфере.   В случае примыкания здания к пешеходным коммуникациям, роль </w:t>
      </w:r>
      <w:proofErr w:type="spellStart"/>
      <w:r w:rsidR="00F00265" w:rsidRPr="00B547E6">
        <w:rPr>
          <w:sz w:val="24"/>
          <w:szCs w:val="24"/>
        </w:rPr>
        <w:t>отмостки</w:t>
      </w:r>
      <w:proofErr w:type="spellEnd"/>
      <w:r w:rsidR="00F00265" w:rsidRPr="00B547E6">
        <w:rPr>
          <w:sz w:val="24"/>
          <w:szCs w:val="24"/>
        </w:rPr>
        <w:t xml:space="preserve"> может  выполнять тротуар с твердым видом покрытия.</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.14.6. При организации стока воды со скатных крыш через водосточные трубы следует:</w:t>
      </w:r>
    </w:p>
    <w:p w:rsidR="00F00265" w:rsidRPr="00B547E6" w:rsidRDefault="00F00265" w:rsidP="00BC5C5C">
      <w:pPr>
        <w:ind w:firstLine="567"/>
        <w:jc w:val="both"/>
        <w:rPr>
          <w:sz w:val="24"/>
          <w:szCs w:val="24"/>
        </w:rPr>
      </w:pPr>
      <w:r w:rsidRPr="00B547E6">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0265" w:rsidRPr="00B547E6" w:rsidRDefault="00F00265" w:rsidP="00BC5C5C">
      <w:pPr>
        <w:ind w:firstLine="567"/>
        <w:jc w:val="both"/>
        <w:rPr>
          <w:sz w:val="24"/>
          <w:szCs w:val="24"/>
        </w:rPr>
      </w:pPr>
      <w:r w:rsidRPr="00B547E6">
        <w:rPr>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B547E6">
          <w:rPr>
            <w:sz w:val="24"/>
            <w:szCs w:val="24"/>
          </w:rPr>
          <w:t>200 мм</w:t>
        </w:r>
      </w:smartTag>
      <w:r w:rsidRPr="00B547E6">
        <w:rPr>
          <w:sz w:val="24"/>
          <w:szCs w:val="24"/>
        </w:rPr>
        <w:t>;</w:t>
      </w:r>
    </w:p>
    <w:p w:rsidR="00F00265" w:rsidRPr="00B547E6" w:rsidRDefault="00F00265" w:rsidP="00BC5C5C">
      <w:pPr>
        <w:ind w:firstLine="567"/>
        <w:jc w:val="both"/>
        <w:rPr>
          <w:sz w:val="24"/>
          <w:szCs w:val="24"/>
        </w:rPr>
      </w:pPr>
      <w:r w:rsidRPr="00B547E6">
        <w:rPr>
          <w:sz w:val="24"/>
          <w:szCs w:val="24"/>
        </w:rPr>
        <w:t>- предусматривать в местах стока воды из трубы на основные пешеходные коммуникации наличие твердого покрытия;</w:t>
      </w:r>
    </w:p>
    <w:p w:rsidR="00F00265" w:rsidRPr="00B547E6" w:rsidRDefault="00F00265" w:rsidP="00BC5C5C">
      <w:pPr>
        <w:ind w:firstLine="567"/>
        <w:jc w:val="both"/>
        <w:rPr>
          <w:sz w:val="24"/>
          <w:szCs w:val="24"/>
        </w:rPr>
      </w:pPr>
      <w:r w:rsidRPr="00B547E6">
        <w:rPr>
          <w:sz w:val="24"/>
          <w:szCs w:val="24"/>
        </w:rPr>
        <w:t>- предусматривать устройство дренажа в местах стока воды из трубы на газон или иные мягкие виды покрытия.</w:t>
      </w:r>
    </w:p>
    <w:p w:rsidR="00F00265" w:rsidRPr="00B547E6" w:rsidRDefault="00751754" w:rsidP="00BC5C5C">
      <w:pPr>
        <w:ind w:firstLine="567"/>
        <w:contextualSpacing/>
        <w:jc w:val="both"/>
        <w:rPr>
          <w:sz w:val="24"/>
          <w:szCs w:val="24"/>
        </w:rPr>
      </w:pPr>
      <w:r w:rsidRPr="00B547E6">
        <w:rPr>
          <w:sz w:val="24"/>
          <w:szCs w:val="24"/>
        </w:rPr>
        <w:lastRenderedPageBreak/>
        <w:t>2</w:t>
      </w:r>
      <w:r w:rsidR="00F00265" w:rsidRPr="00B547E6">
        <w:rPr>
          <w:sz w:val="24"/>
          <w:szCs w:val="24"/>
        </w:rPr>
        <w:t>.14.7. Входные (участки входов в здания) группы зданий жилого и общественного назначения необходимо  оборудовать осветительным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.14.</w:t>
      </w:r>
      <w:r w:rsidRPr="00B547E6">
        <w:rPr>
          <w:sz w:val="24"/>
          <w:szCs w:val="24"/>
        </w:rPr>
        <w:t>8.</w:t>
      </w:r>
      <w:r w:rsidR="00F00265" w:rsidRPr="00B547E6">
        <w:rPr>
          <w:sz w:val="24"/>
          <w:szCs w:val="24"/>
        </w:rPr>
        <w:t xml:space="preserve">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751754" w:rsidRPr="00B547E6" w:rsidRDefault="00751754" w:rsidP="00751754">
      <w:pPr>
        <w:ind w:firstLine="567"/>
        <w:contextualSpacing/>
        <w:jc w:val="both"/>
        <w:rPr>
          <w:sz w:val="24"/>
          <w:szCs w:val="24"/>
        </w:rPr>
      </w:pPr>
      <w:r w:rsidRPr="00B547E6">
        <w:rPr>
          <w:sz w:val="24"/>
          <w:szCs w:val="24"/>
        </w:rPr>
        <w:t>2</w:t>
      </w:r>
      <w:r w:rsidR="00F00265" w:rsidRPr="00B547E6">
        <w:rPr>
          <w:sz w:val="24"/>
          <w:szCs w:val="24"/>
        </w:rPr>
        <w:t>.14.</w:t>
      </w:r>
      <w:r w:rsidRPr="00B547E6">
        <w:rPr>
          <w:sz w:val="24"/>
          <w:szCs w:val="24"/>
        </w:rPr>
        <w:t>9.</w:t>
      </w:r>
      <w:r w:rsidR="00F00265" w:rsidRPr="00B547E6">
        <w:rPr>
          <w:sz w:val="24"/>
          <w:szCs w:val="24"/>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00F00265" w:rsidRPr="00B547E6">
          <w:rPr>
            <w:sz w:val="24"/>
            <w:szCs w:val="24"/>
          </w:rPr>
          <w:t>0,5 м</w:t>
        </w:r>
      </w:smartTag>
      <w:r w:rsidR="00F00265" w:rsidRPr="00B547E6">
        <w:rPr>
          <w:sz w:val="24"/>
          <w:szCs w:val="24"/>
        </w:rPr>
        <w:t>.</w:t>
      </w:r>
      <w:bookmarkStart w:id="18" w:name="_Toc493245467"/>
    </w:p>
    <w:p w:rsidR="00F00265" w:rsidRPr="00B547E6" w:rsidRDefault="00751754" w:rsidP="00751754">
      <w:pPr>
        <w:ind w:firstLine="567"/>
        <w:contextualSpacing/>
        <w:jc w:val="both"/>
        <w:rPr>
          <w:sz w:val="24"/>
          <w:szCs w:val="24"/>
        </w:rPr>
      </w:pPr>
      <w:r w:rsidRPr="00B547E6">
        <w:rPr>
          <w:b/>
          <w:sz w:val="24"/>
          <w:szCs w:val="24"/>
        </w:rPr>
        <w:t>2</w:t>
      </w:r>
      <w:r w:rsidR="00F00265" w:rsidRPr="00B547E6">
        <w:rPr>
          <w:b/>
          <w:sz w:val="24"/>
          <w:szCs w:val="24"/>
        </w:rPr>
        <w:t>.15. Площадки.</w:t>
      </w:r>
      <w:bookmarkEnd w:id="18"/>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.15.1. На территории муниципального образования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.15.2. Детские площадки</w:t>
      </w:r>
    </w:p>
    <w:p w:rsidR="00F00265" w:rsidRPr="00B547E6" w:rsidRDefault="00751754" w:rsidP="00BC5C5C">
      <w:pPr>
        <w:ind w:firstLine="567"/>
        <w:contextualSpacing/>
        <w:jc w:val="both"/>
        <w:rPr>
          <w:sz w:val="24"/>
          <w:szCs w:val="24"/>
        </w:rPr>
      </w:pPr>
      <w:r w:rsidRPr="00B547E6">
        <w:rPr>
          <w:sz w:val="24"/>
          <w:szCs w:val="24"/>
        </w:rPr>
        <w:t>2</w:t>
      </w:r>
      <w:r w:rsidR="00F00265" w:rsidRPr="00B547E6">
        <w:rPr>
          <w:sz w:val="24"/>
          <w:szCs w:val="24"/>
        </w:rPr>
        <w:t xml:space="preserve">.15.2.1. Детские площадки предназначаются  для игр и активного отдыха детей разных возрастов: </w:t>
      </w:r>
      <w:proofErr w:type="spellStart"/>
      <w:r w:rsidR="00F00265" w:rsidRPr="00B547E6">
        <w:rPr>
          <w:sz w:val="24"/>
          <w:szCs w:val="24"/>
        </w:rPr>
        <w:t>преддошкольного</w:t>
      </w:r>
      <w:proofErr w:type="spellEnd"/>
      <w:r w:rsidR="00F00265" w:rsidRPr="00B547E6">
        <w:rPr>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должна  быть предусмотрена   организация спортивно-игровых комплексов (микро-</w:t>
      </w:r>
      <w:proofErr w:type="spellStart"/>
      <w:r w:rsidR="00F00265" w:rsidRPr="00B547E6">
        <w:rPr>
          <w:sz w:val="24"/>
          <w:szCs w:val="24"/>
        </w:rPr>
        <w:t>скалодромы</w:t>
      </w:r>
      <w:proofErr w:type="spellEnd"/>
      <w:r w:rsidR="00F00265" w:rsidRPr="00B547E6">
        <w:rPr>
          <w:sz w:val="24"/>
          <w:szCs w:val="24"/>
        </w:rPr>
        <w:t>, велодромы и т.п.) и оборудование специальных мест для катания на самокатах, роликовых досках и коньках.</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.15.2.2. Расстояние от окон жилых домов и общественных зданий до границ детских площадок необходимо принимать в соответствии</w:t>
      </w:r>
      <w:r w:rsidR="009B094C" w:rsidRPr="00B547E6">
        <w:rPr>
          <w:sz w:val="24"/>
          <w:szCs w:val="24"/>
        </w:rPr>
        <w:t xml:space="preserve"> с</w:t>
      </w:r>
      <w:r w:rsidR="00207036" w:rsidRPr="00B547E6">
        <w:rPr>
          <w:sz w:val="24"/>
          <w:szCs w:val="24"/>
        </w:rPr>
        <w:t xml:space="preserve"> действующим</w:t>
      </w:r>
      <w:r w:rsidR="009B094C" w:rsidRPr="00B547E6">
        <w:rPr>
          <w:sz w:val="24"/>
          <w:szCs w:val="24"/>
        </w:rPr>
        <w:t xml:space="preserve"> </w:t>
      </w:r>
      <w:r w:rsidRPr="00B547E6">
        <w:rPr>
          <w:sz w:val="24"/>
          <w:szCs w:val="24"/>
        </w:rPr>
        <w:t>национальными стандартами</w:t>
      </w:r>
      <w:r w:rsidR="009B094C" w:rsidRPr="00B547E6">
        <w:rPr>
          <w:sz w:val="24"/>
          <w:szCs w:val="24"/>
        </w:rPr>
        <w:t>.</w:t>
      </w:r>
      <w:r w:rsidR="00F00265" w:rsidRPr="00B547E6">
        <w:rPr>
          <w:sz w:val="24"/>
          <w:szCs w:val="24"/>
        </w:rPr>
        <w:t xml:space="preserve">  Детские площадки для дошкольного и </w:t>
      </w:r>
      <w:proofErr w:type="spellStart"/>
      <w:r w:rsidR="00F00265" w:rsidRPr="00B547E6">
        <w:rPr>
          <w:sz w:val="24"/>
          <w:szCs w:val="24"/>
        </w:rPr>
        <w:t>преддошкольного</w:t>
      </w:r>
      <w:proofErr w:type="spellEnd"/>
      <w:r w:rsidR="00F00265" w:rsidRPr="00B547E6">
        <w:rPr>
          <w:sz w:val="24"/>
          <w:szCs w:val="24"/>
        </w:rPr>
        <w:t xml:space="preserve"> возраста следует размещать на участке жилой застройки, площадки для младшего и среднего школьного возраста, комплексные игровые площадки  на озелененных территориях группы или микрорайона, спортивно-игровые комплексы и места для катания - в парках жилого района.</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.15.2.3. Размеры и условия размещения площадок проектируется  в зависимости от возрастных групп детей и места размещения жилой застройки в городе.</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 xml:space="preserve">.15.2.4. Площадки </w:t>
      </w:r>
      <w:r w:rsidRPr="00B547E6">
        <w:rPr>
          <w:sz w:val="24"/>
          <w:szCs w:val="24"/>
        </w:rPr>
        <w:t xml:space="preserve">для </w:t>
      </w:r>
      <w:r w:rsidR="00F00265" w:rsidRPr="00B547E6">
        <w:rPr>
          <w:sz w:val="24"/>
          <w:szCs w:val="24"/>
        </w:rPr>
        <w:t xml:space="preserve">детей </w:t>
      </w:r>
      <w:proofErr w:type="spellStart"/>
      <w:r w:rsidR="00F00265" w:rsidRPr="00B547E6">
        <w:rPr>
          <w:sz w:val="24"/>
          <w:szCs w:val="24"/>
        </w:rPr>
        <w:t>преддошкольного</w:t>
      </w:r>
      <w:proofErr w:type="spellEnd"/>
      <w:r w:rsidR="00F00265" w:rsidRPr="00B547E6">
        <w:rPr>
          <w:sz w:val="24"/>
          <w:szCs w:val="24"/>
        </w:rPr>
        <w:t xml:space="preserve"> возраста могут иметь незначительные размеры, размещаться отдельно или совмещаться с площадками для отдыха взрослых.</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.15.2.5. В условиях исторической или высокоплотной застройки размеры площадок могут приниматься в зависимости от имеющихся территориальных возможностей.</w:t>
      </w:r>
    </w:p>
    <w:p w:rsidR="00207036"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.15.2.6.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w:t>
      </w:r>
      <w:r w:rsidR="00207036" w:rsidRPr="00B547E6">
        <w:rPr>
          <w:sz w:val="24"/>
          <w:szCs w:val="24"/>
        </w:rPr>
        <w:t xml:space="preserve"> действующим</w:t>
      </w:r>
      <w:r w:rsidR="009B094C" w:rsidRPr="00B547E6">
        <w:rPr>
          <w:sz w:val="24"/>
          <w:szCs w:val="24"/>
        </w:rPr>
        <w:t xml:space="preserve"> </w:t>
      </w:r>
      <w:r w:rsidRPr="00B547E6">
        <w:rPr>
          <w:sz w:val="24"/>
          <w:szCs w:val="24"/>
        </w:rPr>
        <w:t>национальным стандартам</w:t>
      </w:r>
      <w:r w:rsidR="009B094C" w:rsidRPr="00B547E6">
        <w:rPr>
          <w:sz w:val="24"/>
          <w:szCs w:val="24"/>
        </w:rPr>
        <w:t>.</w:t>
      </w:r>
      <w:r w:rsidR="00F00265" w:rsidRPr="00B547E6">
        <w:rPr>
          <w:sz w:val="24"/>
          <w:szCs w:val="24"/>
        </w:rPr>
        <w:t xml:space="preserve"> </w:t>
      </w:r>
    </w:p>
    <w:p w:rsidR="00F00265" w:rsidRPr="00B547E6" w:rsidRDefault="009526EB" w:rsidP="00BC5C5C">
      <w:pPr>
        <w:ind w:firstLine="567"/>
        <w:contextualSpacing/>
        <w:jc w:val="both"/>
        <w:rPr>
          <w:sz w:val="24"/>
          <w:szCs w:val="24"/>
        </w:rPr>
      </w:pPr>
      <w:r w:rsidRPr="00B547E6">
        <w:rPr>
          <w:sz w:val="24"/>
          <w:szCs w:val="24"/>
        </w:rPr>
        <w:t>2</w:t>
      </w:r>
      <w:r w:rsidR="00E54DC9" w:rsidRPr="00B547E6">
        <w:rPr>
          <w:sz w:val="24"/>
          <w:szCs w:val="24"/>
        </w:rPr>
        <w:t>.15</w:t>
      </w:r>
      <w:r w:rsidR="00F00265" w:rsidRPr="00B547E6">
        <w:rPr>
          <w:sz w:val="24"/>
          <w:szCs w:val="24"/>
        </w:rPr>
        <w:t>.2.7.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w:t>
      </w:r>
      <w:r w:rsidR="00E54DC9" w:rsidRPr="00B547E6">
        <w:rPr>
          <w:sz w:val="24"/>
          <w:szCs w:val="24"/>
        </w:rPr>
        <w:t>5</w:t>
      </w:r>
      <w:r w:rsidR="00F00265" w:rsidRPr="00B547E6">
        <w:rPr>
          <w:sz w:val="24"/>
          <w:szCs w:val="24"/>
        </w:rPr>
        <w:t xml:space="preserve">.2.8.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w:t>
      </w:r>
      <w:r w:rsidR="00F00265" w:rsidRPr="00B547E6">
        <w:rPr>
          <w:sz w:val="24"/>
          <w:szCs w:val="24"/>
        </w:rPr>
        <w:lastRenderedPageBreak/>
        <w:t>площадки с газоном, озеленение, игровое оборудование, скамьи и урны, осветительное оборудование.</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w:t>
      </w:r>
      <w:r w:rsidR="00E54DC9" w:rsidRPr="00B547E6">
        <w:rPr>
          <w:sz w:val="24"/>
          <w:szCs w:val="24"/>
        </w:rPr>
        <w:t>5</w:t>
      </w:r>
      <w:r w:rsidR="00F00265" w:rsidRPr="00B547E6">
        <w:rPr>
          <w:sz w:val="24"/>
          <w:szCs w:val="24"/>
        </w:rPr>
        <w:t>.2.9.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w:t>
      </w:r>
      <w:r w:rsidR="00E54DC9" w:rsidRPr="00B547E6">
        <w:rPr>
          <w:sz w:val="24"/>
          <w:szCs w:val="24"/>
        </w:rPr>
        <w:t>5</w:t>
      </w:r>
      <w:r w:rsidR="00F00265" w:rsidRPr="00B547E6">
        <w:rPr>
          <w:sz w:val="24"/>
          <w:szCs w:val="24"/>
        </w:rPr>
        <w:t>.2.10. Для сопряжения поверхностей площадки и газона необходимо применять садовые бортовые камни со скошенными или закругленными краями.</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w:t>
      </w:r>
      <w:r w:rsidR="00E54DC9" w:rsidRPr="00B547E6">
        <w:rPr>
          <w:sz w:val="24"/>
          <w:szCs w:val="24"/>
        </w:rPr>
        <w:t>5</w:t>
      </w:r>
      <w:r w:rsidR="00F00265" w:rsidRPr="00B547E6">
        <w:rPr>
          <w:sz w:val="24"/>
          <w:szCs w:val="24"/>
        </w:rPr>
        <w:t xml:space="preserve">.2.11.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F00265" w:rsidRPr="00B547E6">
          <w:rPr>
            <w:sz w:val="24"/>
            <w:szCs w:val="24"/>
          </w:rPr>
          <w:t>1 м</w:t>
        </w:r>
      </w:smartTag>
      <w:r w:rsidR="00F00265" w:rsidRPr="00B547E6">
        <w:rPr>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00265" w:rsidRPr="00B547E6" w:rsidRDefault="009526EB" w:rsidP="00BC5C5C">
      <w:pPr>
        <w:ind w:firstLine="567"/>
        <w:contextualSpacing/>
        <w:jc w:val="both"/>
        <w:rPr>
          <w:sz w:val="24"/>
          <w:szCs w:val="24"/>
        </w:rPr>
      </w:pPr>
      <w:r w:rsidRPr="00B547E6">
        <w:rPr>
          <w:sz w:val="24"/>
          <w:szCs w:val="24"/>
        </w:rPr>
        <w:t>2</w:t>
      </w:r>
      <w:r w:rsidR="00F00265" w:rsidRPr="00B547E6">
        <w:rPr>
          <w:sz w:val="24"/>
          <w:szCs w:val="24"/>
        </w:rPr>
        <w:t>.1</w:t>
      </w:r>
      <w:r w:rsidR="00E54DC9" w:rsidRPr="00B547E6">
        <w:rPr>
          <w:sz w:val="24"/>
          <w:szCs w:val="24"/>
        </w:rPr>
        <w:t>5</w:t>
      </w:r>
      <w:r w:rsidR="00F00265" w:rsidRPr="00B547E6">
        <w:rPr>
          <w:sz w:val="24"/>
          <w:szCs w:val="24"/>
        </w:rPr>
        <w:t>.2.12.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54DC9" w:rsidRPr="00D91166" w:rsidRDefault="009526EB" w:rsidP="00E54DC9">
      <w:pPr>
        <w:ind w:firstLine="567"/>
        <w:contextualSpacing/>
        <w:jc w:val="both"/>
        <w:rPr>
          <w:sz w:val="24"/>
          <w:szCs w:val="24"/>
        </w:rPr>
      </w:pPr>
      <w:r w:rsidRPr="00D91166">
        <w:rPr>
          <w:sz w:val="24"/>
          <w:szCs w:val="24"/>
        </w:rPr>
        <w:t>2</w:t>
      </w:r>
      <w:r w:rsidR="00F00265" w:rsidRPr="00D91166">
        <w:rPr>
          <w:sz w:val="24"/>
          <w:szCs w:val="24"/>
        </w:rPr>
        <w:t>.1</w:t>
      </w:r>
      <w:r w:rsidR="00D91166" w:rsidRPr="00D91166">
        <w:rPr>
          <w:sz w:val="24"/>
          <w:szCs w:val="24"/>
        </w:rPr>
        <w:t>5</w:t>
      </w:r>
      <w:r w:rsidR="00F00265" w:rsidRPr="00D91166">
        <w:rPr>
          <w:sz w:val="24"/>
          <w:szCs w:val="24"/>
        </w:rPr>
        <w:t xml:space="preserve">.2.13.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00F00265" w:rsidRPr="00D91166">
          <w:rPr>
            <w:sz w:val="24"/>
            <w:szCs w:val="24"/>
          </w:rPr>
          <w:t>2,5 м</w:t>
        </w:r>
      </w:smartTag>
      <w:r w:rsidR="00F00265" w:rsidRPr="00D91166">
        <w:rPr>
          <w:sz w:val="24"/>
          <w:szCs w:val="24"/>
        </w:rPr>
        <w:t>.</w:t>
      </w:r>
    </w:p>
    <w:p w:rsidR="00D91166" w:rsidRPr="00D91166" w:rsidRDefault="00D91166" w:rsidP="00D91166">
      <w:pPr>
        <w:pStyle w:val="formattexttopleveltext"/>
        <w:shd w:val="clear" w:color="auto" w:fill="FFFFFF"/>
        <w:spacing w:before="0" w:beforeAutospacing="0" w:after="0" w:afterAutospacing="0"/>
        <w:ind w:firstLine="709"/>
        <w:jc w:val="both"/>
        <w:textAlignment w:val="baseline"/>
        <w:rPr>
          <w:bCs/>
        </w:rPr>
      </w:pPr>
      <w:r w:rsidRPr="00D91166">
        <w:t xml:space="preserve">2.15.2.14. </w:t>
      </w:r>
      <w:r w:rsidRPr="00D91166">
        <w:rPr>
          <w:bCs/>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D91166">
        <w:rPr>
          <w:bCs/>
        </w:rPr>
        <w:t>пр</w:t>
      </w:r>
      <w:proofErr w:type="spellEnd"/>
      <w:r w:rsidRPr="00D91166">
        <w:rPr>
          <w:bCs/>
        </w:rPr>
        <w:t xml:space="preserve">, </w:t>
      </w:r>
      <w:proofErr w:type="spellStart"/>
      <w:r w:rsidRPr="00D91166">
        <w:rPr>
          <w:bCs/>
        </w:rPr>
        <w:t>Минспорта</w:t>
      </w:r>
      <w:proofErr w:type="spellEnd"/>
      <w:r w:rsidRPr="00D91166">
        <w:rPr>
          <w:bCs/>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91166" w:rsidRPr="00D91166" w:rsidRDefault="00D91166" w:rsidP="00D91166">
      <w:pPr>
        <w:ind w:firstLine="709"/>
        <w:jc w:val="both"/>
        <w:rPr>
          <w:sz w:val="24"/>
          <w:szCs w:val="24"/>
        </w:rPr>
      </w:pPr>
      <w:r w:rsidRPr="00D91166">
        <w:rPr>
          <w:rFonts w:eastAsia="Calibri"/>
          <w:bCs/>
          <w:sz w:val="24"/>
          <w:szCs w:val="24"/>
        </w:rPr>
        <w:t xml:space="preserve">2.15.2.15. </w:t>
      </w:r>
      <w:r w:rsidRPr="00D91166">
        <w:rPr>
          <w:sz w:val="24"/>
          <w:szCs w:val="24"/>
        </w:rPr>
        <w:t>Расстояние от границы площадки до мест хранения легковых автомобилей должно соответствовать действующим санитарным правилам и нормам.</w:t>
      </w:r>
    </w:p>
    <w:p w:rsidR="00D91166" w:rsidRPr="00D91166" w:rsidRDefault="00D91166" w:rsidP="00D91166">
      <w:pPr>
        <w:ind w:firstLine="709"/>
        <w:jc w:val="both"/>
        <w:rPr>
          <w:sz w:val="24"/>
          <w:szCs w:val="24"/>
        </w:rPr>
      </w:pPr>
      <w:r w:rsidRPr="00D91166">
        <w:rPr>
          <w:sz w:val="24"/>
          <w:szCs w:val="24"/>
        </w:rPr>
        <w:t>2.15.2.16.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91166" w:rsidRPr="00D91166" w:rsidRDefault="00D91166" w:rsidP="00D91166">
      <w:pPr>
        <w:autoSpaceDE w:val="0"/>
        <w:autoSpaceDN w:val="0"/>
        <w:adjustRightInd w:val="0"/>
        <w:ind w:firstLine="709"/>
        <w:jc w:val="both"/>
        <w:rPr>
          <w:sz w:val="24"/>
          <w:szCs w:val="24"/>
        </w:rPr>
      </w:pPr>
      <w:r w:rsidRPr="00D91166">
        <w:rPr>
          <w:sz w:val="24"/>
          <w:szCs w:val="24"/>
        </w:rPr>
        <w:t xml:space="preserve">2.15.2.17. Детские площадки изолируются от транзитного пешеходного движения, проездов, разворотных площадок, гостевых стоянок автомобилей, площадок </w:t>
      </w:r>
      <w:r w:rsidRPr="00D91166">
        <w:rPr>
          <w:sz w:val="24"/>
          <w:szCs w:val="24"/>
        </w:rPr>
        <w:br/>
        <w:t>для установки мусоросборников.</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2.15.2.18. Детские площадки должны отвечать требованиям:</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 xml:space="preserve">- </w:t>
      </w:r>
      <w:hyperlink r:id="rId10" w:history="1">
        <w:r w:rsidRPr="00D91166">
          <w:rPr>
            <w:rFonts w:eastAsia="Calibri"/>
            <w:bCs/>
            <w:sz w:val="24"/>
            <w:szCs w:val="24"/>
          </w:rPr>
          <w:t>ГОСТ Р 52301-2013</w:t>
        </w:r>
      </w:hyperlink>
      <w:r w:rsidRPr="00D91166">
        <w:rPr>
          <w:rFonts w:eastAsia="Calibri"/>
          <w:bCs/>
          <w:sz w:val="24"/>
          <w:szCs w:val="24"/>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1" w:history="1">
        <w:r w:rsidRPr="00D91166">
          <w:rPr>
            <w:rFonts w:eastAsia="Calibri"/>
            <w:bCs/>
            <w:sz w:val="24"/>
            <w:szCs w:val="24"/>
          </w:rPr>
          <w:t>приказом</w:t>
        </w:r>
      </w:hyperlink>
      <w:r w:rsidRPr="00D91166">
        <w:rPr>
          <w:rFonts w:eastAsia="Calibri"/>
          <w:bCs/>
          <w:sz w:val="24"/>
          <w:szCs w:val="24"/>
        </w:rPr>
        <w:t xml:space="preserve"> </w:t>
      </w:r>
      <w:proofErr w:type="spellStart"/>
      <w:r w:rsidRPr="00D91166">
        <w:rPr>
          <w:rFonts w:eastAsia="Calibri"/>
          <w:bCs/>
          <w:sz w:val="24"/>
          <w:szCs w:val="24"/>
        </w:rPr>
        <w:t>Росстандарта</w:t>
      </w:r>
      <w:proofErr w:type="spellEnd"/>
      <w:r w:rsidRPr="00D91166">
        <w:rPr>
          <w:rFonts w:eastAsia="Calibri"/>
          <w:bCs/>
          <w:sz w:val="24"/>
          <w:szCs w:val="24"/>
        </w:rPr>
        <w:t xml:space="preserve"> от 24.06.2013 № 182-ст);</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 xml:space="preserve">- </w:t>
      </w:r>
      <w:hyperlink r:id="rId12" w:history="1">
        <w:r w:rsidRPr="00D91166">
          <w:rPr>
            <w:rFonts w:eastAsia="Calibri"/>
            <w:bCs/>
            <w:sz w:val="24"/>
            <w:szCs w:val="24"/>
          </w:rPr>
          <w:t>ГОСТ Р 52169-2012</w:t>
        </w:r>
      </w:hyperlink>
      <w:r w:rsidRPr="00D91166">
        <w:rPr>
          <w:rFonts w:eastAsia="Calibri"/>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3" w:history="1">
        <w:r w:rsidRPr="00D91166">
          <w:rPr>
            <w:rFonts w:eastAsia="Calibri"/>
            <w:bCs/>
            <w:sz w:val="24"/>
            <w:szCs w:val="24"/>
          </w:rPr>
          <w:t>приказом</w:t>
        </w:r>
      </w:hyperlink>
      <w:r w:rsidRPr="00D91166">
        <w:rPr>
          <w:rFonts w:eastAsia="Calibri"/>
          <w:bCs/>
          <w:sz w:val="24"/>
          <w:szCs w:val="24"/>
        </w:rPr>
        <w:t xml:space="preserve"> </w:t>
      </w:r>
      <w:proofErr w:type="spellStart"/>
      <w:r w:rsidRPr="00D91166">
        <w:rPr>
          <w:rFonts w:eastAsia="Calibri"/>
          <w:bCs/>
          <w:sz w:val="24"/>
          <w:szCs w:val="24"/>
        </w:rPr>
        <w:t>Росстандарта</w:t>
      </w:r>
      <w:proofErr w:type="spellEnd"/>
      <w:r w:rsidRPr="00D91166">
        <w:rPr>
          <w:rFonts w:eastAsia="Calibri"/>
          <w:bCs/>
          <w:sz w:val="24"/>
          <w:szCs w:val="24"/>
        </w:rPr>
        <w:t xml:space="preserve"> от 23.11.2012).</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2.15.2.19.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 xml:space="preserve">2.15.2.20.Размещение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D91166">
        <w:rPr>
          <w:rFonts w:eastAsia="Calibri"/>
          <w:bCs/>
          <w:sz w:val="24"/>
          <w:szCs w:val="24"/>
        </w:rPr>
        <w:t>застревание</w:t>
      </w:r>
      <w:proofErr w:type="spellEnd"/>
      <w:r w:rsidRPr="00D91166">
        <w:rPr>
          <w:rFonts w:eastAsia="Calibri"/>
          <w:bCs/>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 xml:space="preserve">2.15.2.21.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w:t>
      </w:r>
      <w:r w:rsidRPr="00D91166">
        <w:rPr>
          <w:rFonts w:ascii="Times New Roman" w:hAnsi="Times New Roman" w:cs="Times New Roman"/>
          <w:sz w:val="24"/>
          <w:szCs w:val="24"/>
        </w:rPr>
        <w:lastRenderedPageBreak/>
        <w:t>учитывать:</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возможность всесезонной эксплуатации;</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дизайн и расцветку в зависимости от вида площадки, специализации функциональной зоны площадки;</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удобство монтажа и эксплуатации;</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возможность ремонта и (или) быстрой замены деталей и комплектующих оборудования;</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2.15.2.22.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91166" w:rsidRPr="00D91166" w:rsidRDefault="00D91166" w:rsidP="00D9116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 xml:space="preserve">2.15.2.23.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D91166">
        <w:rPr>
          <w:rFonts w:ascii="Times New Roman" w:hAnsi="Times New Roman" w:cs="Times New Roman"/>
          <w:sz w:val="24"/>
          <w:szCs w:val="24"/>
        </w:rPr>
        <w:t>травмирования</w:t>
      </w:r>
      <w:proofErr w:type="spellEnd"/>
      <w:r w:rsidRPr="00D91166">
        <w:rPr>
          <w:rFonts w:ascii="Times New Roman" w:hAnsi="Times New Roman" w:cs="Times New Roman"/>
          <w:sz w:val="24"/>
          <w:szCs w:val="24"/>
        </w:rPr>
        <w:t xml:space="preserve"> детей при падении (использовать </w:t>
      </w:r>
      <w:proofErr w:type="spellStart"/>
      <w:r w:rsidRPr="00D91166">
        <w:rPr>
          <w:rFonts w:ascii="Times New Roman" w:hAnsi="Times New Roman" w:cs="Times New Roman"/>
          <w:sz w:val="24"/>
          <w:szCs w:val="24"/>
        </w:rPr>
        <w:t>ударопоглощающие</w:t>
      </w:r>
      <w:proofErr w:type="spellEnd"/>
      <w:r w:rsidRPr="00D91166">
        <w:rPr>
          <w:rFonts w:ascii="Times New Roman" w:hAnsi="Times New Roman" w:cs="Times New Roman"/>
          <w:sz w:val="24"/>
          <w:szCs w:val="24"/>
        </w:rPr>
        <w:t xml:space="preserve"> (мягкие) виды покрытия).</w:t>
      </w:r>
    </w:p>
    <w:p w:rsidR="00D91166" w:rsidRPr="00D91166" w:rsidRDefault="00D91166" w:rsidP="00D91166">
      <w:pPr>
        <w:autoSpaceDE w:val="0"/>
        <w:autoSpaceDN w:val="0"/>
        <w:adjustRightInd w:val="0"/>
        <w:ind w:firstLine="709"/>
        <w:jc w:val="both"/>
        <w:rPr>
          <w:rFonts w:eastAsia="Calibri"/>
          <w:bCs/>
          <w:sz w:val="24"/>
          <w:szCs w:val="24"/>
        </w:rPr>
      </w:pPr>
      <w:r w:rsidRPr="00D91166">
        <w:rPr>
          <w:rFonts w:eastAsia="Calibri"/>
          <w:bCs/>
          <w:sz w:val="24"/>
          <w:szCs w:val="24"/>
        </w:rPr>
        <w:t>2.15.2.24. Все площадки должны быть обеспечены подъездами для инвалидов либо пандусами.</w:t>
      </w:r>
    </w:p>
    <w:p w:rsidR="00F00265" w:rsidRPr="00D91166" w:rsidRDefault="00E54DC9" w:rsidP="00E54DC9">
      <w:pPr>
        <w:ind w:firstLine="567"/>
        <w:contextualSpacing/>
        <w:jc w:val="both"/>
        <w:rPr>
          <w:sz w:val="24"/>
          <w:szCs w:val="24"/>
        </w:rPr>
      </w:pPr>
      <w:r w:rsidRPr="00D91166">
        <w:rPr>
          <w:sz w:val="24"/>
          <w:szCs w:val="24"/>
        </w:rPr>
        <w:t>2</w:t>
      </w:r>
      <w:r w:rsidR="00F00265" w:rsidRPr="00D91166">
        <w:rPr>
          <w:sz w:val="24"/>
          <w:szCs w:val="24"/>
        </w:rPr>
        <w:t>.15.</w:t>
      </w:r>
      <w:r w:rsidRPr="00D91166">
        <w:rPr>
          <w:sz w:val="24"/>
          <w:szCs w:val="24"/>
        </w:rPr>
        <w:t>3</w:t>
      </w:r>
      <w:r w:rsidR="00F00265" w:rsidRPr="00D91166">
        <w:rPr>
          <w:sz w:val="24"/>
          <w:szCs w:val="24"/>
        </w:rPr>
        <w:t>. Площадки отдыха и досуга</w:t>
      </w:r>
    </w:p>
    <w:p w:rsidR="00F00265" w:rsidRPr="00B547E6" w:rsidRDefault="00E54DC9" w:rsidP="00BC5C5C">
      <w:pPr>
        <w:ind w:firstLine="567"/>
        <w:contextualSpacing/>
        <w:jc w:val="both"/>
        <w:rPr>
          <w:sz w:val="24"/>
          <w:szCs w:val="24"/>
        </w:rPr>
      </w:pPr>
      <w:r w:rsidRPr="00D91166">
        <w:rPr>
          <w:sz w:val="24"/>
          <w:szCs w:val="24"/>
        </w:rPr>
        <w:t>2</w:t>
      </w:r>
      <w:r w:rsidR="00F00265" w:rsidRPr="00D91166">
        <w:rPr>
          <w:sz w:val="24"/>
          <w:szCs w:val="24"/>
        </w:rPr>
        <w:t>.15.</w:t>
      </w:r>
      <w:r w:rsidRPr="00D91166">
        <w:rPr>
          <w:sz w:val="24"/>
          <w:szCs w:val="24"/>
        </w:rPr>
        <w:t>3</w:t>
      </w:r>
      <w:r w:rsidR="00F00265" w:rsidRPr="00D91166">
        <w:rPr>
          <w:sz w:val="24"/>
          <w:szCs w:val="24"/>
        </w:rPr>
        <w:t>.1. Площадки отдыха</w:t>
      </w:r>
      <w:r w:rsidR="00F00265" w:rsidRPr="00B547E6">
        <w:rPr>
          <w:sz w:val="24"/>
          <w:szCs w:val="24"/>
        </w:rPr>
        <w:t xml:space="preserve"> предназначаются  для отдыха и проведения досуга взрослого населения, и размещаются  на участках жилой застройки, на озелененных территориях жилой группы и микрорайона, в парках и лесопарках. Площадки отдыха  выполняются  проходными, должны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00F00265" w:rsidRPr="00B547E6">
          <w:rPr>
            <w:sz w:val="24"/>
            <w:szCs w:val="24"/>
          </w:rPr>
          <w:t>3 м</w:t>
        </w:r>
      </w:smartTag>
      <w:r w:rsidR="00F00265" w:rsidRPr="00B547E6">
        <w:rPr>
          <w:sz w:val="24"/>
          <w:szCs w:val="24"/>
        </w:rPr>
        <w:t xml:space="preserve">. Размещение площадок производится в соответствии с утвержденными нормами проектирования. </w:t>
      </w:r>
    </w:p>
    <w:p w:rsidR="00F00265" w:rsidRPr="00B547E6" w:rsidRDefault="00E54DC9"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3</w:t>
      </w:r>
      <w:r w:rsidR="00F00265" w:rsidRPr="00B547E6">
        <w:rPr>
          <w:sz w:val="24"/>
          <w:szCs w:val="24"/>
        </w:rPr>
        <w:t>.2.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0265" w:rsidRPr="00B547E6" w:rsidRDefault="00E54DC9"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3</w:t>
      </w:r>
      <w:r w:rsidR="00F00265" w:rsidRPr="00B547E6">
        <w:rPr>
          <w:sz w:val="24"/>
          <w:szCs w:val="24"/>
        </w:rPr>
        <w:t>.3.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00265" w:rsidRPr="00B547E6" w:rsidRDefault="00E54DC9"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3</w:t>
      </w:r>
      <w:r w:rsidR="00F00265" w:rsidRPr="00B547E6">
        <w:rPr>
          <w:sz w:val="24"/>
          <w:szCs w:val="24"/>
        </w:rPr>
        <w:t xml:space="preserve">.4. Предусматривать применение  </w:t>
      </w:r>
      <w:proofErr w:type="spellStart"/>
      <w:r w:rsidR="00F00265" w:rsidRPr="00B547E6">
        <w:rPr>
          <w:sz w:val="24"/>
          <w:szCs w:val="24"/>
        </w:rPr>
        <w:t>периметрального</w:t>
      </w:r>
      <w:proofErr w:type="spellEnd"/>
      <w:r w:rsidR="00F00265" w:rsidRPr="00B547E6">
        <w:rPr>
          <w:sz w:val="24"/>
          <w:szCs w:val="24"/>
        </w:rPr>
        <w:t xml:space="preserve">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w:t>
      </w:r>
      <w:proofErr w:type="spellStart"/>
      <w:r w:rsidR="00F00265" w:rsidRPr="00B547E6">
        <w:rPr>
          <w:sz w:val="24"/>
          <w:szCs w:val="24"/>
        </w:rPr>
        <w:t>вытаптыванию</w:t>
      </w:r>
      <w:proofErr w:type="spellEnd"/>
      <w:r w:rsidR="00F00265" w:rsidRPr="00B547E6">
        <w:rPr>
          <w:sz w:val="24"/>
          <w:szCs w:val="24"/>
        </w:rPr>
        <w:t xml:space="preserve"> видов трав. Инсоляцию и затенение площадок отдыха необходимо  обеспечивать с утвержденными нормами проектирования. Не допускается применение растений с ядовитыми плодами.</w:t>
      </w:r>
    </w:p>
    <w:p w:rsidR="00F00265" w:rsidRPr="00B547E6" w:rsidRDefault="00E54DC9"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3</w:t>
      </w:r>
      <w:r w:rsidR="00F00265" w:rsidRPr="00B547E6">
        <w:rPr>
          <w:sz w:val="24"/>
          <w:szCs w:val="24"/>
        </w:rPr>
        <w:t>.5. Функционирование осветительного оборудования должно  обеспечиваться  в режиме освещения территории, на которой расположена площадка.</w:t>
      </w:r>
    </w:p>
    <w:p w:rsidR="00F00265" w:rsidRPr="00B547E6" w:rsidRDefault="00E54DC9"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3</w:t>
      </w:r>
      <w:r w:rsidR="00F00265" w:rsidRPr="00B547E6">
        <w:rPr>
          <w:sz w:val="24"/>
          <w:szCs w:val="24"/>
        </w:rPr>
        <w:t xml:space="preserve">.6.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00F00265" w:rsidRPr="00B547E6">
          <w:rPr>
            <w:sz w:val="24"/>
            <w:szCs w:val="24"/>
          </w:rPr>
          <w:t>15 кв. м</w:t>
        </w:r>
      </w:smartTag>
      <w:r w:rsidR="00F00265" w:rsidRPr="00B547E6">
        <w:rPr>
          <w:sz w:val="24"/>
          <w:szCs w:val="24"/>
        </w:rPr>
        <w:t>.</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 xml:space="preserve"> Спортивные площадки</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 xml:space="preserve">.1.Спортивные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w:t>
      </w:r>
      <w:r w:rsidR="00F00265" w:rsidRPr="00B547E6">
        <w:rPr>
          <w:sz w:val="24"/>
          <w:szCs w:val="24"/>
        </w:rPr>
        <w:lastRenderedPageBreak/>
        <w:t xml:space="preserve">осуществлять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B547E6">
        <w:rPr>
          <w:sz w:val="24"/>
          <w:szCs w:val="24"/>
        </w:rPr>
        <w:t>национальным стандартам</w:t>
      </w:r>
      <w:r w:rsidR="00F00265" w:rsidRPr="00B547E6">
        <w:rPr>
          <w:sz w:val="24"/>
          <w:szCs w:val="24"/>
        </w:rPr>
        <w:t>.</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w:t>
      </w:r>
      <w:r w:rsidRPr="00B547E6">
        <w:rPr>
          <w:sz w:val="24"/>
          <w:szCs w:val="24"/>
        </w:rPr>
        <w:t>2</w:t>
      </w:r>
      <w:r w:rsidR="00F00265" w:rsidRPr="00B547E6">
        <w:rPr>
          <w:sz w:val="24"/>
          <w:szCs w:val="24"/>
        </w:rPr>
        <w:t xml:space="preserve">.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rsidR="00F00265" w:rsidRPr="00B547E6">
          <w:rPr>
            <w:sz w:val="24"/>
            <w:szCs w:val="24"/>
          </w:rPr>
          <w:t>40 м</w:t>
        </w:r>
      </w:smartTag>
      <w:r w:rsidR="00F00265" w:rsidRPr="00B547E6">
        <w:rPr>
          <w:sz w:val="24"/>
          <w:szCs w:val="24"/>
        </w:rPr>
        <w:t xml:space="preserve"> в зависимости от шумовых характеристик площадки. </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w:t>
      </w:r>
      <w:r w:rsidRPr="00B547E6">
        <w:rPr>
          <w:sz w:val="24"/>
          <w:szCs w:val="24"/>
        </w:rPr>
        <w:t>3</w:t>
      </w:r>
      <w:r w:rsidR="0012342D" w:rsidRPr="00B547E6">
        <w:rPr>
          <w:sz w:val="24"/>
          <w:szCs w:val="24"/>
        </w:rPr>
        <w:t xml:space="preserve">. </w:t>
      </w:r>
      <w:r w:rsidR="00F00265" w:rsidRPr="00B547E6">
        <w:rPr>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w:t>
      </w:r>
      <w:r w:rsidRPr="00B547E6">
        <w:rPr>
          <w:sz w:val="24"/>
          <w:szCs w:val="24"/>
        </w:rPr>
        <w:t>4</w:t>
      </w:r>
      <w:r w:rsidR="00F00265" w:rsidRPr="00B547E6">
        <w:rPr>
          <w:sz w:val="24"/>
          <w:szCs w:val="24"/>
        </w:rPr>
        <w:t xml:space="preserve">.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F00265" w:rsidRPr="00B547E6">
          <w:rPr>
            <w:sz w:val="24"/>
            <w:szCs w:val="24"/>
          </w:rPr>
          <w:t>2 м</w:t>
        </w:r>
      </w:smartTag>
      <w:r w:rsidR="00F00265" w:rsidRPr="00B547E6">
        <w:rPr>
          <w:sz w:val="24"/>
          <w:szCs w:val="24"/>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0265"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4</w:t>
      </w:r>
      <w:r w:rsidR="00F00265" w:rsidRPr="00B547E6">
        <w:rPr>
          <w:sz w:val="24"/>
          <w:szCs w:val="24"/>
        </w:rPr>
        <w:t>.</w:t>
      </w:r>
      <w:r w:rsidRPr="00B547E6">
        <w:rPr>
          <w:sz w:val="24"/>
          <w:szCs w:val="24"/>
        </w:rPr>
        <w:t>5.</w:t>
      </w:r>
      <w:r w:rsidR="00F00265" w:rsidRPr="00B547E6">
        <w:rPr>
          <w:sz w:val="24"/>
          <w:szCs w:val="24"/>
        </w:rPr>
        <w:t xml:space="preserve"> Площадки оборудуются сетчатым ограждением высотой 2,5 - </w:t>
      </w:r>
      <w:smartTag w:uri="urn:schemas-microsoft-com:office:smarttags" w:element="metricconverter">
        <w:smartTagPr>
          <w:attr w:name="ProductID" w:val="3 м"/>
        </w:smartTagPr>
        <w:r w:rsidR="00F00265" w:rsidRPr="00B547E6">
          <w:rPr>
            <w:sz w:val="24"/>
            <w:szCs w:val="24"/>
          </w:rPr>
          <w:t>3 м</w:t>
        </w:r>
      </w:smartTag>
      <w:r w:rsidR="00F00265" w:rsidRPr="00B547E6">
        <w:rPr>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F00265" w:rsidRPr="00B547E6">
          <w:rPr>
            <w:sz w:val="24"/>
            <w:szCs w:val="24"/>
          </w:rPr>
          <w:t>1,2 м</w:t>
        </w:r>
      </w:smartTag>
      <w:r w:rsidR="00F00265" w:rsidRPr="00B547E6">
        <w:rPr>
          <w:sz w:val="24"/>
          <w:szCs w:val="24"/>
        </w:rPr>
        <w:t>.</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2.15.</w:t>
      </w:r>
      <w:r>
        <w:rPr>
          <w:rFonts w:ascii="Times New Roman" w:hAnsi="Times New Roman" w:cs="Times New Roman"/>
          <w:sz w:val="24"/>
          <w:szCs w:val="24"/>
        </w:rPr>
        <w:t>4.6.</w:t>
      </w:r>
      <w:r w:rsidRPr="00D91166">
        <w:rPr>
          <w:rFonts w:ascii="Times New Roman" w:hAnsi="Times New Roman" w:cs="Times New Roman"/>
          <w:sz w:val="24"/>
          <w:szCs w:val="24"/>
        </w:rPr>
        <w:t xml:space="preserve"> При создании и эксплуатации спортивных площадок учитываются следующие основные функциональные свойства:</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разнообразие функциональных зон площадки;</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количество элементов и виды оборудования;</w:t>
      </w:r>
    </w:p>
    <w:p w:rsidR="006F0D06" w:rsidRPr="00D91166" w:rsidRDefault="006F0D06" w:rsidP="006F0D06">
      <w:pPr>
        <w:pStyle w:val="ConsPlusNormal"/>
        <w:ind w:firstLine="709"/>
        <w:jc w:val="both"/>
        <w:rPr>
          <w:rFonts w:ascii="Times New Roman" w:hAnsi="Times New Roman" w:cs="Times New Roman"/>
          <w:sz w:val="24"/>
          <w:szCs w:val="24"/>
        </w:rPr>
      </w:pPr>
      <w:proofErr w:type="spellStart"/>
      <w:r w:rsidRPr="00D91166">
        <w:rPr>
          <w:rFonts w:ascii="Times New Roman" w:hAnsi="Times New Roman" w:cs="Times New Roman"/>
          <w:sz w:val="24"/>
          <w:szCs w:val="24"/>
        </w:rPr>
        <w:t>антивандальность</w:t>
      </w:r>
      <w:proofErr w:type="spellEnd"/>
      <w:r w:rsidRPr="00D91166">
        <w:rPr>
          <w:rFonts w:ascii="Times New Roman" w:hAnsi="Times New Roman" w:cs="Times New Roman"/>
          <w:sz w:val="24"/>
          <w:szCs w:val="24"/>
        </w:rPr>
        <w:t xml:space="preserve"> оборудования;</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привлекательный современный дизайн;</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ремонтопригодность или возможность быстрой и недорогой замены сломанных элементов оборудования;</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удобство в регулярном обслуживании площадки и уборке (включая отчистку площадки от снега).</w:t>
      </w:r>
    </w:p>
    <w:p w:rsidR="006F0D06" w:rsidRPr="00D91166" w:rsidRDefault="006F0D06" w:rsidP="006F0D06">
      <w:pPr>
        <w:autoSpaceDE w:val="0"/>
        <w:autoSpaceDN w:val="0"/>
        <w:adjustRightInd w:val="0"/>
        <w:ind w:firstLine="709"/>
        <w:jc w:val="both"/>
        <w:rPr>
          <w:rFonts w:eastAsia="Calibri"/>
          <w:bCs/>
          <w:sz w:val="24"/>
          <w:szCs w:val="24"/>
        </w:rPr>
      </w:pPr>
      <w:r w:rsidRPr="00D91166">
        <w:rPr>
          <w:sz w:val="24"/>
          <w:szCs w:val="24"/>
        </w:rPr>
        <w:t>2.15.</w:t>
      </w:r>
      <w:r>
        <w:rPr>
          <w:sz w:val="24"/>
          <w:szCs w:val="24"/>
        </w:rPr>
        <w:t>4.7</w:t>
      </w:r>
      <w:r w:rsidRPr="00D91166">
        <w:rPr>
          <w:sz w:val="24"/>
          <w:szCs w:val="24"/>
        </w:rPr>
        <w:t xml:space="preserve">. </w:t>
      </w:r>
      <w:r w:rsidRPr="00D91166">
        <w:rPr>
          <w:rFonts w:eastAsia="Calibri"/>
          <w:bCs/>
          <w:sz w:val="24"/>
          <w:szCs w:val="24"/>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6F0D06" w:rsidRPr="00D91166" w:rsidRDefault="006F0D06" w:rsidP="006F0D06">
      <w:pPr>
        <w:autoSpaceDE w:val="0"/>
        <w:autoSpaceDN w:val="0"/>
        <w:adjustRightInd w:val="0"/>
        <w:ind w:firstLine="709"/>
        <w:jc w:val="both"/>
        <w:rPr>
          <w:rFonts w:eastAsia="Calibri"/>
          <w:bCs/>
          <w:sz w:val="24"/>
          <w:szCs w:val="24"/>
        </w:rPr>
      </w:pPr>
      <w:r w:rsidRPr="00D91166">
        <w:rPr>
          <w:sz w:val="24"/>
          <w:szCs w:val="24"/>
        </w:rPr>
        <w:t>2.15.</w:t>
      </w:r>
      <w:r>
        <w:rPr>
          <w:sz w:val="24"/>
          <w:szCs w:val="24"/>
        </w:rPr>
        <w:t>4.8</w:t>
      </w:r>
      <w:r w:rsidRPr="00D91166">
        <w:rPr>
          <w:sz w:val="24"/>
          <w:szCs w:val="24"/>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6F0D06" w:rsidRPr="00D91166" w:rsidRDefault="006F0D06" w:rsidP="006F0D06">
      <w:pPr>
        <w:autoSpaceDE w:val="0"/>
        <w:autoSpaceDN w:val="0"/>
        <w:adjustRightInd w:val="0"/>
        <w:ind w:firstLine="709"/>
        <w:jc w:val="both"/>
        <w:rPr>
          <w:rFonts w:eastAsia="Calibri"/>
          <w:bCs/>
          <w:sz w:val="24"/>
          <w:szCs w:val="24"/>
        </w:rPr>
      </w:pPr>
      <w:r w:rsidRPr="00D91166">
        <w:rPr>
          <w:rFonts w:eastAsia="Calibri"/>
          <w:bCs/>
          <w:sz w:val="24"/>
          <w:szCs w:val="24"/>
        </w:rPr>
        <w:t>2.15.</w:t>
      </w:r>
      <w:r>
        <w:rPr>
          <w:rFonts w:eastAsia="Calibri"/>
          <w:bCs/>
          <w:sz w:val="24"/>
          <w:szCs w:val="24"/>
        </w:rPr>
        <w:t>4.9</w:t>
      </w:r>
      <w:r w:rsidRPr="00D91166">
        <w:rPr>
          <w:rFonts w:eastAsia="Calibri"/>
          <w:bCs/>
          <w:sz w:val="24"/>
          <w:szCs w:val="24"/>
        </w:rPr>
        <w:t>. Рекомендуется озеленение и ограждение площадки.</w:t>
      </w:r>
    </w:p>
    <w:p w:rsidR="006F0D06" w:rsidRPr="00D91166" w:rsidRDefault="006F0D06" w:rsidP="006F0D06">
      <w:pPr>
        <w:autoSpaceDE w:val="0"/>
        <w:autoSpaceDN w:val="0"/>
        <w:adjustRightInd w:val="0"/>
        <w:ind w:firstLine="709"/>
        <w:jc w:val="both"/>
        <w:rPr>
          <w:rFonts w:eastAsia="Calibri"/>
          <w:bCs/>
          <w:sz w:val="24"/>
          <w:szCs w:val="24"/>
        </w:rPr>
      </w:pPr>
      <w:r w:rsidRPr="00D91166">
        <w:rPr>
          <w:rFonts w:eastAsia="Calibri"/>
          <w:bCs/>
          <w:sz w:val="24"/>
          <w:szCs w:val="24"/>
        </w:rPr>
        <w:t>2.15.</w:t>
      </w:r>
      <w:r>
        <w:rPr>
          <w:rFonts w:eastAsia="Calibri"/>
          <w:bCs/>
          <w:sz w:val="24"/>
          <w:szCs w:val="24"/>
        </w:rPr>
        <w:t>4.10</w:t>
      </w:r>
      <w:r w:rsidRPr="00D91166">
        <w:rPr>
          <w:rFonts w:eastAsia="Calibri"/>
          <w:bCs/>
          <w:sz w:val="24"/>
          <w:szCs w:val="24"/>
        </w:rPr>
        <w:t xml:space="preserve">. </w:t>
      </w:r>
      <w:r w:rsidRPr="00D91166">
        <w:rPr>
          <w:sz w:val="24"/>
          <w:szCs w:val="24"/>
        </w:rPr>
        <w:t xml:space="preserve">Площадки озеленяются посадками быстрорастущими породами деревьев и кустарников с учетом их инсоляции в течение 5 часов светового дня. 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 </w:t>
      </w:r>
      <w:r w:rsidRPr="00D91166">
        <w:rPr>
          <w:rFonts w:eastAsia="Calibri"/>
          <w:bCs/>
          <w:sz w:val="24"/>
          <w:szCs w:val="24"/>
        </w:rPr>
        <w:t>Озеленение размещается по периметру площадки на расстоянии не менее 2 м от края площадки. Для ограждения площадки возможно применять вертикальное озеленение.</w:t>
      </w:r>
    </w:p>
    <w:p w:rsidR="006F0D06" w:rsidRPr="00D91166" w:rsidRDefault="006F0D06" w:rsidP="006F0D06">
      <w:pPr>
        <w:autoSpaceDE w:val="0"/>
        <w:autoSpaceDN w:val="0"/>
        <w:adjustRightInd w:val="0"/>
        <w:ind w:firstLine="709"/>
        <w:jc w:val="both"/>
        <w:rPr>
          <w:rFonts w:eastAsia="Calibri"/>
          <w:bCs/>
          <w:sz w:val="24"/>
          <w:szCs w:val="24"/>
        </w:rPr>
      </w:pPr>
      <w:r w:rsidRPr="00D91166">
        <w:rPr>
          <w:sz w:val="24"/>
          <w:szCs w:val="24"/>
        </w:rPr>
        <w:t>2.15.</w:t>
      </w:r>
      <w:r>
        <w:rPr>
          <w:sz w:val="24"/>
          <w:szCs w:val="24"/>
        </w:rPr>
        <w:t>4.11</w:t>
      </w:r>
      <w:r w:rsidRPr="00D91166">
        <w:rPr>
          <w:sz w:val="24"/>
          <w:szCs w:val="24"/>
        </w:rPr>
        <w:t>.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6F0D06" w:rsidRPr="00D91166" w:rsidRDefault="006F0D06" w:rsidP="006F0D06">
      <w:pPr>
        <w:pStyle w:val="ConsPlusNormal"/>
        <w:ind w:firstLine="709"/>
        <w:jc w:val="both"/>
        <w:rPr>
          <w:rFonts w:ascii="Times New Roman" w:hAnsi="Times New Roman" w:cs="Times New Roman"/>
          <w:sz w:val="24"/>
          <w:szCs w:val="24"/>
        </w:rPr>
      </w:pPr>
      <w:r w:rsidRPr="00D91166">
        <w:rPr>
          <w:rFonts w:ascii="Times New Roman" w:hAnsi="Times New Roman" w:cs="Times New Roman"/>
          <w:sz w:val="24"/>
          <w:szCs w:val="24"/>
        </w:rPr>
        <w:t>2.15.</w:t>
      </w:r>
      <w:r>
        <w:rPr>
          <w:rFonts w:ascii="Times New Roman" w:hAnsi="Times New Roman" w:cs="Times New Roman"/>
          <w:sz w:val="24"/>
          <w:szCs w:val="24"/>
        </w:rPr>
        <w:t>4.12</w:t>
      </w:r>
      <w:r w:rsidRPr="00D91166">
        <w:rPr>
          <w:rFonts w:ascii="Times New Roman" w:hAnsi="Times New Roman" w:cs="Times New Roman"/>
          <w:sz w:val="24"/>
          <w:szCs w:val="24"/>
        </w:rPr>
        <w:t>. Рекомендуется применять осветительные элементы, обладающие антивандальными свойствами.</w:t>
      </w:r>
    </w:p>
    <w:p w:rsidR="00F00265" w:rsidRPr="00B547E6" w:rsidRDefault="007E427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 Площадки для установки мусоросборников</w:t>
      </w:r>
    </w:p>
    <w:p w:rsidR="00F00265" w:rsidRPr="00B547E6" w:rsidRDefault="007E427D" w:rsidP="00BC5C5C">
      <w:pPr>
        <w:ind w:firstLine="567"/>
        <w:contextualSpacing/>
        <w:jc w:val="both"/>
        <w:rPr>
          <w:sz w:val="24"/>
          <w:szCs w:val="24"/>
        </w:rPr>
      </w:pPr>
      <w:r w:rsidRPr="00B547E6">
        <w:rPr>
          <w:sz w:val="24"/>
          <w:szCs w:val="24"/>
        </w:rPr>
        <w:lastRenderedPageBreak/>
        <w:t>2</w:t>
      </w:r>
      <w:r w:rsidR="00F00265" w:rsidRPr="00B547E6">
        <w:rPr>
          <w:sz w:val="24"/>
          <w:szCs w:val="24"/>
        </w:rPr>
        <w:t>.15.</w:t>
      </w:r>
      <w:r w:rsidR="00840D9D" w:rsidRPr="00B547E6">
        <w:rPr>
          <w:sz w:val="24"/>
          <w:szCs w:val="24"/>
        </w:rPr>
        <w:t>5</w:t>
      </w:r>
      <w:r w:rsidR="00F00265" w:rsidRPr="00B547E6">
        <w:rPr>
          <w:sz w:val="24"/>
          <w:szCs w:val="24"/>
        </w:rPr>
        <w:t xml:space="preserve">.1 Площадки для установки </w:t>
      </w:r>
      <w:proofErr w:type="spellStart"/>
      <w:r w:rsidR="00F00265" w:rsidRPr="00B547E6">
        <w:rPr>
          <w:sz w:val="24"/>
          <w:szCs w:val="24"/>
        </w:rPr>
        <w:t>мусоросборных</w:t>
      </w:r>
      <w:proofErr w:type="spellEnd"/>
      <w:r w:rsidR="00F00265" w:rsidRPr="00B547E6">
        <w:rPr>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w:t>
      </w:r>
      <w:r w:rsidR="0012342D" w:rsidRPr="00B547E6">
        <w:rPr>
          <w:sz w:val="24"/>
          <w:szCs w:val="24"/>
        </w:rPr>
        <w:t>,</w:t>
      </w:r>
      <w:r w:rsidR="00F00265" w:rsidRPr="00B547E6">
        <w:rPr>
          <w:sz w:val="24"/>
          <w:szCs w:val="24"/>
        </w:rPr>
        <w:t xml:space="preserve"> действующей на территории  муниципального образования,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F00265" w:rsidRPr="00B547E6">
          <w:rPr>
            <w:sz w:val="24"/>
            <w:szCs w:val="24"/>
          </w:rPr>
          <w:t>20 м</w:t>
        </w:r>
      </w:smartTag>
      <w:r w:rsidR="00F00265" w:rsidRPr="00B547E6">
        <w:rPr>
          <w:sz w:val="24"/>
          <w:szCs w:val="24"/>
        </w:rPr>
        <w:t xml:space="preserve">, на участках жилой застройки - не далее </w:t>
      </w:r>
      <w:smartTag w:uri="urn:schemas-microsoft-com:office:smarttags" w:element="metricconverter">
        <w:smartTagPr>
          <w:attr w:name="ProductID" w:val="100 м"/>
        </w:smartTagPr>
        <w:r w:rsidR="00F00265" w:rsidRPr="00B547E6">
          <w:rPr>
            <w:sz w:val="24"/>
            <w:szCs w:val="24"/>
          </w:rPr>
          <w:t>100 м</w:t>
        </w:r>
      </w:smartTag>
      <w:r w:rsidR="00F00265" w:rsidRPr="00B547E6">
        <w:rPr>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F00265" w:rsidRPr="00B547E6">
          <w:rPr>
            <w:sz w:val="24"/>
            <w:szCs w:val="24"/>
          </w:rPr>
          <w:t>12 м</w:t>
        </w:r>
      </w:smartTag>
      <w:r w:rsidR="00F00265" w:rsidRPr="00B547E6">
        <w:rPr>
          <w:sz w:val="24"/>
          <w:szCs w:val="24"/>
        </w:rPr>
        <w:t xml:space="preserve"> x </w:t>
      </w:r>
      <w:smartTag w:uri="urn:schemas-microsoft-com:office:smarttags" w:element="metricconverter">
        <w:smartTagPr>
          <w:attr w:name="ProductID" w:val="12 м"/>
        </w:smartTagPr>
        <w:r w:rsidR="00F00265" w:rsidRPr="00B547E6">
          <w:rPr>
            <w:sz w:val="24"/>
            <w:szCs w:val="24"/>
          </w:rPr>
          <w:t>12 м</w:t>
        </w:r>
      </w:smartTag>
      <w:r w:rsidR="00F00265" w:rsidRPr="00B547E6">
        <w:rPr>
          <w:sz w:val="24"/>
          <w:szCs w:val="24"/>
        </w:rP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.4. Необходимо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.5. Покрытие площадки следует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 xml:space="preserve">.6. Сопряжение площадки с прилегающим проездом должно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F00265" w:rsidRPr="00B547E6">
          <w:rPr>
            <w:sz w:val="24"/>
            <w:szCs w:val="24"/>
          </w:rPr>
          <w:t>1,2 м</w:t>
        </w:r>
      </w:smartTag>
      <w:r w:rsidR="00F00265" w:rsidRPr="00B547E6">
        <w:rPr>
          <w:sz w:val="24"/>
          <w:szCs w:val="24"/>
        </w:rPr>
        <w:t>.</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 xml:space="preserve">.7. Функционирование осветительного оборудования должно осуществляться  в режиме освещения прилегающей территории с высотой опор не менее </w:t>
      </w:r>
      <w:smartTag w:uri="urn:schemas-microsoft-com:office:smarttags" w:element="metricconverter">
        <w:smartTagPr>
          <w:attr w:name="ProductID" w:val="3 м"/>
        </w:smartTagPr>
        <w:r w:rsidR="00F00265" w:rsidRPr="00B547E6">
          <w:rPr>
            <w:sz w:val="24"/>
            <w:szCs w:val="24"/>
          </w:rPr>
          <w:t>3 м</w:t>
        </w:r>
      </w:smartTag>
      <w:r w:rsidR="00F00265" w:rsidRPr="00B547E6">
        <w:rPr>
          <w:sz w:val="24"/>
          <w:szCs w:val="24"/>
        </w:rPr>
        <w:t xml:space="preserve">. </w:t>
      </w:r>
    </w:p>
    <w:p w:rsidR="00840D9D" w:rsidRPr="00B547E6" w:rsidRDefault="00840D9D" w:rsidP="00840D9D">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5</w:t>
      </w:r>
      <w:r w:rsidR="00F00265" w:rsidRPr="00B547E6">
        <w:rPr>
          <w:sz w:val="24"/>
          <w:szCs w:val="24"/>
        </w:rPr>
        <w:t xml:space="preserve">.8. Мероприятия по озеленению площадок для установки мусоросборников территорий необходимо  производить только деревьями с высокой степенью </w:t>
      </w:r>
      <w:proofErr w:type="spellStart"/>
      <w:r w:rsidR="00F00265" w:rsidRPr="00B547E6">
        <w:rPr>
          <w:sz w:val="24"/>
          <w:szCs w:val="24"/>
        </w:rPr>
        <w:t>фитонцидности</w:t>
      </w:r>
      <w:proofErr w:type="spellEnd"/>
      <w:r w:rsidR="00F00265" w:rsidRPr="00B547E6">
        <w:rPr>
          <w:sz w:val="24"/>
          <w:szCs w:val="24"/>
        </w:rPr>
        <w:t xml:space="preserve">, хорошо развитой кроной. Высоту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00F00265" w:rsidRPr="00B547E6">
          <w:rPr>
            <w:sz w:val="24"/>
            <w:szCs w:val="24"/>
          </w:rPr>
          <w:t>3,0 м</w:t>
        </w:r>
      </w:smartTag>
      <w:r w:rsidR="00F00265" w:rsidRPr="00B547E6">
        <w:rPr>
          <w:sz w:val="24"/>
          <w:szCs w:val="24"/>
        </w:rPr>
        <w:t>. (высота стандартного штамба дерева из питомника 220-</w:t>
      </w:r>
      <w:smartTag w:uri="urn:schemas-microsoft-com:office:smarttags" w:element="metricconverter">
        <w:smartTagPr>
          <w:attr w:name="ProductID" w:val="225 см"/>
        </w:smartTagPr>
        <w:r w:rsidR="00F00265" w:rsidRPr="00B547E6">
          <w:rPr>
            <w:sz w:val="24"/>
            <w:szCs w:val="24"/>
          </w:rPr>
          <w:t>225 см</w:t>
        </w:r>
      </w:smartTag>
      <w:r w:rsidR="00F00265" w:rsidRPr="00B547E6">
        <w:rPr>
          <w:sz w:val="24"/>
          <w:szCs w:val="24"/>
        </w:rPr>
        <w:t xml:space="preserve">). Допускается для визуальной изоляции площадок применение декоративных стенок, трельяжей или перицентральной живой изгороди в виде высоких кустарников без плодов и ягод. </w:t>
      </w:r>
    </w:p>
    <w:p w:rsidR="00F00265" w:rsidRPr="00B547E6" w:rsidRDefault="00840D9D" w:rsidP="00840D9D">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Площадки для выгула собак</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xml:space="preserve">.1. Площадки для выгула собак необходимо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xml:space="preserve">.2. Размеры площадок для выгула собак, размещаемые на территориях жилого назначения принимаются  400 - </w:t>
      </w:r>
      <w:smartTag w:uri="urn:schemas-microsoft-com:office:smarttags" w:element="metricconverter">
        <w:smartTagPr>
          <w:attr w:name="ProductID" w:val="600 кв. м"/>
        </w:smartTagPr>
        <w:r w:rsidR="00F00265" w:rsidRPr="00B547E6">
          <w:rPr>
            <w:sz w:val="24"/>
            <w:szCs w:val="24"/>
          </w:rPr>
          <w:t>600 кв. м</w:t>
        </w:r>
      </w:smartTag>
      <w:r w:rsidR="00F00265" w:rsidRPr="00B547E6">
        <w:rPr>
          <w:sz w:val="24"/>
          <w:szCs w:val="24"/>
        </w:rPr>
        <w:t xml:space="preserve">, на прочих территориях - до </w:t>
      </w:r>
      <w:smartTag w:uri="urn:schemas-microsoft-com:office:smarttags" w:element="metricconverter">
        <w:smartTagPr>
          <w:attr w:name="ProductID" w:val="800 кв. м"/>
        </w:smartTagPr>
        <w:r w:rsidR="00F00265" w:rsidRPr="00B547E6">
          <w:rPr>
            <w:sz w:val="24"/>
            <w:szCs w:val="24"/>
          </w:rPr>
          <w:t>800 кв. м</w:t>
        </w:r>
      </w:smartTag>
      <w:r w:rsidR="00F00265" w:rsidRPr="00B547E6">
        <w:rPr>
          <w:sz w:val="24"/>
          <w:szCs w:val="24"/>
        </w:rPr>
        <w:t>, в условиях сложившейся застройки может принимать</w:t>
      </w:r>
      <w:r w:rsidR="00996C19" w:rsidRPr="00B547E6">
        <w:rPr>
          <w:sz w:val="24"/>
          <w:szCs w:val="24"/>
        </w:rPr>
        <w:t>ся</w:t>
      </w:r>
      <w:r w:rsidR="00F00265" w:rsidRPr="00B547E6">
        <w:rPr>
          <w:sz w:val="24"/>
          <w:szCs w:val="24"/>
        </w:rPr>
        <w:t xml:space="preserve"> уменьшенный размер площадок, исходя из имеющихся территориальных возможностей. Доступность площадок необходимо  обеспечивать не более </w:t>
      </w:r>
      <w:smartTag w:uri="urn:schemas-microsoft-com:office:smarttags" w:element="metricconverter">
        <w:smartTagPr>
          <w:attr w:name="ProductID" w:val="400 м"/>
        </w:smartTagPr>
        <w:r w:rsidR="00F00265" w:rsidRPr="00B547E6">
          <w:rPr>
            <w:sz w:val="24"/>
            <w:szCs w:val="24"/>
          </w:rPr>
          <w:t>400 м</w:t>
        </w:r>
      </w:smartTag>
      <w:r w:rsidR="00F00265" w:rsidRPr="00B547E6">
        <w:rPr>
          <w:sz w:val="24"/>
          <w:szCs w:val="24"/>
        </w:rP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rsidR="00F00265" w:rsidRPr="00B547E6">
          <w:rPr>
            <w:sz w:val="24"/>
            <w:szCs w:val="24"/>
          </w:rPr>
          <w:t>600 м</w:t>
        </w:r>
      </w:smartTag>
      <w:r w:rsidR="00F00265" w:rsidRPr="00B547E6">
        <w:rPr>
          <w:sz w:val="24"/>
          <w:szCs w:val="24"/>
        </w:rPr>
        <w:t xml:space="preserve">. расстояние от границы площадки до окон жилых и общественных зданий </w:t>
      </w:r>
      <w:r w:rsidR="00F00265" w:rsidRPr="00B547E6">
        <w:rPr>
          <w:sz w:val="24"/>
          <w:szCs w:val="24"/>
        </w:rPr>
        <w:lastRenderedPageBreak/>
        <w:t xml:space="preserve">следует принимать не менее </w:t>
      </w:r>
      <w:smartTag w:uri="urn:schemas-microsoft-com:office:smarttags" w:element="metricconverter">
        <w:smartTagPr>
          <w:attr w:name="ProductID" w:val="25 м"/>
        </w:smartTagPr>
        <w:r w:rsidR="00F00265" w:rsidRPr="00B547E6">
          <w:rPr>
            <w:sz w:val="24"/>
            <w:szCs w:val="24"/>
          </w:rPr>
          <w:t>25 м</w:t>
        </w:r>
      </w:smartTag>
      <w:r w:rsidR="00F00265" w:rsidRPr="00B547E6">
        <w:rPr>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F00265" w:rsidRPr="00B547E6">
          <w:rPr>
            <w:sz w:val="24"/>
            <w:szCs w:val="24"/>
          </w:rPr>
          <w:t>40 м</w:t>
        </w:r>
      </w:smartTag>
      <w:r w:rsidR="00F00265" w:rsidRPr="00B547E6">
        <w:rPr>
          <w:sz w:val="24"/>
          <w:szCs w:val="24"/>
        </w:rPr>
        <w:t>.</w:t>
      </w:r>
    </w:p>
    <w:p w:rsidR="00F00265" w:rsidRPr="00B547E6" w:rsidRDefault="00840D9D"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xml:space="preserve">.3.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Должно быть  предусмотрено  </w:t>
      </w:r>
      <w:proofErr w:type="spellStart"/>
      <w:r w:rsidR="00F00265" w:rsidRPr="00B547E6">
        <w:rPr>
          <w:sz w:val="24"/>
          <w:szCs w:val="24"/>
        </w:rPr>
        <w:t>периметральное</w:t>
      </w:r>
      <w:proofErr w:type="spellEnd"/>
      <w:r w:rsidR="00F00265" w:rsidRPr="00B547E6">
        <w:rPr>
          <w:sz w:val="24"/>
          <w:szCs w:val="24"/>
        </w:rPr>
        <w:t xml:space="preserve"> озеленение.</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следует  оборудовать твердым видом покрытия.</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xml:space="preserve">.5.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00F00265" w:rsidRPr="00B547E6">
          <w:rPr>
            <w:sz w:val="24"/>
            <w:szCs w:val="24"/>
          </w:rPr>
          <w:t>1,5 м</w:t>
        </w:r>
      </w:smartTag>
      <w:r w:rsidR="00F00265" w:rsidRPr="00B547E6">
        <w:rPr>
          <w:sz w:val="24"/>
          <w:szCs w:val="24"/>
        </w:rPr>
        <w:t>.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.6. На территории площадки необходимо предусматривать информационный стенд с правилами пользования площадкой.</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6</w:t>
      </w:r>
      <w:r w:rsidR="00F00265" w:rsidRPr="00B547E6">
        <w:rPr>
          <w:sz w:val="24"/>
          <w:szCs w:val="24"/>
        </w:rPr>
        <w:t xml:space="preserve">.7. Озеленение проектируется из </w:t>
      </w:r>
      <w:proofErr w:type="spellStart"/>
      <w:r w:rsidR="00F00265" w:rsidRPr="00B547E6">
        <w:rPr>
          <w:sz w:val="24"/>
          <w:szCs w:val="24"/>
        </w:rPr>
        <w:t>периметральных</w:t>
      </w:r>
      <w:proofErr w:type="spellEnd"/>
      <w:r w:rsidR="00F00265" w:rsidRPr="00B547E6">
        <w:rPr>
          <w:sz w:val="24"/>
          <w:szCs w:val="24"/>
        </w:rPr>
        <w:t xml:space="preserve"> плотных посадок высокого кустарника в виде живой изгороди или вертикального озеленения.</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 Площадки для дрессировки собак</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 xml:space="preserve">.1. Площадки для дрессировки собак следует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00F00265" w:rsidRPr="00B547E6">
          <w:rPr>
            <w:sz w:val="24"/>
            <w:szCs w:val="24"/>
          </w:rPr>
          <w:t>50 м</w:t>
        </w:r>
      </w:smartTag>
      <w:r w:rsidR="00F00265" w:rsidRPr="00B547E6">
        <w:rPr>
          <w:sz w:val="24"/>
          <w:szCs w:val="24"/>
        </w:rPr>
        <w:t xml:space="preserve">. Размер площадки следует принимать порядка </w:t>
      </w:r>
      <w:smartTag w:uri="urn:schemas-microsoft-com:office:smarttags" w:element="metricconverter">
        <w:smartTagPr>
          <w:attr w:name="ProductID" w:val="2000 кв. м"/>
        </w:smartTagPr>
        <w:r w:rsidR="00F00265" w:rsidRPr="00B547E6">
          <w:rPr>
            <w:sz w:val="24"/>
            <w:szCs w:val="24"/>
          </w:rPr>
          <w:t>2000 кв. м</w:t>
        </w:r>
      </w:smartTag>
      <w:r w:rsidR="00F00265" w:rsidRPr="00B547E6">
        <w:rPr>
          <w:sz w:val="24"/>
          <w:szCs w:val="24"/>
        </w:rPr>
        <w:t>.</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 xml:space="preserve">.4.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00F00265" w:rsidRPr="00B547E6">
          <w:rPr>
            <w:sz w:val="24"/>
            <w:szCs w:val="24"/>
          </w:rPr>
          <w:t>2,0 м</w:t>
        </w:r>
      </w:smartTag>
      <w:r w:rsidR="00F00265" w:rsidRPr="00B547E6">
        <w:rPr>
          <w:sz w:val="24"/>
          <w:szCs w:val="24"/>
        </w:rPr>
        <w:t>. Необходимо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3268F5" w:rsidRPr="00B547E6" w:rsidRDefault="003268F5" w:rsidP="003268F5">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7</w:t>
      </w:r>
      <w:r w:rsidR="00F00265" w:rsidRPr="00B547E6">
        <w:rPr>
          <w:sz w:val="24"/>
          <w:szCs w:val="24"/>
        </w:rPr>
        <w:t>.5.Площадки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0265" w:rsidRPr="00B547E6" w:rsidRDefault="00F00265" w:rsidP="003268F5">
      <w:pPr>
        <w:ind w:firstLine="567"/>
        <w:contextualSpacing/>
        <w:jc w:val="both"/>
        <w:rPr>
          <w:sz w:val="24"/>
          <w:szCs w:val="24"/>
        </w:rPr>
      </w:pPr>
      <w:r w:rsidRPr="00B547E6">
        <w:rPr>
          <w:sz w:val="24"/>
          <w:szCs w:val="24"/>
        </w:rPr>
        <w:t>3.15.</w:t>
      </w:r>
      <w:r w:rsidR="003268F5" w:rsidRPr="00B547E6">
        <w:rPr>
          <w:sz w:val="24"/>
          <w:szCs w:val="24"/>
        </w:rPr>
        <w:t>8</w:t>
      </w:r>
      <w:r w:rsidRPr="00B547E6">
        <w:rPr>
          <w:sz w:val="24"/>
          <w:szCs w:val="24"/>
        </w:rPr>
        <w:t>. Площадки автостоянок</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 xml:space="preserve">.1.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F00265" w:rsidRPr="00B547E6">
        <w:rPr>
          <w:sz w:val="24"/>
          <w:szCs w:val="24"/>
        </w:rPr>
        <w:t>приобъектных</w:t>
      </w:r>
      <w:proofErr w:type="spellEnd"/>
      <w:r w:rsidR="00F00265" w:rsidRPr="00B547E6">
        <w:rPr>
          <w:sz w:val="24"/>
          <w:szCs w:val="24"/>
        </w:rPr>
        <w:t xml:space="preserve"> (у объекта или группы объектов), прочих (грузовых, перехватывающих и др.).</w:t>
      </w:r>
    </w:p>
    <w:p w:rsidR="00F00265" w:rsidRPr="00B547E6" w:rsidRDefault="003268F5"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 xml:space="preserve">.2. Необходимо  учитывать, что расстояние от границ автостоянок до окон жилых и общественных заданий принимается в соответствии с </w:t>
      </w:r>
      <w:r w:rsidR="008D085F" w:rsidRPr="00B547E6">
        <w:rPr>
          <w:sz w:val="24"/>
          <w:szCs w:val="24"/>
        </w:rPr>
        <w:t>действующим</w:t>
      </w:r>
      <w:r w:rsidRPr="00B547E6">
        <w:rPr>
          <w:sz w:val="24"/>
          <w:szCs w:val="24"/>
        </w:rPr>
        <w:t>и</w:t>
      </w:r>
      <w:r w:rsidR="008D085F" w:rsidRPr="00B547E6">
        <w:rPr>
          <w:sz w:val="24"/>
          <w:szCs w:val="24"/>
        </w:rPr>
        <w:t xml:space="preserve"> </w:t>
      </w:r>
      <w:r w:rsidRPr="00B547E6">
        <w:rPr>
          <w:sz w:val="24"/>
          <w:szCs w:val="24"/>
        </w:rPr>
        <w:t>национальными стандартами</w:t>
      </w:r>
      <w:r w:rsidR="00F00265" w:rsidRPr="00B547E6">
        <w:rPr>
          <w:sz w:val="24"/>
          <w:szCs w:val="24"/>
        </w:rPr>
        <w:t xml:space="preserve">. На площадках </w:t>
      </w:r>
      <w:proofErr w:type="spellStart"/>
      <w:r w:rsidR="00F00265" w:rsidRPr="00B547E6">
        <w:rPr>
          <w:sz w:val="24"/>
          <w:szCs w:val="24"/>
        </w:rPr>
        <w:t>приобъектных</w:t>
      </w:r>
      <w:proofErr w:type="spellEnd"/>
      <w:r w:rsidR="00F00265" w:rsidRPr="00B547E6">
        <w:rPr>
          <w:sz w:val="24"/>
          <w:szCs w:val="24"/>
        </w:rPr>
        <w:t xml:space="preserve"> автостоянок долю мест для автомобилей инвалидов следует  проектировать согласно</w:t>
      </w:r>
      <w:r w:rsidRPr="00B547E6">
        <w:rPr>
          <w:sz w:val="24"/>
          <w:szCs w:val="24"/>
        </w:rPr>
        <w:t xml:space="preserve"> </w:t>
      </w:r>
      <w:r w:rsidR="008D085F" w:rsidRPr="00B547E6">
        <w:rPr>
          <w:sz w:val="24"/>
          <w:szCs w:val="24"/>
        </w:rPr>
        <w:t>действующему</w:t>
      </w:r>
      <w:r w:rsidR="00F00265" w:rsidRPr="00B547E6">
        <w:rPr>
          <w:sz w:val="24"/>
          <w:szCs w:val="24"/>
        </w:rPr>
        <w:t xml:space="preserve"> </w:t>
      </w:r>
      <w:r w:rsidRPr="00B547E6">
        <w:rPr>
          <w:sz w:val="24"/>
          <w:szCs w:val="24"/>
        </w:rPr>
        <w:t xml:space="preserve">национальному </w:t>
      </w:r>
      <w:proofErr w:type="spellStart"/>
      <w:r w:rsidRPr="00B547E6">
        <w:rPr>
          <w:sz w:val="24"/>
          <w:szCs w:val="24"/>
        </w:rPr>
        <w:t>стандартаму</w:t>
      </w:r>
      <w:proofErr w:type="spellEnd"/>
      <w:r w:rsidR="00F00265" w:rsidRPr="00B547E6">
        <w:rPr>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 xml:space="preserve">.3.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F00265" w:rsidRPr="00B547E6">
          <w:rPr>
            <w:sz w:val="24"/>
            <w:szCs w:val="24"/>
          </w:rPr>
          <w:t>15 м</w:t>
        </w:r>
      </w:smartTag>
      <w:r w:rsidR="00F00265" w:rsidRPr="00B547E6">
        <w:rPr>
          <w:sz w:val="24"/>
          <w:szCs w:val="24"/>
        </w:rPr>
        <w:t xml:space="preserve"> от конца или начала посадочной площадки.</w:t>
      </w:r>
    </w:p>
    <w:p w:rsidR="00F00265" w:rsidRPr="00B547E6" w:rsidRDefault="00177D80" w:rsidP="00BC5C5C">
      <w:pPr>
        <w:ind w:firstLine="567"/>
        <w:contextualSpacing/>
        <w:jc w:val="both"/>
        <w:rPr>
          <w:sz w:val="24"/>
          <w:szCs w:val="24"/>
        </w:rPr>
      </w:pPr>
      <w:r w:rsidRPr="00B547E6">
        <w:rPr>
          <w:sz w:val="24"/>
          <w:szCs w:val="24"/>
        </w:rPr>
        <w:lastRenderedPageBreak/>
        <w:t>2</w:t>
      </w:r>
      <w:r w:rsidR="00F00265" w:rsidRPr="00B547E6">
        <w:rPr>
          <w:sz w:val="24"/>
          <w:szCs w:val="24"/>
        </w:rPr>
        <w:t>.15.</w:t>
      </w:r>
      <w:r w:rsidRPr="00B547E6">
        <w:rPr>
          <w:sz w:val="24"/>
          <w:szCs w:val="24"/>
        </w:rPr>
        <w:t>8</w:t>
      </w:r>
      <w:r w:rsidR="00F00265" w:rsidRPr="00B547E6">
        <w:rPr>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.5. Покрытие площадок следует применять аналогичным покрытию транспортных проездов.</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.6. Сопряжение покрытия площадки с проездом выполняется в одном уровне без укладки бортового камня.</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 xml:space="preserve">.8. Автомобильные парковки должны быть безопасными. </w:t>
      </w:r>
    </w:p>
    <w:p w:rsidR="00177D80" w:rsidRPr="00B547E6" w:rsidRDefault="00177D80" w:rsidP="00177D80">
      <w:pPr>
        <w:ind w:firstLine="567"/>
        <w:contextualSpacing/>
        <w:jc w:val="both"/>
        <w:rPr>
          <w:sz w:val="24"/>
          <w:szCs w:val="24"/>
        </w:rPr>
      </w:pPr>
      <w:r w:rsidRPr="00B547E6">
        <w:rPr>
          <w:sz w:val="24"/>
          <w:szCs w:val="24"/>
        </w:rPr>
        <w:t>2</w:t>
      </w:r>
      <w:r w:rsidR="00F00265" w:rsidRPr="00B547E6">
        <w:rPr>
          <w:sz w:val="24"/>
          <w:szCs w:val="24"/>
        </w:rPr>
        <w:t>.15.</w:t>
      </w:r>
      <w:r w:rsidRPr="00B547E6">
        <w:rPr>
          <w:sz w:val="24"/>
          <w:szCs w:val="24"/>
        </w:rPr>
        <w:t>8</w:t>
      </w:r>
      <w:r w:rsidR="00F00265" w:rsidRPr="00B547E6">
        <w:rPr>
          <w:sz w:val="24"/>
          <w:szCs w:val="24"/>
        </w:rPr>
        <w:t>.9.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9" w:name="_Toc493245468"/>
    </w:p>
    <w:p w:rsidR="00F00265" w:rsidRPr="00B547E6" w:rsidRDefault="00177D80" w:rsidP="00177D80">
      <w:pPr>
        <w:ind w:firstLine="567"/>
        <w:contextualSpacing/>
        <w:jc w:val="both"/>
        <w:rPr>
          <w:sz w:val="24"/>
          <w:szCs w:val="24"/>
        </w:rPr>
      </w:pPr>
      <w:r w:rsidRPr="00B547E6">
        <w:rPr>
          <w:b/>
          <w:sz w:val="24"/>
          <w:szCs w:val="24"/>
        </w:rPr>
        <w:t>2</w:t>
      </w:r>
      <w:r w:rsidR="00F00265" w:rsidRPr="00B547E6">
        <w:rPr>
          <w:b/>
          <w:sz w:val="24"/>
          <w:szCs w:val="24"/>
        </w:rPr>
        <w:t>.16. Пешеходные коммуникации.</w:t>
      </w:r>
      <w:bookmarkEnd w:id="19"/>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.16.1. Пешеходные коммуникации должны обеспечивать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 xml:space="preserve">.16.2.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00F00265" w:rsidRPr="00B547E6">
          <w:rPr>
            <w:sz w:val="24"/>
            <w:szCs w:val="24"/>
          </w:rPr>
          <w:t>100 м</w:t>
        </w:r>
      </w:smartTag>
      <w:r w:rsidR="00F00265" w:rsidRPr="00B547E6">
        <w:rPr>
          <w:sz w:val="24"/>
          <w:szCs w:val="24"/>
        </w:rPr>
        <w:t xml:space="preserve"> необходимо устраивать горизонтальные участки длиной не менее </w:t>
      </w:r>
      <w:smartTag w:uri="urn:schemas-microsoft-com:office:smarttags" w:element="metricconverter">
        <w:smartTagPr>
          <w:attr w:name="ProductID" w:val="5 м"/>
        </w:smartTagPr>
        <w:r w:rsidR="00F00265" w:rsidRPr="00B547E6">
          <w:rPr>
            <w:sz w:val="24"/>
            <w:szCs w:val="24"/>
          </w:rPr>
          <w:t>5 м</w:t>
        </w:r>
      </w:smartTag>
      <w:r w:rsidR="00F00265" w:rsidRPr="00B547E6">
        <w:rPr>
          <w:sz w:val="24"/>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.16.3. В случае необходимости расширения тротуаров, возможно устраивать пешеходные галереи в составе прилегающей застройки.</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.16.5. Покрытие пешеходных дорожек должны быть удобным при ходьбе и устойчивым к износу.</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.16.8. Пешеходные маршруты в составе общественных пространств должны быть хорошо просматриваемыми на всем протяжении из окон жилых домов.</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.16.9. Пешеходные маршруты должны быть хорошо освещены.</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 xml:space="preserve">.16.11. В составе общественных и </w:t>
      </w:r>
      <w:proofErr w:type="spellStart"/>
      <w:r w:rsidR="00F00265" w:rsidRPr="00B547E6">
        <w:rPr>
          <w:sz w:val="24"/>
          <w:szCs w:val="24"/>
        </w:rPr>
        <w:t>полуприватных</w:t>
      </w:r>
      <w:proofErr w:type="spellEnd"/>
      <w:r w:rsidR="00F00265" w:rsidRPr="00B547E6">
        <w:rPr>
          <w:sz w:val="24"/>
          <w:szCs w:val="24"/>
        </w:rPr>
        <w:t xml:space="preserve"> пространств необходимо резервировать парковочные места для маломобильных групп граждан.</w:t>
      </w:r>
    </w:p>
    <w:p w:rsidR="00F00265" w:rsidRPr="00B547E6" w:rsidRDefault="00177D80" w:rsidP="00BC5C5C">
      <w:pPr>
        <w:ind w:firstLine="567"/>
        <w:contextualSpacing/>
        <w:jc w:val="both"/>
        <w:rPr>
          <w:sz w:val="24"/>
          <w:szCs w:val="24"/>
        </w:rPr>
      </w:pPr>
      <w:r w:rsidRPr="00B547E6">
        <w:rPr>
          <w:sz w:val="24"/>
          <w:szCs w:val="24"/>
        </w:rPr>
        <w:lastRenderedPageBreak/>
        <w:t>2</w:t>
      </w:r>
      <w:r w:rsidR="00F00265" w:rsidRPr="00B547E6">
        <w:rPr>
          <w:sz w:val="24"/>
          <w:szCs w:val="24"/>
        </w:rPr>
        <w:t>.16.12.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00265" w:rsidRPr="00B547E6" w:rsidRDefault="00177D80" w:rsidP="00BC5C5C">
      <w:pPr>
        <w:ind w:firstLine="567"/>
        <w:contextualSpacing/>
        <w:jc w:val="both"/>
        <w:rPr>
          <w:sz w:val="24"/>
          <w:szCs w:val="24"/>
        </w:rPr>
      </w:pPr>
      <w:r w:rsidRPr="00B547E6">
        <w:rPr>
          <w:sz w:val="24"/>
          <w:szCs w:val="24"/>
        </w:rPr>
        <w:t>2</w:t>
      </w:r>
      <w:r w:rsidR="00F00265" w:rsidRPr="00B547E6">
        <w:rPr>
          <w:sz w:val="24"/>
          <w:szCs w:val="24"/>
        </w:rPr>
        <w:t>.16.14.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F00265" w:rsidRPr="00B547E6" w:rsidRDefault="00E94D01" w:rsidP="00BC5C5C">
      <w:pPr>
        <w:ind w:firstLine="567"/>
        <w:contextualSpacing/>
        <w:jc w:val="both"/>
        <w:rPr>
          <w:sz w:val="24"/>
          <w:szCs w:val="24"/>
        </w:rPr>
      </w:pPr>
      <w:r w:rsidRPr="00B547E6">
        <w:rPr>
          <w:sz w:val="24"/>
          <w:szCs w:val="24"/>
        </w:rPr>
        <w:t>2</w:t>
      </w:r>
      <w:r w:rsidR="00F00265" w:rsidRPr="00B547E6">
        <w:rPr>
          <w:sz w:val="24"/>
          <w:szCs w:val="24"/>
        </w:rPr>
        <w:t>.16.15. Пешеходные маршруты должны быть озеленены.</w:t>
      </w:r>
    </w:p>
    <w:p w:rsidR="00E94D01" w:rsidRPr="00B547E6" w:rsidRDefault="00E94D01" w:rsidP="00E94D01">
      <w:pPr>
        <w:ind w:firstLine="567"/>
        <w:contextualSpacing/>
        <w:jc w:val="both"/>
        <w:rPr>
          <w:b/>
          <w:sz w:val="24"/>
          <w:szCs w:val="24"/>
        </w:rPr>
      </w:pPr>
      <w:r w:rsidRPr="00B547E6">
        <w:rPr>
          <w:sz w:val="24"/>
          <w:szCs w:val="24"/>
        </w:rPr>
        <w:t>2</w:t>
      </w:r>
      <w:r w:rsidR="00F00265" w:rsidRPr="00B547E6">
        <w:rPr>
          <w:sz w:val="24"/>
          <w:szCs w:val="24"/>
        </w:rPr>
        <w:t>.16.1</w:t>
      </w:r>
      <w:r w:rsidR="008D085F" w:rsidRPr="00B547E6">
        <w:rPr>
          <w:sz w:val="24"/>
          <w:szCs w:val="24"/>
        </w:rPr>
        <w:t>6</w:t>
      </w:r>
      <w:r w:rsidR="00F00265" w:rsidRPr="00B547E6">
        <w:rPr>
          <w:sz w:val="24"/>
          <w:szCs w:val="24"/>
        </w:rPr>
        <w:t>.При создании и благоустройстве пешеходных коммуникаций на территории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E94D01" w:rsidRPr="00B547E6" w:rsidRDefault="00E94D01" w:rsidP="00E94D01">
      <w:pPr>
        <w:ind w:firstLine="567"/>
        <w:contextualSpacing/>
        <w:jc w:val="both"/>
        <w:rPr>
          <w:sz w:val="24"/>
          <w:szCs w:val="24"/>
        </w:rPr>
      </w:pPr>
      <w:r w:rsidRPr="00B547E6">
        <w:rPr>
          <w:sz w:val="24"/>
          <w:szCs w:val="24"/>
        </w:rPr>
        <w:t>2</w:t>
      </w:r>
      <w:r w:rsidR="00F00265" w:rsidRPr="00B547E6">
        <w:rPr>
          <w:sz w:val="24"/>
          <w:szCs w:val="24"/>
        </w:rPr>
        <w:t xml:space="preserve">.16.17.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w:t>
      </w:r>
      <w:proofErr w:type="spellStart"/>
      <w:r w:rsidR="00F00265" w:rsidRPr="00B547E6">
        <w:rPr>
          <w:sz w:val="24"/>
          <w:szCs w:val="24"/>
        </w:rPr>
        <w:t>т.ч</w:t>
      </w:r>
      <w:proofErr w:type="spellEnd"/>
      <w:r w:rsidR="00F00265" w:rsidRPr="00B547E6">
        <w:rPr>
          <w:sz w:val="24"/>
          <w:szCs w:val="24"/>
        </w:rPr>
        <w:t>. старые деревья, куски арматуры, лестницы, заброшенные малые архитектурные формы. При необходимости следует  организовать общественное обсуждение</w:t>
      </w:r>
      <w:r w:rsidRPr="00B547E6">
        <w:rPr>
          <w:sz w:val="24"/>
          <w:szCs w:val="24"/>
        </w:rPr>
        <w:t>.</w:t>
      </w:r>
    </w:p>
    <w:p w:rsidR="00E94D01" w:rsidRPr="00B547E6" w:rsidRDefault="00E94D01" w:rsidP="00E94D01">
      <w:pPr>
        <w:ind w:firstLine="567"/>
        <w:contextualSpacing/>
        <w:jc w:val="both"/>
        <w:rPr>
          <w:sz w:val="24"/>
          <w:szCs w:val="24"/>
        </w:rPr>
      </w:pPr>
      <w:r w:rsidRPr="00B547E6">
        <w:rPr>
          <w:sz w:val="24"/>
          <w:szCs w:val="24"/>
        </w:rPr>
        <w:t>2</w:t>
      </w:r>
      <w:r w:rsidR="00F00265" w:rsidRPr="00B547E6">
        <w:rPr>
          <w:sz w:val="24"/>
          <w:szCs w:val="24"/>
        </w:rPr>
        <w:t>.16.1</w:t>
      </w:r>
      <w:r w:rsidR="003649D0" w:rsidRPr="00B547E6">
        <w:rPr>
          <w:sz w:val="24"/>
          <w:szCs w:val="24"/>
        </w:rPr>
        <w:t>8</w:t>
      </w:r>
      <w:r w:rsidR="00F00265" w:rsidRPr="00B547E6">
        <w:rPr>
          <w:sz w:val="24"/>
          <w:szCs w:val="24"/>
        </w:rPr>
        <w:t xml:space="preserve">. При планировочной организации пешеходных тротуаров должны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w:t>
      </w:r>
      <w:r w:rsidR="003649D0" w:rsidRPr="00B547E6">
        <w:rPr>
          <w:sz w:val="24"/>
          <w:szCs w:val="24"/>
        </w:rPr>
        <w:t xml:space="preserve">утвержденными законодательством </w:t>
      </w:r>
      <w:r w:rsidR="00F00265" w:rsidRPr="00B547E6">
        <w:rPr>
          <w:sz w:val="24"/>
          <w:szCs w:val="24"/>
        </w:rPr>
        <w:t>требованиями.</w:t>
      </w:r>
    </w:p>
    <w:p w:rsidR="00F00265" w:rsidRPr="00B547E6" w:rsidRDefault="00E94D01" w:rsidP="00E94D01">
      <w:pPr>
        <w:ind w:firstLine="567"/>
        <w:contextualSpacing/>
        <w:jc w:val="both"/>
        <w:rPr>
          <w:b/>
          <w:sz w:val="24"/>
          <w:szCs w:val="24"/>
        </w:rPr>
      </w:pPr>
      <w:r w:rsidRPr="00B547E6">
        <w:rPr>
          <w:sz w:val="24"/>
          <w:szCs w:val="24"/>
        </w:rPr>
        <w:t>2</w:t>
      </w:r>
      <w:r w:rsidR="00F00265" w:rsidRPr="00B547E6">
        <w:rPr>
          <w:sz w:val="24"/>
          <w:szCs w:val="24"/>
        </w:rPr>
        <w:t>.16.1</w:t>
      </w:r>
      <w:r w:rsidR="003649D0" w:rsidRPr="00B547E6">
        <w:rPr>
          <w:sz w:val="24"/>
          <w:szCs w:val="24"/>
        </w:rPr>
        <w:t>9</w:t>
      </w:r>
      <w:r w:rsidR="00F00265" w:rsidRPr="00B547E6">
        <w:rPr>
          <w:sz w:val="24"/>
          <w:szCs w:val="24"/>
        </w:rPr>
        <w:t>. Исходя из схемы движения пешеходных потоков по маршрутам необходимо выделить участки по следующим типам:</w:t>
      </w:r>
    </w:p>
    <w:p w:rsidR="00F00265" w:rsidRPr="00B547E6" w:rsidRDefault="00F00265" w:rsidP="00BC5C5C">
      <w:pPr>
        <w:autoSpaceDE w:val="0"/>
        <w:autoSpaceDN w:val="0"/>
        <w:adjustRightInd w:val="0"/>
        <w:ind w:firstLine="567"/>
        <w:jc w:val="both"/>
        <w:rPr>
          <w:sz w:val="24"/>
          <w:szCs w:val="24"/>
        </w:rPr>
      </w:pPr>
      <w:r w:rsidRPr="00B547E6">
        <w:rPr>
          <w:sz w:val="24"/>
          <w:szCs w:val="24"/>
        </w:rPr>
        <w:t xml:space="preserve"> </w:t>
      </w:r>
      <w:r w:rsidR="00E94D01" w:rsidRPr="00B547E6">
        <w:rPr>
          <w:sz w:val="24"/>
          <w:szCs w:val="24"/>
        </w:rPr>
        <w:t>- о</w:t>
      </w:r>
      <w:r w:rsidRPr="00B547E6">
        <w:rPr>
          <w:sz w:val="24"/>
          <w:szCs w:val="24"/>
        </w:rPr>
        <w:t>бразованные при проектировании микрорайона и созданные, в том числе застройщиком.</w:t>
      </w:r>
    </w:p>
    <w:p w:rsidR="00E94D01" w:rsidRPr="00B547E6" w:rsidRDefault="00E94D01" w:rsidP="00BC5C5C">
      <w:pPr>
        <w:autoSpaceDE w:val="0"/>
        <w:autoSpaceDN w:val="0"/>
        <w:adjustRightInd w:val="0"/>
        <w:ind w:firstLine="567"/>
        <w:jc w:val="both"/>
        <w:rPr>
          <w:sz w:val="24"/>
          <w:szCs w:val="24"/>
        </w:rPr>
      </w:pPr>
      <w:r w:rsidRPr="00B547E6">
        <w:rPr>
          <w:sz w:val="24"/>
          <w:szCs w:val="24"/>
        </w:rPr>
        <w:t>- с</w:t>
      </w:r>
      <w:r w:rsidR="00F00265" w:rsidRPr="00B547E6">
        <w:rPr>
          <w:sz w:val="24"/>
          <w:szCs w:val="24"/>
        </w:rPr>
        <w:t>тихийно образованные вследствие движения пешеходов по оптимальным для них маршрутам и используемые постоянно.</w:t>
      </w:r>
    </w:p>
    <w:p w:rsidR="00F00265" w:rsidRPr="00B547E6" w:rsidRDefault="003649D0" w:rsidP="00BC5C5C">
      <w:pPr>
        <w:autoSpaceDE w:val="0"/>
        <w:autoSpaceDN w:val="0"/>
        <w:adjustRightInd w:val="0"/>
        <w:ind w:firstLine="567"/>
        <w:jc w:val="both"/>
        <w:rPr>
          <w:sz w:val="24"/>
          <w:szCs w:val="24"/>
        </w:rPr>
      </w:pPr>
      <w:r w:rsidRPr="00B547E6">
        <w:rPr>
          <w:sz w:val="24"/>
          <w:szCs w:val="24"/>
        </w:rPr>
        <w:t xml:space="preserve"> </w:t>
      </w:r>
      <w:r w:rsidR="00E94D01" w:rsidRPr="00B547E6">
        <w:rPr>
          <w:sz w:val="24"/>
          <w:szCs w:val="24"/>
        </w:rPr>
        <w:t>- с</w:t>
      </w:r>
      <w:r w:rsidR="00F00265" w:rsidRPr="00B547E6">
        <w:rPr>
          <w:sz w:val="24"/>
          <w:szCs w:val="24"/>
        </w:rPr>
        <w:t>тихийно образованные вследствие движения пешеходов по оптимальным для них маршрутам и неиспользуемые в настоящее время.</w:t>
      </w:r>
    </w:p>
    <w:p w:rsidR="00F00265" w:rsidRPr="00B547E6" w:rsidRDefault="00E94D01"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w:t>
      </w:r>
      <w:r w:rsidR="003649D0" w:rsidRPr="00B547E6">
        <w:rPr>
          <w:sz w:val="24"/>
          <w:szCs w:val="24"/>
        </w:rPr>
        <w:t>20</w:t>
      </w:r>
      <w:r w:rsidR="00F00265" w:rsidRPr="00B547E6">
        <w:rPr>
          <w:sz w:val="24"/>
          <w:szCs w:val="24"/>
        </w:rPr>
        <w:t>. В составе комплекса работ по благоустройству должен проводиться  осмотр действующих и заброшенных пешеходных маршрутов, инвентаризация бесхозных объектов.</w:t>
      </w:r>
    </w:p>
    <w:p w:rsidR="00F00265" w:rsidRPr="00B547E6" w:rsidRDefault="00E94D01"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1</w:t>
      </w:r>
      <w:r w:rsidR="00F00265" w:rsidRPr="00B547E6">
        <w:rPr>
          <w:sz w:val="24"/>
          <w:szCs w:val="24"/>
        </w:rPr>
        <w:t>.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61079C" w:rsidRPr="00B547E6" w:rsidRDefault="00E94D01"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2</w:t>
      </w:r>
      <w:r w:rsidR="00F00265" w:rsidRPr="00B547E6">
        <w:rPr>
          <w:sz w:val="24"/>
          <w:szCs w:val="24"/>
        </w:rPr>
        <w:t>.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1079C" w:rsidRPr="00B547E6" w:rsidRDefault="0061079C" w:rsidP="0061079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3</w:t>
      </w:r>
      <w:r w:rsidR="00F00265" w:rsidRPr="00B547E6">
        <w:rPr>
          <w:sz w:val="24"/>
          <w:szCs w:val="24"/>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sidRPr="00B547E6">
        <w:rPr>
          <w:sz w:val="24"/>
          <w:szCs w:val="24"/>
        </w:rPr>
        <w:t>муниципального образования</w:t>
      </w:r>
      <w:r w:rsidR="00F00265" w:rsidRPr="00B547E6">
        <w:rPr>
          <w:sz w:val="24"/>
          <w:szCs w:val="24"/>
        </w:rPr>
        <w:t>, организовывать перенос пешеходных переходов и создавать искусственные препятствия для использования пешеходами опасных маршрутов.</w:t>
      </w:r>
    </w:p>
    <w:p w:rsidR="00F00265" w:rsidRPr="00B547E6" w:rsidRDefault="0061079C" w:rsidP="0061079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4</w:t>
      </w:r>
      <w:r w:rsidR="00F00265" w:rsidRPr="00B547E6">
        <w:rPr>
          <w:sz w:val="24"/>
          <w:szCs w:val="24"/>
        </w:rPr>
        <w:t>. При создании пешеходных тротуаров должны учитываться следующие требования:</w:t>
      </w:r>
    </w:p>
    <w:p w:rsidR="00F00265" w:rsidRPr="00B547E6" w:rsidRDefault="0061079C" w:rsidP="00BC5C5C">
      <w:pPr>
        <w:autoSpaceDE w:val="0"/>
        <w:autoSpaceDN w:val="0"/>
        <w:adjustRightInd w:val="0"/>
        <w:ind w:firstLine="567"/>
        <w:jc w:val="both"/>
        <w:rPr>
          <w:sz w:val="24"/>
          <w:szCs w:val="24"/>
        </w:rPr>
      </w:pPr>
      <w:r w:rsidRPr="00B547E6">
        <w:rPr>
          <w:sz w:val="24"/>
          <w:szCs w:val="24"/>
        </w:rPr>
        <w:lastRenderedPageBreak/>
        <w:t>- п</w:t>
      </w:r>
      <w:r w:rsidR="00F00265" w:rsidRPr="00B547E6">
        <w:rPr>
          <w:sz w:val="24"/>
          <w:szCs w:val="24"/>
        </w:rPr>
        <w:t>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 и</w:t>
      </w:r>
      <w:r w:rsidR="00F00265" w:rsidRPr="00B547E6">
        <w:rPr>
          <w:sz w:val="24"/>
          <w:szCs w:val="24"/>
        </w:rPr>
        <w:t>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00265" w:rsidRPr="00B547E6" w:rsidRDefault="0061079C"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5</w:t>
      </w:r>
      <w:r w:rsidR="00F00265" w:rsidRPr="00B547E6">
        <w:rPr>
          <w:sz w:val="24"/>
          <w:szCs w:val="24"/>
        </w:rPr>
        <w:t>. Покрытие пешеходных дорожек должно быть  предусмотрено  удобным при ходьбе и устойчивым к износу.</w:t>
      </w:r>
    </w:p>
    <w:p w:rsidR="00F00265" w:rsidRPr="00B547E6" w:rsidRDefault="0061079C"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.16.2</w:t>
      </w:r>
      <w:r w:rsidR="003649D0" w:rsidRPr="00B547E6">
        <w:rPr>
          <w:sz w:val="24"/>
          <w:szCs w:val="24"/>
        </w:rPr>
        <w:t>6</w:t>
      </w:r>
      <w:r w:rsidR="00F00265" w:rsidRPr="00B547E6">
        <w:rPr>
          <w:sz w:val="24"/>
          <w:szCs w:val="24"/>
        </w:rPr>
        <w:t>.Пешеходные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.16.2</w:t>
      </w:r>
      <w:r w:rsidR="003649D0" w:rsidRPr="00B547E6">
        <w:rPr>
          <w:sz w:val="24"/>
          <w:szCs w:val="24"/>
        </w:rPr>
        <w:t>7</w:t>
      </w:r>
      <w:r w:rsidR="00F00265" w:rsidRPr="00B547E6">
        <w:rPr>
          <w:sz w:val="24"/>
          <w:szCs w:val="24"/>
        </w:rPr>
        <w:t xml:space="preserve">. Пешеходные маршруты в составе общественных и </w:t>
      </w:r>
      <w:proofErr w:type="spellStart"/>
      <w:r w:rsidR="00F00265" w:rsidRPr="00B547E6">
        <w:rPr>
          <w:sz w:val="24"/>
          <w:szCs w:val="24"/>
        </w:rPr>
        <w:t>полуприватных</w:t>
      </w:r>
      <w:proofErr w:type="spellEnd"/>
      <w:r w:rsidR="00F00265" w:rsidRPr="00B547E6">
        <w:rPr>
          <w:sz w:val="24"/>
          <w:szCs w:val="24"/>
        </w:rPr>
        <w:t xml:space="preserve"> пространств должны быть  хорошо просматриваемыми на всем протяжении из окон жилых домов.</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.16.2</w:t>
      </w:r>
      <w:r w:rsidR="003649D0" w:rsidRPr="00B547E6">
        <w:rPr>
          <w:sz w:val="24"/>
          <w:szCs w:val="24"/>
        </w:rPr>
        <w:t>8</w:t>
      </w:r>
      <w:r w:rsidR="00F00265" w:rsidRPr="00B547E6">
        <w:rPr>
          <w:sz w:val="24"/>
          <w:szCs w:val="24"/>
        </w:rPr>
        <w:t>. Пешеходные маршруты должны быть  обеспечены  освещением.</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.16.2</w:t>
      </w:r>
      <w:r w:rsidR="003649D0" w:rsidRPr="00B547E6">
        <w:rPr>
          <w:sz w:val="24"/>
          <w:szCs w:val="24"/>
        </w:rPr>
        <w:t>9</w:t>
      </w:r>
      <w:r w:rsidRPr="00B547E6">
        <w:rPr>
          <w:sz w:val="24"/>
          <w:szCs w:val="24"/>
        </w:rPr>
        <w:t xml:space="preserve">. </w:t>
      </w:r>
      <w:r w:rsidR="00F00265" w:rsidRPr="00B547E6">
        <w:rPr>
          <w:sz w:val="24"/>
          <w:szCs w:val="24"/>
        </w:rPr>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w:t>
      </w:r>
      <w:r w:rsidR="003649D0" w:rsidRPr="00B547E6">
        <w:rPr>
          <w:sz w:val="24"/>
          <w:szCs w:val="24"/>
        </w:rPr>
        <w:t>30</w:t>
      </w:r>
      <w:r w:rsidR="00F00265" w:rsidRPr="00B547E6">
        <w:rPr>
          <w:sz w:val="24"/>
          <w:szCs w:val="24"/>
        </w:rPr>
        <w:t>.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3649D0" w:rsidRPr="00B547E6">
        <w:rPr>
          <w:sz w:val="24"/>
          <w:szCs w:val="24"/>
        </w:rPr>
        <w:t>1</w:t>
      </w:r>
      <w:r w:rsidR="00F00265" w:rsidRPr="00B547E6">
        <w:rPr>
          <w:sz w:val="24"/>
          <w:szCs w:val="24"/>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3649D0" w:rsidRPr="00B547E6">
        <w:rPr>
          <w:sz w:val="24"/>
          <w:szCs w:val="24"/>
        </w:rPr>
        <w:t>2</w:t>
      </w:r>
      <w:r w:rsidR="00F00265" w:rsidRPr="00B547E6">
        <w:rPr>
          <w:sz w:val="24"/>
          <w:szCs w:val="24"/>
        </w:rPr>
        <w:t>. Пешеходные маршруты необходимо  озеленять.</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3649D0" w:rsidRPr="00B547E6">
        <w:rPr>
          <w:sz w:val="24"/>
          <w:szCs w:val="24"/>
        </w:rPr>
        <w:t>3</w:t>
      </w:r>
      <w:r w:rsidR="00F00265" w:rsidRPr="00B547E6">
        <w:rPr>
          <w:sz w:val="24"/>
          <w:szCs w:val="24"/>
        </w:rPr>
        <w:t>.Основные пешеходные коммуникации должны быть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3649D0" w:rsidRPr="00B547E6">
        <w:rPr>
          <w:sz w:val="24"/>
          <w:szCs w:val="24"/>
        </w:rPr>
        <w:t>4</w:t>
      </w:r>
      <w:r w:rsidR="00F00265" w:rsidRPr="00B547E6">
        <w:rPr>
          <w:sz w:val="24"/>
          <w:szCs w:val="24"/>
        </w:rPr>
        <w:t>.Трассировка основных пешеходных коммуникаций должна  осуществляться вдоль улиц и дорог (тротуары) или независимо от них.</w:t>
      </w:r>
    </w:p>
    <w:p w:rsidR="0061079C" w:rsidRPr="00B547E6" w:rsidRDefault="0061079C" w:rsidP="0061079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3649D0" w:rsidRPr="00B547E6">
        <w:rPr>
          <w:sz w:val="24"/>
          <w:szCs w:val="24"/>
        </w:rPr>
        <w:t>5</w:t>
      </w:r>
      <w:r w:rsidR="00F00265" w:rsidRPr="00B547E6">
        <w:rPr>
          <w:sz w:val="24"/>
          <w:szCs w:val="24"/>
        </w:rPr>
        <w:t xml:space="preserve">.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а при создании пешеходных коммуникаций лестниц, пандусов, мостиков необходимо  соблюдение равновеликой пропускной </w:t>
      </w:r>
      <w:r w:rsidRPr="00B547E6">
        <w:rPr>
          <w:sz w:val="24"/>
          <w:szCs w:val="24"/>
        </w:rPr>
        <w:t>способности указанных элементов.</w:t>
      </w:r>
    </w:p>
    <w:p w:rsidR="00F00265" w:rsidRPr="00B547E6" w:rsidRDefault="0061079C" w:rsidP="0061079C">
      <w:pPr>
        <w:autoSpaceDE w:val="0"/>
        <w:autoSpaceDN w:val="0"/>
        <w:adjustRightInd w:val="0"/>
        <w:ind w:firstLine="567"/>
        <w:jc w:val="both"/>
        <w:rPr>
          <w:sz w:val="24"/>
          <w:szCs w:val="24"/>
        </w:rPr>
      </w:pPr>
      <w:r w:rsidRPr="00B547E6">
        <w:rPr>
          <w:sz w:val="24"/>
          <w:szCs w:val="24"/>
        </w:rPr>
        <w:t>2</w:t>
      </w:r>
      <w:r w:rsidR="00F00265" w:rsidRPr="00B547E6">
        <w:rPr>
          <w:sz w:val="24"/>
          <w:szCs w:val="24"/>
        </w:rPr>
        <w:t>.16.3</w:t>
      </w:r>
      <w:r w:rsidR="00D5599D" w:rsidRPr="00B547E6">
        <w:rPr>
          <w:sz w:val="24"/>
          <w:szCs w:val="24"/>
        </w:rPr>
        <w:t>6</w:t>
      </w:r>
      <w:r w:rsidR="00F00265" w:rsidRPr="00B547E6">
        <w:rPr>
          <w:sz w:val="24"/>
          <w:szCs w:val="24"/>
        </w:rPr>
        <w:t>.Перечень элементов благоустройства территории на территории основных пешеходных коммуникаций должен включать: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0265" w:rsidRPr="00B547E6" w:rsidRDefault="0061079C"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.16.3</w:t>
      </w:r>
      <w:r w:rsidR="00D5599D" w:rsidRPr="00B547E6">
        <w:rPr>
          <w:sz w:val="24"/>
          <w:szCs w:val="24"/>
        </w:rPr>
        <w:t>7</w:t>
      </w:r>
      <w:r w:rsidR="00F00265" w:rsidRPr="00B547E6">
        <w:rPr>
          <w:sz w:val="24"/>
          <w:szCs w:val="24"/>
        </w:rPr>
        <w:t>.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00265" w:rsidRPr="00B547E6" w:rsidRDefault="0061079C" w:rsidP="00BC5C5C">
      <w:pPr>
        <w:autoSpaceDE w:val="0"/>
        <w:autoSpaceDN w:val="0"/>
        <w:adjustRightInd w:val="0"/>
        <w:ind w:firstLine="567"/>
        <w:jc w:val="both"/>
        <w:rPr>
          <w:sz w:val="24"/>
          <w:szCs w:val="24"/>
        </w:rPr>
      </w:pPr>
      <w:r w:rsidRPr="00B547E6">
        <w:rPr>
          <w:sz w:val="24"/>
          <w:szCs w:val="24"/>
        </w:rPr>
        <w:t>2</w:t>
      </w:r>
      <w:r w:rsidR="00F00265" w:rsidRPr="00B547E6">
        <w:rPr>
          <w:sz w:val="24"/>
          <w:szCs w:val="24"/>
        </w:rPr>
        <w:t>.16.3</w:t>
      </w:r>
      <w:r w:rsidR="00D5599D" w:rsidRPr="00B547E6">
        <w:rPr>
          <w:sz w:val="24"/>
          <w:szCs w:val="24"/>
        </w:rPr>
        <w:t>8</w:t>
      </w:r>
      <w:r w:rsidR="00F00265" w:rsidRPr="00B547E6">
        <w:rPr>
          <w:sz w:val="24"/>
          <w:szCs w:val="24"/>
        </w:rPr>
        <w:t>. Перечень элементов благоустройства на территории второстепенных пешеходных коммуникаций  может включать  различные виды покрытия.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.16.3</w:t>
      </w:r>
      <w:r w:rsidR="00D5599D" w:rsidRPr="00B547E6">
        <w:rPr>
          <w:sz w:val="24"/>
          <w:szCs w:val="24"/>
        </w:rPr>
        <w:t>9</w:t>
      </w:r>
      <w:r w:rsidR="00F00265" w:rsidRPr="00B547E6">
        <w:rPr>
          <w:sz w:val="24"/>
          <w:szCs w:val="24"/>
        </w:rPr>
        <w:t>. На дорожках скверов, бульваров, садов муниципального образования  необходимо  предусматривать твердые виды покрытия с элементами сопряжения.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w:t>
      </w:r>
      <w:r w:rsidR="00D5599D" w:rsidRPr="00B547E6">
        <w:rPr>
          <w:sz w:val="24"/>
          <w:szCs w:val="24"/>
        </w:rPr>
        <w:t>40</w:t>
      </w:r>
      <w:r w:rsidR="00F00265" w:rsidRPr="00B547E6">
        <w:rPr>
          <w:sz w:val="24"/>
          <w:szCs w:val="24"/>
        </w:rPr>
        <w:t>. На дорожках крупных рекреационных объектов (парков, лесопарков) должны быть  предусмотрены  различные виды мягкого или комбинированных покрытий, пешеходные тропы с естественным грунтовым покрытием.</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.16.4</w:t>
      </w:r>
      <w:r w:rsidR="00D5599D" w:rsidRPr="00B547E6">
        <w:rPr>
          <w:sz w:val="24"/>
          <w:szCs w:val="24"/>
        </w:rPr>
        <w:t>1</w:t>
      </w:r>
      <w:r w:rsidR="00F00265" w:rsidRPr="00B547E6">
        <w:rPr>
          <w:sz w:val="24"/>
          <w:szCs w:val="24"/>
        </w:rPr>
        <w:t>.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.16.4</w:t>
      </w:r>
      <w:r w:rsidR="00D5599D" w:rsidRPr="00B547E6">
        <w:rPr>
          <w:sz w:val="24"/>
          <w:szCs w:val="24"/>
        </w:rPr>
        <w:t>2</w:t>
      </w:r>
      <w:r w:rsidR="00F00265" w:rsidRPr="00B547E6">
        <w:rPr>
          <w:sz w:val="24"/>
          <w:szCs w:val="24"/>
        </w:rPr>
        <w:t>. При планировании протяженных пешеходных зон необходимо  оценить возможность сохранения движения автомобильного транспорта при условии исключения транзитного движения и постоянной парковки.</w:t>
      </w:r>
    </w:p>
    <w:p w:rsidR="00F00265" w:rsidRPr="00B547E6" w:rsidRDefault="0061079C" w:rsidP="00BC5C5C">
      <w:pPr>
        <w:autoSpaceDE w:val="0"/>
        <w:autoSpaceDN w:val="0"/>
        <w:adjustRightInd w:val="0"/>
        <w:ind w:firstLine="567"/>
        <w:jc w:val="both"/>
        <w:rPr>
          <w:sz w:val="24"/>
          <w:szCs w:val="24"/>
        </w:rPr>
      </w:pPr>
      <w:r w:rsidRPr="00B547E6">
        <w:rPr>
          <w:sz w:val="24"/>
          <w:szCs w:val="24"/>
        </w:rPr>
        <w:lastRenderedPageBreak/>
        <w:t xml:space="preserve">  </w:t>
      </w:r>
      <w:r w:rsidR="00B300A7" w:rsidRPr="00B547E6">
        <w:rPr>
          <w:sz w:val="24"/>
          <w:szCs w:val="24"/>
        </w:rPr>
        <w:t>2</w:t>
      </w:r>
      <w:r w:rsidR="00F00265" w:rsidRPr="00B547E6">
        <w:rPr>
          <w:sz w:val="24"/>
          <w:szCs w:val="24"/>
        </w:rPr>
        <w:t>.16.4</w:t>
      </w:r>
      <w:r w:rsidR="00D5599D" w:rsidRPr="00B547E6">
        <w:rPr>
          <w:sz w:val="24"/>
          <w:szCs w:val="24"/>
        </w:rPr>
        <w:t>3</w:t>
      </w:r>
      <w:r w:rsidR="00F00265" w:rsidRPr="00B547E6">
        <w:rPr>
          <w:sz w:val="24"/>
          <w:szCs w:val="24"/>
        </w:rPr>
        <w:t>. Мероприятия  по организации транзитных зон:</w:t>
      </w:r>
    </w:p>
    <w:p w:rsidR="00F00265" w:rsidRPr="00B547E6" w:rsidRDefault="0061079C" w:rsidP="00BC5C5C">
      <w:pPr>
        <w:autoSpaceDE w:val="0"/>
        <w:autoSpaceDN w:val="0"/>
        <w:adjustRightInd w:val="0"/>
        <w:ind w:firstLine="567"/>
        <w:jc w:val="both"/>
        <w:rPr>
          <w:sz w:val="24"/>
          <w:szCs w:val="24"/>
        </w:rPr>
      </w:pPr>
      <w:r w:rsidRPr="00B547E6">
        <w:rPr>
          <w:sz w:val="24"/>
          <w:szCs w:val="24"/>
        </w:rPr>
        <w:t xml:space="preserve"> </w:t>
      </w:r>
      <w:r w:rsidR="00F00265" w:rsidRPr="00B547E6">
        <w:rPr>
          <w:sz w:val="24"/>
          <w:szCs w:val="24"/>
        </w:rPr>
        <w:t xml:space="preserve"> </w:t>
      </w:r>
      <w:r w:rsidRPr="00B547E6">
        <w:rPr>
          <w:sz w:val="24"/>
          <w:szCs w:val="24"/>
        </w:rPr>
        <w:t>- н</w:t>
      </w:r>
      <w:r w:rsidR="00F00265" w:rsidRPr="00B547E6">
        <w:rPr>
          <w:sz w:val="24"/>
          <w:szCs w:val="24"/>
        </w:rPr>
        <w:t>а тротуарах с активным потоком пешеходов городскую мебель необходимо  располагать в порядке, способствующем свободному движению пешеходов.</w:t>
      </w:r>
    </w:p>
    <w:p w:rsidR="00F00265" w:rsidRPr="00B547E6" w:rsidRDefault="00B300A7" w:rsidP="00BC5C5C">
      <w:pPr>
        <w:autoSpaceDE w:val="0"/>
        <w:autoSpaceDN w:val="0"/>
        <w:adjustRightInd w:val="0"/>
        <w:ind w:firstLine="567"/>
        <w:jc w:val="both"/>
        <w:rPr>
          <w:sz w:val="24"/>
          <w:szCs w:val="24"/>
        </w:rPr>
      </w:pPr>
      <w:r w:rsidRPr="00B547E6">
        <w:rPr>
          <w:sz w:val="24"/>
          <w:szCs w:val="24"/>
        </w:rPr>
        <w:t xml:space="preserve">  2</w:t>
      </w:r>
      <w:r w:rsidR="00F00265" w:rsidRPr="00B547E6">
        <w:rPr>
          <w:sz w:val="24"/>
          <w:szCs w:val="24"/>
        </w:rPr>
        <w:t>.16.4</w:t>
      </w:r>
      <w:r w:rsidR="00D5599D" w:rsidRPr="00B547E6">
        <w:rPr>
          <w:sz w:val="24"/>
          <w:szCs w:val="24"/>
        </w:rPr>
        <w:t>4</w:t>
      </w:r>
      <w:r w:rsidR="00F00265" w:rsidRPr="00B547E6">
        <w:rPr>
          <w:sz w:val="24"/>
          <w:szCs w:val="24"/>
        </w:rPr>
        <w:t>. Мероприятия  по организации пешеходных зон</w:t>
      </w:r>
      <w:r w:rsidRPr="00B547E6">
        <w:rPr>
          <w:sz w:val="24"/>
          <w:szCs w:val="24"/>
        </w:rPr>
        <w:t>:</w:t>
      </w:r>
    </w:p>
    <w:p w:rsidR="00F00265" w:rsidRPr="00B547E6" w:rsidRDefault="00B300A7" w:rsidP="00BC5C5C">
      <w:pPr>
        <w:autoSpaceDE w:val="0"/>
        <w:autoSpaceDN w:val="0"/>
        <w:adjustRightInd w:val="0"/>
        <w:ind w:firstLine="567"/>
        <w:jc w:val="both"/>
        <w:rPr>
          <w:sz w:val="24"/>
          <w:szCs w:val="24"/>
        </w:rPr>
      </w:pPr>
      <w:r w:rsidRPr="00B547E6">
        <w:rPr>
          <w:sz w:val="24"/>
          <w:szCs w:val="24"/>
        </w:rPr>
        <w:t xml:space="preserve">  - п</w:t>
      </w:r>
      <w:r w:rsidR="00F00265" w:rsidRPr="00B547E6">
        <w:rPr>
          <w:sz w:val="24"/>
          <w:szCs w:val="24"/>
        </w:rPr>
        <w:t>ешеходные зоны необходимо создавать  в микрорайонах муниципального образования, в парках и скверах. Эти зоны должны являться  не только пешеходными коммуникациями, но также общественными пространствами, что  определяет режим их использования.</w:t>
      </w:r>
    </w:p>
    <w:p w:rsidR="00F00265" w:rsidRPr="00B547E6" w:rsidRDefault="00B300A7" w:rsidP="00BC5C5C">
      <w:pPr>
        <w:autoSpaceDE w:val="0"/>
        <w:autoSpaceDN w:val="0"/>
        <w:adjustRightInd w:val="0"/>
        <w:ind w:firstLine="567"/>
        <w:jc w:val="both"/>
        <w:rPr>
          <w:sz w:val="24"/>
          <w:szCs w:val="24"/>
        </w:rPr>
      </w:pPr>
      <w:r w:rsidRPr="00B547E6">
        <w:rPr>
          <w:sz w:val="24"/>
          <w:szCs w:val="24"/>
        </w:rPr>
        <w:t>- б</w:t>
      </w:r>
      <w:r w:rsidR="00F00265" w:rsidRPr="00B547E6">
        <w:rPr>
          <w:sz w:val="24"/>
          <w:szCs w:val="24"/>
        </w:rPr>
        <w:t>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00265" w:rsidRPr="00B547E6" w:rsidRDefault="00B300A7" w:rsidP="00BC5C5C">
      <w:pPr>
        <w:autoSpaceDE w:val="0"/>
        <w:autoSpaceDN w:val="0"/>
        <w:adjustRightInd w:val="0"/>
        <w:ind w:firstLine="567"/>
        <w:jc w:val="both"/>
        <w:rPr>
          <w:sz w:val="24"/>
          <w:szCs w:val="24"/>
        </w:rPr>
      </w:pPr>
      <w:r w:rsidRPr="00B547E6">
        <w:rPr>
          <w:sz w:val="24"/>
          <w:szCs w:val="24"/>
        </w:rPr>
        <w:t>- б</w:t>
      </w:r>
      <w:r w:rsidR="00F00265" w:rsidRPr="00B547E6">
        <w:rPr>
          <w:sz w:val="24"/>
          <w:szCs w:val="24"/>
        </w:rPr>
        <w:t>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F00265" w:rsidRPr="00B547E6" w:rsidRDefault="00B300A7" w:rsidP="00BC5C5C">
      <w:pPr>
        <w:autoSpaceDE w:val="0"/>
        <w:autoSpaceDN w:val="0"/>
        <w:adjustRightInd w:val="0"/>
        <w:ind w:firstLine="567"/>
        <w:jc w:val="both"/>
        <w:rPr>
          <w:sz w:val="24"/>
          <w:szCs w:val="24"/>
        </w:rPr>
      </w:pPr>
      <w:r w:rsidRPr="00B547E6">
        <w:rPr>
          <w:sz w:val="24"/>
          <w:szCs w:val="24"/>
        </w:rPr>
        <w:t>- т</w:t>
      </w:r>
      <w:r w:rsidR="00F00265" w:rsidRPr="00B547E6">
        <w:rPr>
          <w:sz w:val="24"/>
          <w:szCs w:val="24"/>
        </w:rPr>
        <w:t xml:space="preserve">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00F00265" w:rsidRPr="00B547E6">
        <w:rPr>
          <w:sz w:val="24"/>
          <w:szCs w:val="24"/>
        </w:rPr>
        <w:t>велодвижение</w:t>
      </w:r>
      <w:proofErr w:type="spellEnd"/>
      <w:r w:rsidR="00F00265" w:rsidRPr="00B547E6">
        <w:rPr>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00F00265" w:rsidRPr="00B547E6">
        <w:rPr>
          <w:sz w:val="24"/>
          <w:szCs w:val="24"/>
        </w:rPr>
        <w:t>велополос</w:t>
      </w:r>
      <w:proofErr w:type="spellEnd"/>
      <w:r w:rsidR="00F00265" w:rsidRPr="00B547E6">
        <w:rPr>
          <w:sz w:val="24"/>
          <w:szCs w:val="24"/>
        </w:rPr>
        <w:t xml:space="preserve"> на местных улицах и проездах, где скоростной режим не превышает 30 км/ч.</w:t>
      </w:r>
    </w:p>
    <w:p w:rsidR="00F00265" w:rsidRPr="00B547E6" w:rsidRDefault="00B300A7" w:rsidP="00BC5C5C">
      <w:pPr>
        <w:autoSpaceDE w:val="0"/>
        <w:autoSpaceDN w:val="0"/>
        <w:adjustRightInd w:val="0"/>
        <w:ind w:firstLine="567"/>
        <w:jc w:val="both"/>
        <w:rPr>
          <w:sz w:val="24"/>
          <w:szCs w:val="24"/>
        </w:rPr>
      </w:pPr>
      <w:r w:rsidRPr="00B547E6">
        <w:rPr>
          <w:sz w:val="24"/>
          <w:szCs w:val="24"/>
        </w:rPr>
        <w:t>-  п</w:t>
      </w:r>
      <w:r w:rsidR="00F00265" w:rsidRPr="00B547E6">
        <w:rPr>
          <w:sz w:val="24"/>
          <w:szCs w:val="24"/>
        </w:rPr>
        <w:t>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F00265" w:rsidRPr="00B547E6" w:rsidRDefault="00B300A7" w:rsidP="00BC5C5C">
      <w:pPr>
        <w:autoSpaceDE w:val="0"/>
        <w:autoSpaceDN w:val="0"/>
        <w:adjustRightInd w:val="0"/>
        <w:ind w:firstLine="567"/>
        <w:jc w:val="both"/>
        <w:rPr>
          <w:sz w:val="24"/>
          <w:szCs w:val="24"/>
        </w:rPr>
      </w:pPr>
      <w:r w:rsidRPr="00B547E6">
        <w:rPr>
          <w:sz w:val="24"/>
          <w:szCs w:val="24"/>
        </w:rPr>
        <w:t>- п</w:t>
      </w:r>
      <w:r w:rsidR="00F00265" w:rsidRPr="00B547E6">
        <w:rPr>
          <w:sz w:val="24"/>
          <w:szCs w:val="24"/>
        </w:rPr>
        <w:t>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0265" w:rsidRPr="00B547E6" w:rsidRDefault="00B300A7" w:rsidP="00BC5C5C">
      <w:pPr>
        <w:autoSpaceDE w:val="0"/>
        <w:autoSpaceDN w:val="0"/>
        <w:adjustRightInd w:val="0"/>
        <w:ind w:firstLine="567"/>
        <w:jc w:val="both"/>
        <w:rPr>
          <w:sz w:val="24"/>
          <w:szCs w:val="24"/>
        </w:rPr>
      </w:pPr>
      <w:r w:rsidRPr="00B547E6">
        <w:rPr>
          <w:sz w:val="24"/>
          <w:szCs w:val="24"/>
        </w:rPr>
        <w:t>- н</w:t>
      </w:r>
      <w:r w:rsidR="00F00265" w:rsidRPr="00B547E6">
        <w:rPr>
          <w:sz w:val="24"/>
          <w:szCs w:val="24"/>
        </w:rPr>
        <w:t>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00265" w:rsidRPr="00B547E6" w:rsidRDefault="00B300A7" w:rsidP="00BC5C5C">
      <w:pPr>
        <w:autoSpaceDE w:val="0"/>
        <w:autoSpaceDN w:val="0"/>
        <w:adjustRightInd w:val="0"/>
        <w:ind w:firstLine="567"/>
        <w:jc w:val="both"/>
        <w:rPr>
          <w:sz w:val="24"/>
          <w:szCs w:val="24"/>
        </w:rPr>
      </w:pPr>
      <w:r w:rsidRPr="00B547E6">
        <w:rPr>
          <w:sz w:val="24"/>
          <w:szCs w:val="24"/>
        </w:rPr>
        <w:t>- д</w:t>
      </w:r>
      <w:r w:rsidR="00F00265" w:rsidRPr="00B547E6">
        <w:rPr>
          <w:sz w:val="24"/>
          <w:szCs w:val="24"/>
        </w:rPr>
        <w:t>ля эффективного использования велосипедного передвижения необходимо  применить следующие меры:</w:t>
      </w:r>
    </w:p>
    <w:p w:rsidR="00F00265" w:rsidRPr="00B547E6" w:rsidRDefault="00F00265" w:rsidP="00BC5C5C">
      <w:pPr>
        <w:autoSpaceDE w:val="0"/>
        <w:autoSpaceDN w:val="0"/>
        <w:adjustRightInd w:val="0"/>
        <w:ind w:firstLine="567"/>
        <w:jc w:val="both"/>
        <w:rPr>
          <w:sz w:val="24"/>
          <w:szCs w:val="24"/>
        </w:rPr>
      </w:pPr>
      <w:r w:rsidRPr="00B547E6">
        <w:rPr>
          <w:sz w:val="24"/>
          <w:szCs w:val="24"/>
        </w:rPr>
        <w:t>- маршруты велодорожек, интегрированные в единую замкнутую систему;</w:t>
      </w:r>
    </w:p>
    <w:p w:rsidR="00F00265" w:rsidRPr="00B547E6" w:rsidRDefault="00F00265" w:rsidP="00BC5C5C">
      <w:pPr>
        <w:autoSpaceDE w:val="0"/>
        <w:autoSpaceDN w:val="0"/>
        <w:adjustRightInd w:val="0"/>
        <w:ind w:firstLine="567"/>
        <w:jc w:val="both"/>
        <w:rPr>
          <w:sz w:val="24"/>
          <w:szCs w:val="24"/>
        </w:rPr>
      </w:pPr>
      <w:r w:rsidRPr="00B547E6">
        <w:rPr>
          <w:sz w:val="24"/>
          <w:szCs w:val="24"/>
        </w:rPr>
        <w:t xml:space="preserve">- комфортные и безопасные пересечения </w:t>
      </w:r>
      <w:proofErr w:type="spellStart"/>
      <w:r w:rsidRPr="00B547E6">
        <w:rPr>
          <w:sz w:val="24"/>
          <w:szCs w:val="24"/>
        </w:rPr>
        <w:t>веломаршрутов</w:t>
      </w:r>
      <w:proofErr w:type="spellEnd"/>
      <w:r w:rsidRPr="00B547E6">
        <w:rPr>
          <w:sz w:val="24"/>
          <w:szCs w:val="24"/>
        </w:rPr>
        <w:t xml:space="preserve"> на перекрестках пешеходного и автомобильного движения;</w:t>
      </w:r>
    </w:p>
    <w:p w:rsidR="00F00265" w:rsidRPr="00B547E6" w:rsidRDefault="00F00265" w:rsidP="00BC5C5C">
      <w:pPr>
        <w:autoSpaceDE w:val="0"/>
        <w:autoSpaceDN w:val="0"/>
        <w:adjustRightInd w:val="0"/>
        <w:ind w:firstLine="567"/>
        <w:jc w:val="both"/>
        <w:rPr>
          <w:sz w:val="24"/>
          <w:szCs w:val="24"/>
        </w:rPr>
      </w:pPr>
      <w:r w:rsidRPr="00B547E6">
        <w:rPr>
          <w:sz w:val="24"/>
          <w:szCs w:val="24"/>
        </w:rPr>
        <w:t xml:space="preserve">- организация </w:t>
      </w:r>
      <w:proofErr w:type="spellStart"/>
      <w:r w:rsidRPr="00B547E6">
        <w:rPr>
          <w:sz w:val="24"/>
          <w:szCs w:val="24"/>
        </w:rPr>
        <w:t>безбарьерной</w:t>
      </w:r>
      <w:proofErr w:type="spellEnd"/>
      <w:r w:rsidRPr="00B547E6">
        <w:rPr>
          <w:sz w:val="24"/>
          <w:szCs w:val="24"/>
        </w:rPr>
        <w:t xml:space="preserve"> среды в зонах перепада высот на маршруте;</w:t>
      </w:r>
    </w:p>
    <w:p w:rsidR="00F00265" w:rsidRPr="00B547E6" w:rsidRDefault="00F00265" w:rsidP="00BC5C5C">
      <w:pPr>
        <w:autoSpaceDE w:val="0"/>
        <w:autoSpaceDN w:val="0"/>
        <w:adjustRightInd w:val="0"/>
        <w:ind w:firstLine="567"/>
        <w:jc w:val="both"/>
        <w:rPr>
          <w:rFonts w:ascii="Arial CYR" w:hAnsi="Arial CYR" w:cs="Arial CYR"/>
          <w:sz w:val="24"/>
          <w:szCs w:val="24"/>
        </w:rPr>
      </w:pPr>
      <w:r w:rsidRPr="00B547E6">
        <w:rPr>
          <w:rFonts w:ascii="Arial CYR" w:hAnsi="Arial CYR" w:cs="Arial CYR"/>
          <w:sz w:val="24"/>
          <w:szCs w:val="24"/>
        </w:rPr>
        <w:t xml:space="preserve"> </w:t>
      </w:r>
    </w:p>
    <w:p w:rsidR="00F00265" w:rsidRPr="00B547E6" w:rsidRDefault="00B300A7" w:rsidP="00B300A7">
      <w:pPr>
        <w:pStyle w:val="1"/>
        <w:numPr>
          <w:ilvl w:val="0"/>
          <w:numId w:val="0"/>
        </w:numPr>
        <w:spacing w:before="0"/>
        <w:ind w:firstLine="567"/>
        <w:jc w:val="center"/>
        <w:rPr>
          <w:rFonts w:ascii="Times New Roman" w:hAnsi="Times New Roman" w:cs="Times New Roman"/>
          <w:b/>
          <w:color w:val="auto"/>
          <w:sz w:val="24"/>
          <w:szCs w:val="24"/>
        </w:rPr>
      </w:pPr>
      <w:bookmarkStart w:id="20" w:name="_Toc493245469"/>
      <w:r w:rsidRPr="00B547E6">
        <w:rPr>
          <w:rFonts w:ascii="Times New Roman" w:hAnsi="Times New Roman" w:cs="Times New Roman"/>
          <w:b/>
          <w:color w:val="auto"/>
          <w:sz w:val="24"/>
          <w:szCs w:val="24"/>
        </w:rPr>
        <w:t>3</w:t>
      </w:r>
      <w:r w:rsidR="00F00265" w:rsidRPr="00B547E6">
        <w:rPr>
          <w:rFonts w:ascii="Times New Roman" w:hAnsi="Times New Roman" w:cs="Times New Roman"/>
          <w:b/>
          <w:color w:val="auto"/>
          <w:sz w:val="24"/>
          <w:szCs w:val="24"/>
        </w:rPr>
        <w:t>. БЛАГОУСТРОЙСТВО НА ТЕРРИТОРИЯХ ОБЩЕСТВЕННОГО НАЗНАЧЕНИЯ</w:t>
      </w:r>
      <w:bookmarkEnd w:id="20"/>
    </w:p>
    <w:p w:rsidR="00F00265" w:rsidRPr="00B547E6" w:rsidRDefault="00F00265" w:rsidP="00BC5C5C">
      <w:pPr>
        <w:ind w:firstLine="567"/>
        <w:jc w:val="both"/>
        <w:rPr>
          <w:sz w:val="24"/>
          <w:szCs w:val="24"/>
        </w:rPr>
      </w:pPr>
    </w:p>
    <w:p w:rsidR="00802924" w:rsidRPr="00B547E6" w:rsidRDefault="004F75F8" w:rsidP="004F75F8">
      <w:pPr>
        <w:autoSpaceDE w:val="0"/>
        <w:autoSpaceDN w:val="0"/>
        <w:adjustRightInd w:val="0"/>
        <w:jc w:val="both"/>
        <w:rPr>
          <w:sz w:val="24"/>
          <w:szCs w:val="24"/>
        </w:rPr>
      </w:pPr>
      <w:r w:rsidRPr="00B547E6">
        <w:rPr>
          <w:sz w:val="24"/>
          <w:szCs w:val="24"/>
        </w:rPr>
        <w:tab/>
      </w:r>
      <w:r w:rsidR="00B300A7" w:rsidRPr="00B547E6">
        <w:rPr>
          <w:sz w:val="24"/>
          <w:szCs w:val="24"/>
        </w:rPr>
        <w:t>3</w:t>
      </w:r>
      <w:r w:rsidR="00F00265" w:rsidRPr="00B547E6">
        <w:rPr>
          <w:sz w:val="24"/>
          <w:szCs w:val="24"/>
        </w:rPr>
        <w:t xml:space="preserve">.1. </w:t>
      </w:r>
      <w:r w:rsidR="00802924" w:rsidRPr="00B547E6">
        <w:rPr>
          <w:sz w:val="24"/>
          <w:szCs w:val="24"/>
        </w:rPr>
        <w:t>Общие положения.</w:t>
      </w:r>
    </w:p>
    <w:p w:rsidR="00F00265" w:rsidRPr="00B547E6" w:rsidRDefault="00802924" w:rsidP="004F75F8">
      <w:pPr>
        <w:autoSpaceDE w:val="0"/>
        <w:autoSpaceDN w:val="0"/>
        <w:adjustRightInd w:val="0"/>
        <w:jc w:val="both"/>
        <w:rPr>
          <w:rFonts w:eastAsia="Calibri"/>
          <w:sz w:val="24"/>
          <w:szCs w:val="24"/>
        </w:rPr>
      </w:pPr>
      <w:r w:rsidRPr="00B547E6">
        <w:rPr>
          <w:sz w:val="24"/>
          <w:szCs w:val="24"/>
        </w:rPr>
        <w:tab/>
        <w:t>3.1.1.</w:t>
      </w:r>
      <w:r w:rsidR="00F00265" w:rsidRPr="00B547E6">
        <w:rPr>
          <w:sz w:val="24"/>
          <w:szCs w:val="24"/>
        </w:rPr>
        <w:t xml:space="preserve">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F00265" w:rsidRPr="00B547E6">
        <w:rPr>
          <w:sz w:val="24"/>
          <w:szCs w:val="24"/>
        </w:rPr>
        <w:t>примагистральные</w:t>
      </w:r>
      <w:proofErr w:type="spellEnd"/>
      <w:r w:rsidR="00F00265" w:rsidRPr="00B547E6">
        <w:rPr>
          <w:sz w:val="24"/>
          <w:szCs w:val="24"/>
        </w:rPr>
        <w:t xml:space="preserve"> и специализированные общественные зоны муниципального образования</w:t>
      </w:r>
      <w:r w:rsidR="004F75F8" w:rsidRPr="00B547E6">
        <w:rPr>
          <w:sz w:val="24"/>
          <w:szCs w:val="24"/>
        </w:rPr>
        <w:t xml:space="preserve">, </w:t>
      </w:r>
      <w:r w:rsidR="004F75F8" w:rsidRPr="00B547E6">
        <w:rPr>
          <w:rFonts w:eastAsia="Calibri"/>
          <w:sz w:val="24"/>
          <w:szCs w:val="24"/>
        </w:rPr>
        <w:t>прилегающая терр</w:t>
      </w:r>
      <w:r w:rsidR="00413D22" w:rsidRPr="00B547E6">
        <w:rPr>
          <w:rFonts w:eastAsia="Calibri"/>
          <w:sz w:val="24"/>
          <w:szCs w:val="24"/>
        </w:rPr>
        <w:t xml:space="preserve">итория вместе </w:t>
      </w:r>
      <w:r w:rsidR="004F75F8" w:rsidRPr="00B547E6">
        <w:rPr>
          <w:rFonts w:eastAsia="Calibri"/>
          <w:sz w:val="24"/>
          <w:szCs w:val="24"/>
        </w:rPr>
        <w:t>с внутренней и внешней частью границ.</w:t>
      </w:r>
    </w:p>
    <w:p w:rsidR="00F00265" w:rsidRPr="00B547E6" w:rsidRDefault="00802924" w:rsidP="00BC5C5C">
      <w:pPr>
        <w:ind w:firstLine="567"/>
        <w:contextualSpacing/>
        <w:jc w:val="both"/>
        <w:rPr>
          <w:sz w:val="24"/>
          <w:szCs w:val="24"/>
        </w:rPr>
      </w:pPr>
      <w:r w:rsidRPr="00B547E6">
        <w:rPr>
          <w:sz w:val="24"/>
          <w:szCs w:val="24"/>
        </w:rPr>
        <w:t>3.1.2.</w:t>
      </w:r>
      <w:r w:rsidR="00F00265" w:rsidRPr="00B547E6">
        <w:rPr>
          <w:sz w:val="24"/>
          <w:szCs w:val="24"/>
        </w:rPr>
        <w:t xml:space="preserve">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w:t>
      </w:r>
      <w:r w:rsidR="00F00265" w:rsidRPr="00B547E6">
        <w:rPr>
          <w:sz w:val="24"/>
          <w:szCs w:val="24"/>
        </w:rPr>
        <w:lastRenderedPageBreak/>
        <w:t>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F75F8" w:rsidRPr="00B547E6" w:rsidRDefault="00802924" w:rsidP="004F75F8">
      <w:pPr>
        <w:ind w:firstLine="567"/>
        <w:contextualSpacing/>
        <w:jc w:val="both"/>
        <w:rPr>
          <w:sz w:val="24"/>
          <w:szCs w:val="24"/>
        </w:rPr>
      </w:pPr>
      <w:r w:rsidRPr="00B547E6">
        <w:rPr>
          <w:sz w:val="24"/>
          <w:szCs w:val="24"/>
        </w:rPr>
        <w:t>3.1.3</w:t>
      </w:r>
      <w:r w:rsidR="004F75F8" w:rsidRPr="00B547E6">
        <w:rPr>
          <w:sz w:val="24"/>
          <w:szCs w:val="24"/>
        </w:rPr>
        <w:t>.</w:t>
      </w:r>
      <w:r w:rsidR="00F00265" w:rsidRPr="00B547E6">
        <w:rPr>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F00265" w:rsidRPr="00B547E6">
        <w:rPr>
          <w:sz w:val="24"/>
          <w:szCs w:val="24"/>
        </w:rPr>
        <w:t>предпроектных</w:t>
      </w:r>
      <w:proofErr w:type="spellEnd"/>
      <w:r w:rsidR="00F00265" w:rsidRPr="00B547E6">
        <w:rPr>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00265" w:rsidRPr="00B547E6" w:rsidRDefault="004F75F8" w:rsidP="004F75F8">
      <w:pPr>
        <w:ind w:firstLine="567"/>
        <w:contextualSpacing/>
        <w:jc w:val="both"/>
        <w:rPr>
          <w:sz w:val="24"/>
          <w:szCs w:val="24"/>
        </w:rPr>
      </w:pPr>
      <w:r w:rsidRPr="00B547E6">
        <w:rPr>
          <w:sz w:val="24"/>
          <w:szCs w:val="24"/>
        </w:rPr>
        <w:tab/>
        <w:t>3.</w:t>
      </w:r>
      <w:r w:rsidR="00413D22" w:rsidRPr="00B547E6">
        <w:rPr>
          <w:sz w:val="24"/>
          <w:szCs w:val="24"/>
        </w:rPr>
        <w:t>2</w:t>
      </w:r>
      <w:r w:rsidR="00F00265" w:rsidRPr="00B547E6">
        <w:rPr>
          <w:sz w:val="24"/>
          <w:szCs w:val="24"/>
        </w:rPr>
        <w:t>. Общественные пространства</w:t>
      </w:r>
    </w:p>
    <w:p w:rsidR="00F00265" w:rsidRPr="00B547E6" w:rsidRDefault="004F75F8" w:rsidP="00BC5C5C">
      <w:pPr>
        <w:ind w:firstLine="567"/>
        <w:contextualSpacing/>
        <w:jc w:val="both"/>
        <w:rPr>
          <w:sz w:val="24"/>
          <w:szCs w:val="24"/>
        </w:rPr>
      </w:pPr>
      <w:r w:rsidRPr="00B547E6">
        <w:rPr>
          <w:sz w:val="24"/>
          <w:szCs w:val="24"/>
        </w:rPr>
        <w:t xml:space="preserve">   3.</w:t>
      </w:r>
      <w:r w:rsidR="00413D22" w:rsidRPr="00B547E6">
        <w:rPr>
          <w:sz w:val="24"/>
          <w:szCs w:val="24"/>
        </w:rPr>
        <w:t>2</w:t>
      </w:r>
      <w:r w:rsidRPr="00B547E6">
        <w:rPr>
          <w:sz w:val="24"/>
          <w:szCs w:val="24"/>
        </w:rPr>
        <w:t>.</w:t>
      </w:r>
      <w:r w:rsidR="00413D22" w:rsidRPr="00B547E6">
        <w:rPr>
          <w:sz w:val="24"/>
          <w:szCs w:val="24"/>
        </w:rPr>
        <w:t>1</w:t>
      </w:r>
      <w:r w:rsidRPr="00B547E6">
        <w:rPr>
          <w:sz w:val="24"/>
          <w:szCs w:val="24"/>
        </w:rPr>
        <w:t>.</w:t>
      </w:r>
      <w:r w:rsidR="00F00265" w:rsidRPr="00B547E6">
        <w:rPr>
          <w:sz w:val="24"/>
          <w:szCs w:val="24"/>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F00265" w:rsidRPr="00B547E6">
        <w:rPr>
          <w:sz w:val="24"/>
          <w:szCs w:val="24"/>
        </w:rPr>
        <w:t>примагистральных</w:t>
      </w:r>
      <w:proofErr w:type="spellEnd"/>
      <w:r w:rsidR="00F00265" w:rsidRPr="00B547E6">
        <w:rPr>
          <w:sz w:val="24"/>
          <w:szCs w:val="24"/>
        </w:rPr>
        <w:t xml:space="preserve"> и многофункциональных зон, центров общегородского и локального значения</w:t>
      </w:r>
      <w:r w:rsidR="00413D22" w:rsidRPr="00B547E6">
        <w:rPr>
          <w:sz w:val="24"/>
          <w:szCs w:val="24"/>
        </w:rPr>
        <w:t>,</w:t>
      </w:r>
      <w:r w:rsidR="00413D22" w:rsidRPr="00B547E6">
        <w:rPr>
          <w:rFonts w:eastAsia="Calibri"/>
          <w:sz w:val="24"/>
          <w:szCs w:val="24"/>
        </w:rPr>
        <w:t xml:space="preserve"> прилегающие территории вместе с внутренней и внешней частью границ</w:t>
      </w:r>
      <w:r w:rsidR="00F00265" w:rsidRPr="00B547E6">
        <w:rPr>
          <w:sz w:val="24"/>
          <w:szCs w:val="24"/>
        </w:rPr>
        <w:t>.</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.2.2. Пешеходные коммуникации и пешеходные зоны должны обеспечивать  пешеходные связи и передвижения по территории муниципального образования.</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 xml:space="preserve">.2.3.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F00265" w:rsidRPr="00B547E6">
        <w:rPr>
          <w:sz w:val="24"/>
          <w:szCs w:val="24"/>
        </w:rPr>
        <w:t>приобъектной</w:t>
      </w:r>
      <w:proofErr w:type="spellEnd"/>
      <w:r w:rsidR="00F00265" w:rsidRPr="00B547E6">
        <w:rPr>
          <w:sz w:val="24"/>
          <w:szCs w:val="24"/>
        </w:rPr>
        <w:t xml:space="preserve"> территории,</w:t>
      </w:r>
      <w:r w:rsidR="00C4138B" w:rsidRPr="00B547E6">
        <w:rPr>
          <w:rFonts w:eastAsia="Calibri"/>
          <w:sz w:val="24"/>
          <w:szCs w:val="24"/>
        </w:rPr>
        <w:t xml:space="preserve"> прилегающей территории вместе с внутренней и внешней частью границ,</w:t>
      </w:r>
      <w:r w:rsidR="00F00265" w:rsidRPr="00B547E6">
        <w:rPr>
          <w:sz w:val="24"/>
          <w:szCs w:val="24"/>
        </w:rPr>
        <w:t xml:space="preserve"> либо без нее, в этом случае границы участка устанавливаются  совпадающими с внешним контуром подошвы застройки зданий и сооружений.</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.2.4.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.2.5.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.2.6. На территории общественных пространств  может быть предусмотрено размещение произведений декоративно-прикладного искусства, декоративных водных устройств.</w:t>
      </w:r>
    </w:p>
    <w:p w:rsidR="00F00265" w:rsidRPr="00B547E6" w:rsidRDefault="00413D22" w:rsidP="00BC5C5C">
      <w:pPr>
        <w:ind w:firstLine="567"/>
        <w:contextualSpacing/>
        <w:jc w:val="both"/>
        <w:rPr>
          <w:sz w:val="24"/>
          <w:szCs w:val="24"/>
        </w:rPr>
      </w:pPr>
      <w:r w:rsidRPr="00B547E6">
        <w:rPr>
          <w:sz w:val="24"/>
          <w:szCs w:val="24"/>
        </w:rPr>
        <w:t>3</w:t>
      </w:r>
      <w:r w:rsidR="00F00265" w:rsidRPr="00B547E6">
        <w:rPr>
          <w:sz w:val="24"/>
          <w:szCs w:val="24"/>
        </w:rPr>
        <w:t>.2.7. Возможно на территории пешеходных зон и коммуникаций размещение средств наружной рекламы,   остановочных павильонов.</w:t>
      </w:r>
    </w:p>
    <w:p w:rsidR="00BB0BD9" w:rsidRPr="00B547E6" w:rsidRDefault="00413D22" w:rsidP="00BB0BD9">
      <w:pPr>
        <w:ind w:firstLine="567"/>
        <w:contextualSpacing/>
        <w:jc w:val="both"/>
        <w:rPr>
          <w:sz w:val="24"/>
          <w:szCs w:val="24"/>
        </w:rPr>
      </w:pPr>
      <w:r w:rsidRPr="00B547E6">
        <w:rPr>
          <w:sz w:val="24"/>
          <w:szCs w:val="24"/>
        </w:rPr>
        <w:t>3</w:t>
      </w:r>
      <w:r w:rsidR="00F00265" w:rsidRPr="00B547E6">
        <w:rPr>
          <w:sz w:val="24"/>
          <w:szCs w:val="24"/>
        </w:rPr>
        <w:t xml:space="preserve">.2.8. Возможно на территории участков общественной застройки (при наличии </w:t>
      </w:r>
      <w:proofErr w:type="spellStart"/>
      <w:r w:rsidR="00F00265" w:rsidRPr="00B547E6">
        <w:rPr>
          <w:sz w:val="24"/>
          <w:szCs w:val="24"/>
        </w:rPr>
        <w:t>приобъектных</w:t>
      </w:r>
      <w:proofErr w:type="spellEnd"/>
      <w:r w:rsidR="00F00265" w:rsidRPr="00B547E6">
        <w:rPr>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00265" w:rsidRPr="00B547E6" w:rsidRDefault="00BB0BD9" w:rsidP="00BB0BD9">
      <w:pPr>
        <w:ind w:firstLine="567"/>
        <w:contextualSpacing/>
        <w:jc w:val="both"/>
        <w:rPr>
          <w:sz w:val="24"/>
          <w:szCs w:val="24"/>
        </w:rPr>
      </w:pPr>
      <w:r w:rsidRPr="00B547E6">
        <w:rPr>
          <w:sz w:val="24"/>
          <w:szCs w:val="24"/>
        </w:rPr>
        <w:tab/>
        <w:t>3</w:t>
      </w:r>
      <w:r w:rsidR="00F00265" w:rsidRPr="00B547E6">
        <w:rPr>
          <w:sz w:val="24"/>
          <w:szCs w:val="24"/>
        </w:rPr>
        <w:t>.3. Участки и специализированные зоны общественной застройки</w:t>
      </w:r>
    </w:p>
    <w:p w:rsidR="00F00265" w:rsidRPr="00B547E6" w:rsidRDefault="00BB0BD9" w:rsidP="00BC5C5C">
      <w:pPr>
        <w:ind w:firstLine="567"/>
        <w:contextualSpacing/>
        <w:jc w:val="both"/>
        <w:rPr>
          <w:sz w:val="24"/>
          <w:szCs w:val="24"/>
        </w:rPr>
      </w:pPr>
      <w:r w:rsidRPr="00B547E6">
        <w:rPr>
          <w:sz w:val="24"/>
          <w:szCs w:val="24"/>
        </w:rPr>
        <w:t xml:space="preserve">   3</w:t>
      </w:r>
      <w:r w:rsidR="00F00265" w:rsidRPr="00B547E6">
        <w:rPr>
          <w:sz w:val="24"/>
          <w:szCs w:val="24"/>
        </w:rPr>
        <w:t xml:space="preserve">.3.1. Участки и специализированные зоны общественной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F00265" w:rsidRPr="00B547E6">
        <w:rPr>
          <w:sz w:val="24"/>
          <w:szCs w:val="24"/>
        </w:rPr>
        <w:t>приобъектной</w:t>
      </w:r>
      <w:proofErr w:type="spellEnd"/>
      <w:r w:rsidR="00F00265" w:rsidRPr="00B547E6">
        <w:rPr>
          <w:sz w:val="24"/>
          <w:szCs w:val="24"/>
        </w:rPr>
        <w:t xml:space="preserve"> территории,</w:t>
      </w:r>
      <w:r w:rsidR="00C4138B" w:rsidRPr="00B547E6">
        <w:rPr>
          <w:rFonts w:eastAsia="Calibri"/>
          <w:sz w:val="24"/>
          <w:szCs w:val="24"/>
        </w:rPr>
        <w:t xml:space="preserve"> прилегающий территории вместе с внутренней и внешней частью границ,</w:t>
      </w:r>
      <w:r w:rsidR="00F00265" w:rsidRPr="00B547E6">
        <w:rPr>
          <w:sz w:val="24"/>
          <w:szCs w:val="24"/>
        </w:rPr>
        <w:t xml:space="preserve">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F00265" w:rsidRPr="00B547E6" w:rsidRDefault="00BB0BD9" w:rsidP="00BC5C5C">
      <w:pPr>
        <w:ind w:firstLine="567"/>
        <w:contextualSpacing/>
        <w:jc w:val="both"/>
        <w:rPr>
          <w:sz w:val="24"/>
          <w:szCs w:val="24"/>
        </w:rPr>
      </w:pPr>
      <w:r w:rsidRPr="00B547E6">
        <w:rPr>
          <w:sz w:val="24"/>
          <w:szCs w:val="24"/>
        </w:rPr>
        <w:t>3</w:t>
      </w:r>
      <w:r w:rsidR="00F00265" w:rsidRPr="00B547E6">
        <w:rPr>
          <w:sz w:val="24"/>
          <w:szCs w:val="24"/>
        </w:rPr>
        <w:t>.3.2.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00265" w:rsidRPr="00B547E6" w:rsidRDefault="00BB0BD9" w:rsidP="00BC5C5C">
      <w:pPr>
        <w:ind w:firstLine="567"/>
        <w:contextualSpacing/>
        <w:jc w:val="both"/>
        <w:rPr>
          <w:sz w:val="24"/>
          <w:szCs w:val="24"/>
        </w:rPr>
      </w:pPr>
      <w:r w:rsidRPr="00B547E6">
        <w:rPr>
          <w:sz w:val="24"/>
          <w:szCs w:val="24"/>
        </w:rPr>
        <w:lastRenderedPageBreak/>
        <w:t>3</w:t>
      </w:r>
      <w:r w:rsidR="00F00265" w:rsidRPr="00B547E6">
        <w:rPr>
          <w:sz w:val="24"/>
          <w:szCs w:val="24"/>
        </w:rPr>
        <w:t xml:space="preserve">.3.3. 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00F00265" w:rsidRPr="00B547E6">
        <w:rPr>
          <w:sz w:val="24"/>
          <w:szCs w:val="24"/>
        </w:rPr>
        <w:t>приобъектных</w:t>
      </w:r>
      <w:proofErr w:type="spellEnd"/>
      <w:r w:rsidR="00F00265" w:rsidRPr="00B547E6">
        <w:rPr>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0F25D8" w:rsidRPr="00B547E6" w:rsidRDefault="000F25D8" w:rsidP="000F25D8">
      <w:pPr>
        <w:pStyle w:val="1"/>
        <w:numPr>
          <w:ilvl w:val="0"/>
          <w:numId w:val="0"/>
        </w:numPr>
        <w:spacing w:before="0"/>
        <w:ind w:firstLine="567"/>
        <w:jc w:val="center"/>
        <w:rPr>
          <w:rFonts w:ascii="Times New Roman" w:hAnsi="Times New Roman" w:cs="Times New Roman"/>
          <w:b/>
          <w:color w:val="auto"/>
          <w:sz w:val="24"/>
          <w:szCs w:val="24"/>
        </w:rPr>
      </w:pPr>
      <w:bookmarkStart w:id="21" w:name="_Toc493245470"/>
    </w:p>
    <w:p w:rsidR="00F00265" w:rsidRPr="00B547E6" w:rsidRDefault="000F25D8" w:rsidP="000F25D8">
      <w:pPr>
        <w:pStyle w:val="1"/>
        <w:numPr>
          <w:ilvl w:val="0"/>
          <w:numId w:val="0"/>
        </w:numPr>
        <w:spacing w:before="0"/>
        <w:ind w:firstLine="567"/>
        <w:jc w:val="center"/>
        <w:rPr>
          <w:rFonts w:ascii="Times New Roman" w:hAnsi="Times New Roman" w:cs="Times New Roman"/>
          <w:b/>
          <w:color w:val="auto"/>
          <w:sz w:val="24"/>
          <w:szCs w:val="24"/>
        </w:rPr>
      </w:pPr>
      <w:r w:rsidRPr="00B547E6">
        <w:rPr>
          <w:rFonts w:ascii="Times New Roman" w:hAnsi="Times New Roman" w:cs="Times New Roman"/>
          <w:b/>
          <w:color w:val="auto"/>
          <w:sz w:val="24"/>
          <w:szCs w:val="24"/>
        </w:rPr>
        <w:t>4</w:t>
      </w:r>
      <w:r w:rsidR="00F00265" w:rsidRPr="00B547E6">
        <w:rPr>
          <w:rFonts w:ascii="Times New Roman" w:hAnsi="Times New Roman" w:cs="Times New Roman"/>
          <w:b/>
          <w:color w:val="auto"/>
          <w:sz w:val="24"/>
          <w:szCs w:val="24"/>
        </w:rPr>
        <w:t>. БЛАГОУСТРОЙСТВО НА ТЕРРИТОРИЯХ ЖИЛОГО НАЗНАЧЕНИЯ</w:t>
      </w:r>
      <w:bookmarkEnd w:id="21"/>
    </w:p>
    <w:p w:rsidR="00F00265" w:rsidRPr="00B547E6" w:rsidRDefault="000F25D8" w:rsidP="000F25D8">
      <w:pPr>
        <w:ind w:left="567" w:hanging="1"/>
        <w:jc w:val="both"/>
        <w:rPr>
          <w:b/>
          <w:sz w:val="24"/>
          <w:szCs w:val="24"/>
        </w:rPr>
      </w:pPr>
      <w:r w:rsidRPr="00B547E6">
        <w:rPr>
          <w:b/>
          <w:sz w:val="24"/>
          <w:szCs w:val="24"/>
        </w:rPr>
        <w:t>4</w:t>
      </w:r>
      <w:r w:rsidR="00F00265" w:rsidRPr="00B547E6">
        <w:rPr>
          <w:b/>
          <w:sz w:val="24"/>
          <w:szCs w:val="24"/>
        </w:rPr>
        <w:t>.1. Общие положения.</w:t>
      </w:r>
    </w:p>
    <w:p w:rsidR="00E13906" w:rsidRPr="00B547E6" w:rsidRDefault="000F25D8" w:rsidP="00E13906">
      <w:pPr>
        <w:ind w:firstLine="567"/>
        <w:contextualSpacing/>
        <w:jc w:val="both"/>
        <w:rPr>
          <w:sz w:val="24"/>
          <w:szCs w:val="24"/>
        </w:rPr>
      </w:pPr>
      <w:r w:rsidRPr="00B547E6">
        <w:rPr>
          <w:sz w:val="24"/>
          <w:szCs w:val="24"/>
        </w:rPr>
        <w:t>4</w:t>
      </w:r>
      <w:r w:rsidR="00F00265" w:rsidRPr="00B547E6">
        <w:rPr>
          <w:sz w:val="24"/>
          <w:szCs w:val="24"/>
        </w:rPr>
        <w:t>.1.1.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0265" w:rsidRPr="00B547E6" w:rsidRDefault="00E13906" w:rsidP="00E13906">
      <w:pPr>
        <w:ind w:firstLine="567"/>
        <w:contextualSpacing/>
        <w:jc w:val="both"/>
        <w:rPr>
          <w:sz w:val="24"/>
          <w:szCs w:val="24"/>
        </w:rPr>
      </w:pPr>
      <w:r w:rsidRPr="00B547E6">
        <w:rPr>
          <w:b/>
          <w:sz w:val="24"/>
          <w:szCs w:val="24"/>
        </w:rPr>
        <w:t>4</w:t>
      </w:r>
      <w:r w:rsidR="00F00265" w:rsidRPr="00B547E6">
        <w:rPr>
          <w:b/>
          <w:sz w:val="24"/>
          <w:szCs w:val="24"/>
        </w:rPr>
        <w:t>.2. Общественные пространства</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.2.1. 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 xml:space="preserve">.2.2.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клиники и т.п.,) необходимо предусматривать устройство </w:t>
      </w:r>
      <w:proofErr w:type="spellStart"/>
      <w:r w:rsidR="00F00265" w:rsidRPr="00B547E6">
        <w:rPr>
          <w:sz w:val="24"/>
          <w:szCs w:val="24"/>
        </w:rPr>
        <w:t>приобъектных</w:t>
      </w:r>
      <w:proofErr w:type="spellEnd"/>
      <w:r w:rsidR="00F00265" w:rsidRPr="00B547E6">
        <w:rPr>
          <w:sz w:val="24"/>
          <w:szCs w:val="24"/>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.2.4. Следует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.2.5. Возможно размещение средств наружной рекламы, некапитальных нестационарных сооружений.</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.2.6. Озелененные территории общего пользования должны формироваться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.2.7. При функциональном зонировании ограниченных по площади общественных пространств на территориях жилого назначения должны учитываться функциональное наполнение и территориальные резервы прилегающих общественных пространств.</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 xml:space="preserve">.2.8.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.2.9. При планировке и застройке микрорайона необходимо  проводить открытые архитектурные конкурсы, привлекать различных проектировщиков и застройщиков.</w:t>
      </w:r>
    </w:p>
    <w:p w:rsidR="00F00265" w:rsidRPr="00B547E6" w:rsidRDefault="00F00265" w:rsidP="00BC5C5C">
      <w:pPr>
        <w:ind w:firstLine="567"/>
        <w:contextualSpacing/>
        <w:jc w:val="both"/>
        <w:rPr>
          <w:sz w:val="24"/>
          <w:szCs w:val="24"/>
        </w:rPr>
      </w:pPr>
      <w:r w:rsidRPr="00B547E6">
        <w:rPr>
          <w:sz w:val="24"/>
          <w:szCs w:val="24"/>
        </w:rPr>
        <w:t xml:space="preserve"> </w:t>
      </w:r>
      <w:r w:rsidRPr="00B547E6">
        <w:rPr>
          <w:sz w:val="24"/>
          <w:szCs w:val="24"/>
        </w:rPr>
        <w:tab/>
      </w:r>
      <w:r w:rsidR="00E13906" w:rsidRPr="00B547E6">
        <w:rPr>
          <w:sz w:val="24"/>
          <w:szCs w:val="24"/>
        </w:rPr>
        <w:t>4</w:t>
      </w:r>
      <w:r w:rsidRPr="00B547E6">
        <w:rPr>
          <w:sz w:val="24"/>
          <w:szCs w:val="24"/>
        </w:rPr>
        <w:t xml:space="preserve">.2.10. Безопасность общественных пространств на территориях жилого назначения обеспечивается их </w:t>
      </w:r>
      <w:proofErr w:type="spellStart"/>
      <w:r w:rsidRPr="00B547E6">
        <w:rPr>
          <w:sz w:val="24"/>
          <w:szCs w:val="24"/>
        </w:rPr>
        <w:t>просматриваемостью</w:t>
      </w:r>
      <w:proofErr w:type="spellEnd"/>
      <w:r w:rsidRPr="00B547E6">
        <w:rPr>
          <w:sz w:val="24"/>
          <w:szCs w:val="24"/>
        </w:rPr>
        <w:t xml:space="preserve"> со стороны окон жилых домов, а также со стороны прилегающих общественных пространств в сочетании с освещенностью. </w:t>
      </w:r>
    </w:p>
    <w:p w:rsidR="00F00265" w:rsidRPr="00B547E6" w:rsidRDefault="00E13906" w:rsidP="00BC5C5C">
      <w:pPr>
        <w:ind w:firstLine="567"/>
        <w:contextualSpacing/>
        <w:jc w:val="both"/>
        <w:rPr>
          <w:sz w:val="24"/>
          <w:szCs w:val="24"/>
        </w:rPr>
      </w:pPr>
      <w:r w:rsidRPr="00B547E6">
        <w:rPr>
          <w:sz w:val="24"/>
          <w:szCs w:val="24"/>
        </w:rPr>
        <w:t>4</w:t>
      </w:r>
      <w:r w:rsidR="00F00265" w:rsidRPr="00B547E6">
        <w:rPr>
          <w:sz w:val="24"/>
          <w:szCs w:val="24"/>
        </w:rPr>
        <w:t xml:space="preserve">.2.11.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00265" w:rsidRPr="00B547E6" w:rsidRDefault="00E13906" w:rsidP="00E13906">
      <w:pPr>
        <w:ind w:left="709" w:hanging="142"/>
        <w:contextualSpacing/>
        <w:jc w:val="both"/>
        <w:rPr>
          <w:b/>
          <w:sz w:val="24"/>
          <w:szCs w:val="24"/>
        </w:rPr>
      </w:pPr>
      <w:r w:rsidRPr="00B547E6">
        <w:rPr>
          <w:b/>
          <w:sz w:val="24"/>
          <w:szCs w:val="24"/>
        </w:rPr>
        <w:t>4</w:t>
      </w:r>
      <w:r w:rsidR="00F00265" w:rsidRPr="00B547E6">
        <w:rPr>
          <w:b/>
          <w:sz w:val="24"/>
          <w:szCs w:val="24"/>
        </w:rPr>
        <w:t>.3. Участки жилой застройки</w:t>
      </w:r>
    </w:p>
    <w:p w:rsidR="00F00265" w:rsidRPr="00B547E6" w:rsidRDefault="00E13906" w:rsidP="00BC5C5C">
      <w:pPr>
        <w:ind w:firstLine="567"/>
        <w:contextualSpacing/>
        <w:jc w:val="both"/>
        <w:rPr>
          <w:sz w:val="24"/>
          <w:szCs w:val="24"/>
        </w:rPr>
      </w:pPr>
      <w:r w:rsidRPr="00B547E6">
        <w:rPr>
          <w:sz w:val="24"/>
          <w:szCs w:val="24"/>
        </w:rPr>
        <w:lastRenderedPageBreak/>
        <w:t>4</w:t>
      </w:r>
      <w:r w:rsidR="00F00265" w:rsidRPr="00B547E6">
        <w:rPr>
          <w:sz w:val="24"/>
          <w:szCs w:val="24"/>
        </w:rPr>
        <w:t>.3.1.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размещаются  в границах участка спортивные  площадки  и площадок для игр детей школьного возраста, площадок для выгула собак.</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 xml:space="preserve">.3.4. Озеленение жилого участка следует  формировать между </w:t>
      </w:r>
      <w:proofErr w:type="spellStart"/>
      <w:r w:rsidR="00F00265" w:rsidRPr="00B547E6">
        <w:rPr>
          <w:sz w:val="24"/>
          <w:szCs w:val="24"/>
        </w:rPr>
        <w:t>отмосткой</w:t>
      </w:r>
      <w:proofErr w:type="spellEnd"/>
      <w:r w:rsidR="00F00265" w:rsidRPr="00B547E6">
        <w:rPr>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.3.</w:t>
      </w:r>
      <w:r w:rsidRPr="00B547E6">
        <w:rPr>
          <w:sz w:val="24"/>
          <w:szCs w:val="24"/>
        </w:rPr>
        <w:t>5</w:t>
      </w:r>
      <w:r w:rsidR="00F00265" w:rsidRPr="00B547E6">
        <w:rPr>
          <w:sz w:val="24"/>
          <w:szCs w:val="24"/>
        </w:rPr>
        <w:t>. На территориях охранных зон памятников проектирование благоустройства следует выполнять в соответствии с режимами зон охраны и типологическими характеристиками застройки.</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.3.</w:t>
      </w:r>
      <w:r w:rsidRPr="00B547E6">
        <w:rPr>
          <w:sz w:val="24"/>
          <w:szCs w:val="24"/>
        </w:rPr>
        <w:t>6.</w:t>
      </w:r>
      <w:r w:rsidR="00F00265" w:rsidRPr="00B547E6">
        <w:rPr>
          <w:sz w:val="24"/>
          <w:szCs w:val="24"/>
        </w:rPr>
        <w:t xml:space="preserve">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00265" w:rsidRPr="00B547E6" w:rsidRDefault="00483E7A" w:rsidP="00BC5C5C">
      <w:pPr>
        <w:ind w:firstLine="567"/>
        <w:contextualSpacing/>
        <w:jc w:val="both"/>
        <w:rPr>
          <w:sz w:val="24"/>
          <w:szCs w:val="24"/>
        </w:rPr>
      </w:pPr>
      <w:r w:rsidRPr="00B547E6">
        <w:rPr>
          <w:sz w:val="24"/>
          <w:szCs w:val="24"/>
        </w:rPr>
        <w:t>4.3.7</w:t>
      </w:r>
      <w:r w:rsidR="00F00265" w:rsidRPr="00B547E6">
        <w:rPr>
          <w:sz w:val="24"/>
          <w:szCs w:val="24"/>
        </w:rPr>
        <w:t>. На реконструируемых, ремонтируемых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(сараев, стихийно возникших гаражей), выполнять замену морально и физически устаревших элементов благоустройства.</w:t>
      </w:r>
    </w:p>
    <w:p w:rsidR="00F00265" w:rsidRPr="00B547E6" w:rsidRDefault="00483E7A" w:rsidP="00483E7A">
      <w:pPr>
        <w:ind w:left="852" w:hanging="285"/>
        <w:contextualSpacing/>
        <w:jc w:val="both"/>
        <w:rPr>
          <w:b/>
          <w:sz w:val="24"/>
          <w:szCs w:val="24"/>
        </w:rPr>
      </w:pPr>
      <w:r w:rsidRPr="00B547E6">
        <w:rPr>
          <w:b/>
          <w:sz w:val="24"/>
          <w:szCs w:val="24"/>
        </w:rPr>
        <w:t>4</w:t>
      </w:r>
      <w:r w:rsidR="00F00265" w:rsidRPr="00B547E6">
        <w:rPr>
          <w:b/>
          <w:sz w:val="24"/>
          <w:szCs w:val="24"/>
        </w:rPr>
        <w:t>.4. Участки детских садов и школ</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.4.1. В перечень  элементов благоустройства на территории детского сада и школы включаются: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.4.2. При озеленении территории детских садов и школ не допускается  использование  растения с ядовитыми плодами, а также с колючками и шипами.</w:t>
      </w:r>
    </w:p>
    <w:p w:rsidR="00F00265" w:rsidRPr="00B547E6" w:rsidRDefault="00483E7A" w:rsidP="00BC5C5C">
      <w:pPr>
        <w:ind w:firstLine="567"/>
        <w:contextualSpacing/>
        <w:jc w:val="both"/>
        <w:rPr>
          <w:sz w:val="24"/>
          <w:szCs w:val="24"/>
        </w:rPr>
      </w:pPr>
      <w:r w:rsidRPr="00B547E6">
        <w:rPr>
          <w:sz w:val="24"/>
          <w:szCs w:val="24"/>
        </w:rPr>
        <w:t>4</w:t>
      </w:r>
      <w:r w:rsidR="00F00265" w:rsidRPr="00B547E6">
        <w:rPr>
          <w:sz w:val="24"/>
          <w:szCs w:val="24"/>
        </w:rPr>
        <w:t>.4.3.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0265" w:rsidRPr="00B547E6" w:rsidRDefault="00BD1A92" w:rsidP="00BD1A92">
      <w:pPr>
        <w:ind w:firstLine="567"/>
        <w:contextualSpacing/>
        <w:jc w:val="both"/>
        <w:rPr>
          <w:b/>
          <w:sz w:val="24"/>
          <w:szCs w:val="24"/>
        </w:rPr>
      </w:pPr>
      <w:r w:rsidRPr="00B547E6">
        <w:rPr>
          <w:b/>
          <w:sz w:val="24"/>
          <w:szCs w:val="24"/>
        </w:rPr>
        <w:t>4</w:t>
      </w:r>
      <w:r w:rsidR="00F00265" w:rsidRPr="00B547E6">
        <w:rPr>
          <w:b/>
          <w:sz w:val="24"/>
          <w:szCs w:val="24"/>
        </w:rPr>
        <w:t>.5. Участки длительного и кратковременного хранения автотранспортных средств.</w:t>
      </w:r>
    </w:p>
    <w:p w:rsidR="00F00265" w:rsidRPr="00B547E6" w:rsidRDefault="00BD1A92" w:rsidP="00BC5C5C">
      <w:pPr>
        <w:ind w:firstLine="567"/>
        <w:contextualSpacing/>
        <w:jc w:val="both"/>
        <w:rPr>
          <w:sz w:val="24"/>
          <w:szCs w:val="24"/>
        </w:rPr>
      </w:pPr>
      <w:r w:rsidRPr="00B547E6">
        <w:rPr>
          <w:sz w:val="24"/>
          <w:szCs w:val="24"/>
        </w:rPr>
        <w:t>4</w:t>
      </w:r>
      <w:r w:rsidR="00F00265" w:rsidRPr="00B547E6">
        <w:rPr>
          <w:sz w:val="24"/>
          <w:szCs w:val="24"/>
        </w:rPr>
        <w:t>.5.1. В перечень  элементов благоустройства на участке длительного и кратковременного хранения автотранспортных средств должны быть включены: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7F47" w:rsidRPr="00B547E6" w:rsidRDefault="00B67F47" w:rsidP="00BD1A92">
      <w:pPr>
        <w:pStyle w:val="1"/>
        <w:numPr>
          <w:ilvl w:val="0"/>
          <w:numId w:val="0"/>
        </w:numPr>
        <w:spacing w:before="0"/>
        <w:ind w:firstLine="567"/>
        <w:jc w:val="center"/>
        <w:rPr>
          <w:rFonts w:ascii="Times New Roman" w:hAnsi="Times New Roman" w:cs="Times New Roman"/>
          <w:b/>
          <w:color w:val="auto"/>
          <w:sz w:val="24"/>
          <w:szCs w:val="24"/>
        </w:rPr>
      </w:pPr>
      <w:bookmarkStart w:id="22" w:name="_Toc493245471"/>
    </w:p>
    <w:p w:rsidR="00B67F47" w:rsidRPr="00B547E6" w:rsidRDefault="00B67F47" w:rsidP="00BD1A92">
      <w:pPr>
        <w:pStyle w:val="1"/>
        <w:numPr>
          <w:ilvl w:val="0"/>
          <w:numId w:val="0"/>
        </w:numPr>
        <w:spacing w:before="0"/>
        <w:ind w:firstLine="567"/>
        <w:jc w:val="center"/>
        <w:rPr>
          <w:rFonts w:ascii="Times New Roman" w:hAnsi="Times New Roman" w:cs="Times New Roman"/>
          <w:b/>
          <w:color w:val="auto"/>
          <w:sz w:val="24"/>
          <w:szCs w:val="24"/>
        </w:rPr>
      </w:pPr>
    </w:p>
    <w:p w:rsidR="00F00265" w:rsidRPr="00B547E6" w:rsidRDefault="00BD1A92" w:rsidP="00BD1A92">
      <w:pPr>
        <w:pStyle w:val="1"/>
        <w:numPr>
          <w:ilvl w:val="0"/>
          <w:numId w:val="0"/>
        </w:numPr>
        <w:spacing w:before="0"/>
        <w:ind w:firstLine="567"/>
        <w:jc w:val="center"/>
        <w:rPr>
          <w:rFonts w:ascii="Times New Roman" w:hAnsi="Times New Roman" w:cs="Times New Roman"/>
          <w:b/>
          <w:color w:val="auto"/>
          <w:sz w:val="24"/>
          <w:szCs w:val="24"/>
        </w:rPr>
      </w:pPr>
      <w:r w:rsidRPr="00B547E6">
        <w:rPr>
          <w:rFonts w:ascii="Times New Roman" w:hAnsi="Times New Roman" w:cs="Times New Roman"/>
          <w:b/>
          <w:color w:val="auto"/>
          <w:sz w:val="24"/>
          <w:szCs w:val="24"/>
        </w:rPr>
        <w:t>5</w:t>
      </w:r>
      <w:r w:rsidR="00F00265" w:rsidRPr="00B547E6">
        <w:rPr>
          <w:rFonts w:ascii="Times New Roman" w:hAnsi="Times New Roman" w:cs="Times New Roman"/>
          <w:b/>
          <w:color w:val="auto"/>
          <w:sz w:val="24"/>
          <w:szCs w:val="24"/>
        </w:rPr>
        <w:t>. БЛАГОУСТРОЙСТВО ТЕРРИТОРИЙ РЕКРЕАЦИОННОГО НАЗНАЧЕНИЯ.</w:t>
      </w:r>
      <w:bookmarkEnd w:id="22"/>
    </w:p>
    <w:p w:rsidR="00F00265" w:rsidRPr="00B547E6" w:rsidRDefault="00B67F47" w:rsidP="00B67F47">
      <w:pPr>
        <w:ind w:firstLine="567"/>
        <w:jc w:val="both"/>
        <w:rPr>
          <w:b/>
          <w:sz w:val="24"/>
          <w:szCs w:val="24"/>
        </w:rPr>
      </w:pPr>
      <w:r w:rsidRPr="00B547E6">
        <w:rPr>
          <w:b/>
          <w:sz w:val="24"/>
          <w:szCs w:val="24"/>
        </w:rPr>
        <w:t>5</w:t>
      </w:r>
      <w:r w:rsidR="00F00265" w:rsidRPr="00B547E6">
        <w:rPr>
          <w:b/>
          <w:sz w:val="24"/>
          <w:szCs w:val="24"/>
        </w:rPr>
        <w:t>.1. Общие положения.</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.1.</w:t>
      </w:r>
      <w:r w:rsidRPr="00B547E6">
        <w:rPr>
          <w:sz w:val="24"/>
          <w:szCs w:val="24"/>
        </w:rPr>
        <w:t>1</w:t>
      </w:r>
      <w:r w:rsidR="00F00265" w:rsidRPr="00B547E6">
        <w:rPr>
          <w:sz w:val="24"/>
          <w:szCs w:val="24"/>
        </w:rPr>
        <w:t>.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 xml:space="preserve">.1.2. Планировочная структура объектов рекреации  должна соответствовать градостроительным, функциональным и природным особенностям территории. </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.1.3. При реконструкции объектов рекреации следует  предусматривать:</w:t>
      </w:r>
    </w:p>
    <w:p w:rsidR="00F00265" w:rsidRPr="00B547E6" w:rsidRDefault="00F00265" w:rsidP="00BC5C5C">
      <w:pPr>
        <w:ind w:firstLine="567"/>
        <w:jc w:val="both"/>
        <w:rPr>
          <w:sz w:val="24"/>
          <w:szCs w:val="24"/>
        </w:rPr>
      </w:pPr>
      <w:r w:rsidRPr="00B547E6">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0265" w:rsidRPr="00B547E6" w:rsidRDefault="00F00265" w:rsidP="00BC5C5C">
      <w:pPr>
        <w:ind w:firstLine="567"/>
        <w:jc w:val="both"/>
        <w:rPr>
          <w:sz w:val="24"/>
          <w:szCs w:val="24"/>
        </w:rPr>
      </w:pPr>
      <w:r w:rsidRPr="00B547E6">
        <w:rPr>
          <w:sz w:val="24"/>
          <w:szCs w:val="24"/>
        </w:rPr>
        <w:t>- для парков и садов: реконструкция планировочной структуры (например, изменение плотности дорожно-</w:t>
      </w:r>
      <w:proofErr w:type="spellStart"/>
      <w:r w:rsidRPr="00B547E6">
        <w:rPr>
          <w:sz w:val="24"/>
          <w:szCs w:val="24"/>
        </w:rPr>
        <w:t>тропиночной</w:t>
      </w:r>
      <w:proofErr w:type="spellEnd"/>
      <w:r w:rsidRPr="00B547E6">
        <w:rPr>
          <w:sz w:val="24"/>
          <w:szCs w:val="24"/>
        </w:rPr>
        <w:t xml:space="preserve"> сети), </w:t>
      </w:r>
      <w:proofErr w:type="spellStart"/>
      <w:r w:rsidRPr="00B547E6">
        <w:rPr>
          <w:sz w:val="24"/>
          <w:szCs w:val="24"/>
        </w:rPr>
        <w:t>разреживание</w:t>
      </w:r>
      <w:proofErr w:type="spellEnd"/>
      <w:r w:rsidRPr="00B547E6">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0265" w:rsidRPr="00B547E6" w:rsidRDefault="00F00265" w:rsidP="00BC5C5C">
      <w:pPr>
        <w:ind w:firstLine="567"/>
        <w:jc w:val="both"/>
        <w:rPr>
          <w:sz w:val="24"/>
          <w:szCs w:val="24"/>
        </w:rPr>
      </w:pPr>
      <w:r w:rsidRPr="00B547E6">
        <w:rPr>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.1.4.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F00265" w:rsidRPr="00B547E6" w:rsidRDefault="00B67F47" w:rsidP="00B67F47">
      <w:pPr>
        <w:tabs>
          <w:tab w:val="left" w:pos="709"/>
        </w:tabs>
        <w:ind w:firstLine="567"/>
        <w:contextualSpacing/>
        <w:jc w:val="both"/>
        <w:rPr>
          <w:b/>
          <w:sz w:val="24"/>
          <w:szCs w:val="24"/>
        </w:rPr>
      </w:pPr>
      <w:r w:rsidRPr="00B547E6">
        <w:rPr>
          <w:b/>
          <w:sz w:val="24"/>
          <w:szCs w:val="24"/>
        </w:rPr>
        <w:t>5</w:t>
      </w:r>
      <w:r w:rsidR="00F00265" w:rsidRPr="00B547E6">
        <w:rPr>
          <w:b/>
          <w:sz w:val="24"/>
          <w:szCs w:val="24"/>
        </w:rPr>
        <w:t>.2. Зоны отдыха</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.2.1. Зоны отдыха - территории, предназначенные и обустроенные для организации активного массового отдыха, купания и рекреации.</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 xml:space="preserve">.2.3. На территории </w:t>
      </w:r>
      <w:r w:rsidRPr="00B547E6">
        <w:rPr>
          <w:sz w:val="24"/>
          <w:szCs w:val="24"/>
        </w:rPr>
        <w:t>зоны отдыха должен размещаться</w:t>
      </w:r>
      <w:r w:rsidR="00F00265" w:rsidRPr="00B547E6">
        <w:rPr>
          <w:sz w:val="24"/>
          <w:szCs w:val="24"/>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кабинки для переодевания), туалетные кабины.</w:t>
      </w:r>
    </w:p>
    <w:p w:rsidR="00F00265" w:rsidRPr="00B547E6" w:rsidRDefault="00B67F47" w:rsidP="00BC5C5C">
      <w:pPr>
        <w:ind w:firstLine="567"/>
        <w:contextualSpacing/>
        <w:jc w:val="both"/>
        <w:rPr>
          <w:sz w:val="24"/>
          <w:szCs w:val="24"/>
        </w:rPr>
      </w:pPr>
      <w:r w:rsidRPr="00B547E6">
        <w:rPr>
          <w:sz w:val="24"/>
          <w:szCs w:val="24"/>
        </w:rPr>
        <w:t>5</w:t>
      </w:r>
      <w:r w:rsidR="00F00265" w:rsidRPr="00B547E6">
        <w:rPr>
          <w:sz w:val="24"/>
          <w:szCs w:val="24"/>
        </w:rPr>
        <w:t>.2.5. При проектировании озеленения территории объектов следует  :</w:t>
      </w:r>
    </w:p>
    <w:p w:rsidR="00F00265" w:rsidRPr="00B547E6" w:rsidRDefault="00F00265" w:rsidP="00BC5C5C">
      <w:pPr>
        <w:ind w:firstLine="567"/>
        <w:jc w:val="both"/>
        <w:rPr>
          <w:sz w:val="24"/>
          <w:szCs w:val="24"/>
        </w:rPr>
      </w:pPr>
      <w:r w:rsidRPr="00B547E6">
        <w:rPr>
          <w:sz w:val="24"/>
          <w:szCs w:val="24"/>
        </w:rPr>
        <w:t>-произвести оценку существующей растительности, состояния древесных растений и травянистого покрова;</w:t>
      </w:r>
    </w:p>
    <w:p w:rsidR="00F00265" w:rsidRPr="00B547E6" w:rsidRDefault="00F00265" w:rsidP="00BC5C5C">
      <w:pPr>
        <w:ind w:firstLine="567"/>
        <w:jc w:val="both"/>
        <w:rPr>
          <w:sz w:val="24"/>
          <w:szCs w:val="24"/>
        </w:rPr>
      </w:pPr>
      <w:r w:rsidRPr="00B547E6">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00265" w:rsidRPr="00B547E6" w:rsidRDefault="00F00265" w:rsidP="00BC5C5C">
      <w:pPr>
        <w:ind w:firstLine="567"/>
        <w:jc w:val="both"/>
        <w:rPr>
          <w:sz w:val="24"/>
          <w:szCs w:val="24"/>
        </w:rPr>
      </w:pPr>
      <w:r w:rsidRPr="00B547E6">
        <w:rPr>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F00265" w:rsidRPr="00B547E6" w:rsidRDefault="00F00265" w:rsidP="00BC5C5C">
      <w:pPr>
        <w:ind w:firstLine="567"/>
        <w:jc w:val="both"/>
        <w:rPr>
          <w:sz w:val="24"/>
          <w:szCs w:val="24"/>
        </w:rPr>
      </w:pPr>
      <w:r w:rsidRPr="00B547E6">
        <w:rPr>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0265" w:rsidRPr="00B547E6" w:rsidRDefault="00F00265" w:rsidP="00BC5C5C">
      <w:pPr>
        <w:ind w:firstLine="567"/>
        <w:jc w:val="both"/>
        <w:rPr>
          <w:sz w:val="24"/>
          <w:szCs w:val="24"/>
        </w:rPr>
      </w:pPr>
      <w:r w:rsidRPr="00B547E6">
        <w:rPr>
          <w:sz w:val="24"/>
          <w:szCs w:val="24"/>
        </w:rPr>
        <w:t xml:space="preserve">- </w:t>
      </w:r>
      <w:proofErr w:type="spellStart"/>
      <w:r w:rsidRPr="00B547E6">
        <w:rPr>
          <w:sz w:val="24"/>
          <w:szCs w:val="24"/>
        </w:rPr>
        <w:t>недоп</w:t>
      </w:r>
      <w:r w:rsidR="003C1A91" w:rsidRPr="00B547E6">
        <w:rPr>
          <w:sz w:val="24"/>
          <w:szCs w:val="24"/>
        </w:rPr>
        <w:t>кскать</w:t>
      </w:r>
      <w:proofErr w:type="spellEnd"/>
      <w:r w:rsidRPr="00B547E6">
        <w:rPr>
          <w:sz w:val="24"/>
          <w:szCs w:val="24"/>
        </w:rPr>
        <w:t xml:space="preserve"> использования территории зоны отдыха для выгуливания собак.</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00265" w:rsidRPr="00B547E6" w:rsidRDefault="00DF64C8" w:rsidP="00DF64C8">
      <w:pPr>
        <w:ind w:firstLine="567"/>
        <w:contextualSpacing/>
        <w:jc w:val="both"/>
        <w:rPr>
          <w:b/>
          <w:sz w:val="24"/>
          <w:szCs w:val="24"/>
        </w:rPr>
      </w:pPr>
      <w:r w:rsidRPr="00B547E6">
        <w:rPr>
          <w:b/>
          <w:sz w:val="24"/>
          <w:szCs w:val="24"/>
        </w:rPr>
        <w:t>5</w:t>
      </w:r>
      <w:r w:rsidR="00F00265" w:rsidRPr="00B547E6">
        <w:rPr>
          <w:b/>
          <w:sz w:val="24"/>
          <w:szCs w:val="24"/>
        </w:rPr>
        <w:t>.3. Парки.</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 xml:space="preserve">.3.1.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F00265" w:rsidRPr="00B547E6" w:rsidRDefault="00F00265" w:rsidP="00BC5C5C">
      <w:pPr>
        <w:ind w:firstLine="567"/>
        <w:jc w:val="both"/>
        <w:rPr>
          <w:sz w:val="24"/>
          <w:szCs w:val="24"/>
        </w:rPr>
      </w:pPr>
      <w:r w:rsidRPr="00B547E6">
        <w:rPr>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00265" w:rsidRPr="00B547E6" w:rsidRDefault="00F00265" w:rsidP="00BC5C5C">
      <w:pPr>
        <w:ind w:firstLine="567"/>
        <w:jc w:val="both"/>
        <w:rPr>
          <w:sz w:val="24"/>
          <w:szCs w:val="24"/>
        </w:rPr>
      </w:pPr>
      <w:r w:rsidRPr="00B547E6">
        <w:rPr>
          <w:sz w:val="24"/>
          <w:szCs w:val="24"/>
        </w:rPr>
        <w:t xml:space="preserve">Проектирование благоустройства территории парка зависит от его функционального назначения. </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.3.1. Многофункциональный парк.</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.3.1.1. Многофункциональный парк предназначается  для периодического массового отдыха, развлечения, активного и тихого отдыха, устройства аттракционов для взрослых и детей.</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 xml:space="preserve">.3.1.2.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.3.1.4. Применяются различные виды  приемов озеленения: вертикальное (</w:t>
      </w:r>
      <w:proofErr w:type="spellStart"/>
      <w:r w:rsidR="00F00265" w:rsidRPr="00B547E6">
        <w:rPr>
          <w:sz w:val="24"/>
          <w:szCs w:val="24"/>
        </w:rPr>
        <w:t>перголы</w:t>
      </w:r>
      <w:proofErr w:type="spellEnd"/>
      <w:r w:rsidR="00F00265" w:rsidRPr="00B547E6">
        <w:rPr>
          <w:sz w:val="24"/>
          <w:szCs w:val="24"/>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.3.1.5. Возможно размещение некапитальных нестационарных сооружений мелкорозничной торговли и питания, туалетных кабин.</w:t>
      </w:r>
    </w:p>
    <w:p w:rsidR="00F00265" w:rsidRPr="00B547E6" w:rsidRDefault="00DF64C8" w:rsidP="00DF64C8">
      <w:pPr>
        <w:ind w:firstLine="567"/>
        <w:contextualSpacing/>
        <w:jc w:val="both"/>
        <w:rPr>
          <w:sz w:val="24"/>
          <w:szCs w:val="24"/>
        </w:rPr>
      </w:pPr>
      <w:r w:rsidRPr="00B547E6">
        <w:rPr>
          <w:sz w:val="24"/>
          <w:szCs w:val="24"/>
        </w:rPr>
        <w:t>5</w:t>
      </w:r>
      <w:r w:rsidR="00F00265" w:rsidRPr="00B547E6">
        <w:rPr>
          <w:sz w:val="24"/>
          <w:szCs w:val="24"/>
        </w:rPr>
        <w:t>.3.2. Специализированные парки.</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.3.2.1.Специализированные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.3.2.2.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00265" w:rsidRPr="00B547E6" w:rsidRDefault="00DF64C8" w:rsidP="00DF64C8">
      <w:pPr>
        <w:ind w:firstLine="567"/>
        <w:contextualSpacing/>
        <w:jc w:val="both"/>
        <w:rPr>
          <w:sz w:val="24"/>
          <w:szCs w:val="24"/>
        </w:rPr>
      </w:pPr>
      <w:r w:rsidRPr="00B547E6">
        <w:rPr>
          <w:sz w:val="24"/>
          <w:szCs w:val="24"/>
        </w:rPr>
        <w:t>5</w:t>
      </w:r>
      <w:r w:rsidR="00F00265" w:rsidRPr="00B547E6">
        <w:rPr>
          <w:sz w:val="24"/>
          <w:szCs w:val="24"/>
        </w:rPr>
        <w:t>.3.3. Парк жилого района.</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.3.3.1.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.3.3.2.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 xml:space="preserve">.3.3.3.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w:t>
      </w:r>
      <w:r w:rsidR="00F00265" w:rsidRPr="00B547E6">
        <w:rPr>
          <w:sz w:val="24"/>
          <w:szCs w:val="24"/>
        </w:rPr>
        <w:lastRenderedPageBreak/>
        <w:t>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.3.3.4.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00265" w:rsidRPr="00B547E6" w:rsidRDefault="00DF64C8" w:rsidP="00DF64C8">
      <w:pPr>
        <w:ind w:firstLine="567"/>
        <w:contextualSpacing/>
        <w:jc w:val="both"/>
        <w:rPr>
          <w:b/>
          <w:sz w:val="24"/>
          <w:szCs w:val="24"/>
        </w:rPr>
      </w:pPr>
      <w:r w:rsidRPr="00B547E6">
        <w:rPr>
          <w:b/>
          <w:sz w:val="24"/>
          <w:szCs w:val="24"/>
        </w:rPr>
        <w:t>5</w:t>
      </w:r>
      <w:r w:rsidR="00F00265" w:rsidRPr="00B547E6">
        <w:rPr>
          <w:b/>
          <w:sz w:val="24"/>
          <w:szCs w:val="24"/>
        </w:rPr>
        <w:t xml:space="preserve">.4. Сады. </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.4.1. На территории муниципального образования  следует  формировать следующие виды садов: сады отдыха и прогулок, сады при сооружениях, сады-выставки, и др.</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.4.2. Сад отдыха и прогулок</w:t>
      </w:r>
    </w:p>
    <w:p w:rsidR="00F00265" w:rsidRPr="00B547E6" w:rsidRDefault="00F00265" w:rsidP="00BC5C5C">
      <w:pPr>
        <w:ind w:firstLine="567"/>
        <w:contextualSpacing/>
        <w:jc w:val="both"/>
        <w:rPr>
          <w:sz w:val="24"/>
          <w:szCs w:val="24"/>
        </w:rPr>
      </w:pP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.4.2.1.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.4.2.3.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.4.2.4. Возможно предусматривать размещение ограждения, некапитальных нестационарных сооружений питания (летние кафе).</w:t>
      </w:r>
    </w:p>
    <w:p w:rsidR="00F00265" w:rsidRPr="00B547E6" w:rsidRDefault="00DF64C8" w:rsidP="00DF64C8">
      <w:pPr>
        <w:ind w:firstLine="567"/>
        <w:contextualSpacing/>
        <w:jc w:val="both"/>
        <w:rPr>
          <w:sz w:val="24"/>
          <w:szCs w:val="24"/>
        </w:rPr>
      </w:pPr>
      <w:r w:rsidRPr="00B547E6">
        <w:rPr>
          <w:sz w:val="24"/>
          <w:szCs w:val="24"/>
        </w:rPr>
        <w:t>5</w:t>
      </w:r>
      <w:r w:rsidR="00F00265" w:rsidRPr="00B547E6">
        <w:rPr>
          <w:sz w:val="24"/>
          <w:szCs w:val="24"/>
        </w:rPr>
        <w:t>.4.3. Сады при зданиях и сооружениях</w:t>
      </w:r>
    </w:p>
    <w:p w:rsidR="00F00265" w:rsidRPr="00B547E6" w:rsidRDefault="00DF64C8" w:rsidP="00BC5C5C">
      <w:pPr>
        <w:ind w:firstLine="567"/>
        <w:contextualSpacing/>
        <w:jc w:val="both"/>
        <w:rPr>
          <w:sz w:val="24"/>
          <w:szCs w:val="24"/>
        </w:rPr>
      </w:pPr>
      <w:r w:rsidRPr="00B547E6">
        <w:rPr>
          <w:sz w:val="24"/>
          <w:szCs w:val="24"/>
        </w:rPr>
        <w:t>5</w:t>
      </w:r>
      <w:r w:rsidR="00F00265" w:rsidRPr="00B547E6">
        <w:rPr>
          <w:sz w:val="24"/>
          <w:szCs w:val="24"/>
        </w:rPr>
        <w:t>.4.3.1.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.4.3.2. Сад-выставка</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.4.3.3.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F00265" w:rsidRPr="00B547E6" w:rsidRDefault="00692559" w:rsidP="00692559">
      <w:pPr>
        <w:ind w:firstLine="567"/>
        <w:contextualSpacing/>
        <w:jc w:val="both"/>
        <w:rPr>
          <w:b/>
          <w:sz w:val="24"/>
          <w:szCs w:val="24"/>
        </w:rPr>
      </w:pPr>
      <w:r w:rsidRPr="00B547E6">
        <w:rPr>
          <w:b/>
          <w:sz w:val="24"/>
          <w:szCs w:val="24"/>
        </w:rPr>
        <w:t>5</w:t>
      </w:r>
      <w:r w:rsidR="00F00265" w:rsidRPr="00B547E6">
        <w:rPr>
          <w:b/>
          <w:sz w:val="24"/>
          <w:szCs w:val="24"/>
        </w:rPr>
        <w:t>.5. Бульвары, скверы</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.5.1. 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.5.3.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.5.4. При разработке проекта   благоустройства и озеленения территории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используются приемы зрительного расширения озеленяемого пространства.</w:t>
      </w:r>
    </w:p>
    <w:p w:rsidR="00F00265" w:rsidRPr="00B547E6" w:rsidRDefault="00692559" w:rsidP="00BC5C5C">
      <w:pPr>
        <w:ind w:firstLine="567"/>
        <w:contextualSpacing/>
        <w:jc w:val="both"/>
        <w:rPr>
          <w:sz w:val="24"/>
          <w:szCs w:val="24"/>
        </w:rPr>
      </w:pPr>
      <w:r w:rsidRPr="00B547E6">
        <w:rPr>
          <w:sz w:val="24"/>
          <w:szCs w:val="24"/>
        </w:rPr>
        <w:t>5</w:t>
      </w:r>
      <w:r w:rsidR="00F00265" w:rsidRPr="00B547E6">
        <w:rPr>
          <w:sz w:val="24"/>
          <w:szCs w:val="24"/>
        </w:rPr>
        <w:t>.5.5. Возможно размещение технического оборудования (тележки "вода", "мороженое").</w:t>
      </w:r>
    </w:p>
    <w:p w:rsidR="00F00265" w:rsidRPr="00B547E6" w:rsidRDefault="00F00265" w:rsidP="00BC5C5C">
      <w:pPr>
        <w:ind w:firstLine="567"/>
        <w:jc w:val="both"/>
        <w:rPr>
          <w:sz w:val="24"/>
          <w:szCs w:val="24"/>
        </w:rPr>
      </w:pPr>
    </w:p>
    <w:p w:rsidR="00F00265" w:rsidRPr="00B547E6" w:rsidRDefault="00692559" w:rsidP="00692559">
      <w:pPr>
        <w:pStyle w:val="1"/>
        <w:numPr>
          <w:ilvl w:val="0"/>
          <w:numId w:val="0"/>
        </w:numPr>
        <w:spacing w:before="0"/>
        <w:ind w:firstLine="567"/>
        <w:jc w:val="center"/>
        <w:rPr>
          <w:rFonts w:ascii="Times New Roman" w:hAnsi="Times New Roman" w:cs="Times New Roman"/>
          <w:b/>
          <w:color w:val="auto"/>
          <w:sz w:val="24"/>
          <w:szCs w:val="24"/>
        </w:rPr>
      </w:pPr>
      <w:bookmarkStart w:id="23" w:name="_Toc472352462"/>
      <w:bookmarkStart w:id="24" w:name="_Toc493245472"/>
      <w:r w:rsidRPr="00B547E6">
        <w:rPr>
          <w:rFonts w:ascii="Times New Roman" w:hAnsi="Times New Roman" w:cs="Times New Roman"/>
          <w:b/>
          <w:color w:val="auto"/>
          <w:sz w:val="24"/>
          <w:szCs w:val="24"/>
        </w:rPr>
        <w:lastRenderedPageBreak/>
        <w:t>6</w:t>
      </w:r>
      <w:r w:rsidR="00F00265" w:rsidRPr="00B547E6">
        <w:rPr>
          <w:rFonts w:ascii="Times New Roman" w:hAnsi="Times New Roman" w:cs="Times New Roman"/>
          <w:b/>
          <w:color w:val="auto"/>
          <w:sz w:val="24"/>
          <w:szCs w:val="24"/>
        </w:rPr>
        <w:t>. ОБЪЕКТЫ БЛАГОУСТРОЙСТВА НА ТЕРРИТОРИЯХ ТРАНСПОРТНОЙ И ИНЖЕНЕРНОЙ ИНФРАСТРУКТУРЫ</w:t>
      </w:r>
      <w:bookmarkEnd w:id="23"/>
      <w:bookmarkEnd w:id="24"/>
    </w:p>
    <w:p w:rsidR="00F00265" w:rsidRPr="00B547E6" w:rsidRDefault="00692559" w:rsidP="00692559">
      <w:pPr>
        <w:ind w:firstLine="567"/>
        <w:jc w:val="both"/>
        <w:rPr>
          <w:b/>
          <w:sz w:val="24"/>
          <w:szCs w:val="24"/>
        </w:rPr>
      </w:pPr>
      <w:r w:rsidRPr="00B547E6">
        <w:rPr>
          <w:b/>
          <w:sz w:val="24"/>
          <w:szCs w:val="24"/>
        </w:rPr>
        <w:t>6</w:t>
      </w:r>
      <w:r w:rsidR="00F00265" w:rsidRPr="00B547E6">
        <w:rPr>
          <w:b/>
          <w:sz w:val="24"/>
          <w:szCs w:val="24"/>
        </w:rPr>
        <w:t>.1. Общие положения.</w:t>
      </w:r>
    </w:p>
    <w:p w:rsidR="00F00265" w:rsidRPr="00B547E6" w:rsidRDefault="00692559" w:rsidP="00BC5C5C">
      <w:pPr>
        <w:ind w:firstLine="567"/>
        <w:contextualSpacing/>
        <w:jc w:val="both"/>
        <w:rPr>
          <w:sz w:val="24"/>
          <w:szCs w:val="24"/>
        </w:rPr>
      </w:pPr>
      <w:r w:rsidRPr="00B547E6">
        <w:rPr>
          <w:sz w:val="24"/>
          <w:szCs w:val="24"/>
        </w:rPr>
        <w:t>6</w:t>
      </w:r>
      <w:r w:rsidR="00F00265" w:rsidRPr="00B547E6">
        <w:rPr>
          <w:sz w:val="24"/>
          <w:szCs w:val="24"/>
        </w:rPr>
        <w:t>.1.1. Объектами нормирования благоустройства на территориях транспортных коммуникаций муниципального образования  является улично-дорожная сеть муниципального образования  в границах красных линий, пешеходные переходы различных типов.</w:t>
      </w:r>
    </w:p>
    <w:p w:rsidR="00F00265" w:rsidRPr="00B547E6" w:rsidRDefault="00692559" w:rsidP="00BC5C5C">
      <w:pPr>
        <w:ind w:firstLine="567"/>
        <w:contextualSpacing/>
        <w:jc w:val="both"/>
        <w:rPr>
          <w:sz w:val="24"/>
          <w:szCs w:val="24"/>
        </w:rPr>
      </w:pPr>
      <w:r w:rsidRPr="00B547E6">
        <w:rPr>
          <w:sz w:val="24"/>
          <w:szCs w:val="24"/>
        </w:rPr>
        <w:t>6</w:t>
      </w:r>
      <w:r w:rsidR="00F00265" w:rsidRPr="00B547E6">
        <w:rPr>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00265" w:rsidRPr="00B547E6" w:rsidRDefault="00692559" w:rsidP="00BC5C5C">
      <w:pPr>
        <w:ind w:firstLine="567"/>
        <w:contextualSpacing/>
        <w:jc w:val="both"/>
        <w:rPr>
          <w:sz w:val="24"/>
          <w:szCs w:val="24"/>
        </w:rPr>
      </w:pPr>
      <w:r w:rsidRPr="00B547E6">
        <w:rPr>
          <w:sz w:val="24"/>
          <w:szCs w:val="24"/>
        </w:rPr>
        <w:t>6</w:t>
      </w:r>
      <w:r w:rsidR="00F00265" w:rsidRPr="00B547E6">
        <w:rPr>
          <w:sz w:val="24"/>
          <w:szCs w:val="24"/>
        </w:rPr>
        <w:t>.1.3. Проектирование комплексного благоустройства на территориях транспортных и инженерных коммуникаций города следует вести с учетом действующих нормативов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улично-дорожной сети следует  вести преимущественно в проходных коллекторах или методом «прокола» (метод горизонтально направленного  бурения).</w:t>
      </w:r>
    </w:p>
    <w:p w:rsidR="00F00265" w:rsidRPr="00B547E6" w:rsidRDefault="00692559" w:rsidP="00692559">
      <w:pPr>
        <w:ind w:firstLine="567"/>
        <w:contextualSpacing/>
        <w:jc w:val="both"/>
        <w:rPr>
          <w:b/>
          <w:sz w:val="24"/>
          <w:szCs w:val="24"/>
        </w:rPr>
      </w:pPr>
      <w:r w:rsidRPr="00B547E6">
        <w:rPr>
          <w:b/>
          <w:sz w:val="24"/>
          <w:szCs w:val="24"/>
        </w:rPr>
        <w:t>6</w:t>
      </w:r>
      <w:r w:rsidR="00F00265" w:rsidRPr="00B547E6">
        <w:rPr>
          <w:b/>
          <w:sz w:val="24"/>
          <w:szCs w:val="24"/>
        </w:rPr>
        <w:t>.2. Улицы и дороги</w:t>
      </w:r>
    </w:p>
    <w:p w:rsidR="00F00265" w:rsidRPr="00B547E6" w:rsidRDefault="00692559" w:rsidP="00BC5C5C">
      <w:pPr>
        <w:ind w:firstLine="567"/>
        <w:contextualSpacing/>
        <w:jc w:val="both"/>
        <w:rPr>
          <w:sz w:val="24"/>
          <w:szCs w:val="24"/>
        </w:rPr>
      </w:pPr>
      <w:r w:rsidRPr="00B547E6">
        <w:rPr>
          <w:sz w:val="24"/>
          <w:szCs w:val="24"/>
        </w:rPr>
        <w:t>6</w:t>
      </w:r>
      <w:r w:rsidR="00F00265" w:rsidRPr="00B547E6">
        <w:rPr>
          <w:sz w:val="24"/>
          <w:szCs w:val="24"/>
        </w:rPr>
        <w:t>.2.1. Улицы и дороги на территории муниципального образования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F00265" w:rsidRPr="00B547E6" w:rsidRDefault="00692559" w:rsidP="00BC5C5C">
      <w:pPr>
        <w:ind w:firstLine="567"/>
        <w:contextualSpacing/>
        <w:jc w:val="both"/>
        <w:rPr>
          <w:sz w:val="24"/>
          <w:szCs w:val="24"/>
        </w:rPr>
      </w:pPr>
      <w:r w:rsidRPr="00B547E6">
        <w:rPr>
          <w:sz w:val="24"/>
          <w:szCs w:val="24"/>
        </w:rPr>
        <w:t>6</w:t>
      </w:r>
      <w:r w:rsidR="00F00265" w:rsidRPr="00B547E6">
        <w:rPr>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.2.3. Виды и конструкции дорожного покрытия проектируются с учетом категории улицы и обеспечением безопасности движения.</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.2.4.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w:t>
      </w:r>
      <w:r w:rsidRPr="00B547E6">
        <w:rPr>
          <w:sz w:val="24"/>
          <w:szCs w:val="24"/>
        </w:rPr>
        <w:t>национальными стандартами</w:t>
      </w:r>
      <w:r w:rsidR="00F00265" w:rsidRPr="00B547E6">
        <w:rPr>
          <w:sz w:val="24"/>
          <w:szCs w:val="24"/>
        </w:rPr>
        <w:t>. Возможно размещение деревьев в мощении.</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.2.5.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r w:rsidRPr="00B547E6">
        <w:rPr>
          <w:sz w:val="24"/>
          <w:szCs w:val="24"/>
        </w:rPr>
        <w:t>национальными стандартами</w:t>
      </w:r>
      <w:r w:rsidR="00F00265" w:rsidRPr="00B547E6">
        <w:rPr>
          <w:sz w:val="24"/>
          <w:szCs w:val="24"/>
        </w:rPr>
        <w:t>.</w:t>
      </w:r>
    </w:p>
    <w:p w:rsidR="004613F7" w:rsidRPr="00B547E6" w:rsidRDefault="004613F7" w:rsidP="004613F7">
      <w:pPr>
        <w:ind w:firstLine="567"/>
        <w:contextualSpacing/>
        <w:jc w:val="both"/>
        <w:rPr>
          <w:b/>
          <w:sz w:val="24"/>
          <w:szCs w:val="24"/>
        </w:rPr>
      </w:pPr>
    </w:p>
    <w:p w:rsidR="004613F7" w:rsidRPr="00B547E6" w:rsidRDefault="004613F7" w:rsidP="004613F7">
      <w:pPr>
        <w:ind w:firstLine="567"/>
        <w:contextualSpacing/>
        <w:jc w:val="both"/>
        <w:rPr>
          <w:b/>
          <w:sz w:val="24"/>
          <w:szCs w:val="24"/>
        </w:rPr>
      </w:pPr>
    </w:p>
    <w:p w:rsidR="004613F7" w:rsidRPr="00B547E6" w:rsidRDefault="004613F7" w:rsidP="004613F7">
      <w:pPr>
        <w:ind w:firstLine="567"/>
        <w:contextualSpacing/>
        <w:jc w:val="both"/>
        <w:rPr>
          <w:b/>
          <w:sz w:val="24"/>
          <w:szCs w:val="24"/>
        </w:rPr>
      </w:pPr>
    </w:p>
    <w:p w:rsidR="00F00265" w:rsidRPr="00B547E6" w:rsidRDefault="004613F7" w:rsidP="004613F7">
      <w:pPr>
        <w:ind w:firstLine="567"/>
        <w:contextualSpacing/>
        <w:jc w:val="both"/>
        <w:rPr>
          <w:b/>
          <w:sz w:val="24"/>
          <w:szCs w:val="24"/>
        </w:rPr>
      </w:pPr>
      <w:r w:rsidRPr="00B547E6">
        <w:rPr>
          <w:b/>
          <w:sz w:val="24"/>
          <w:szCs w:val="24"/>
        </w:rPr>
        <w:t>6</w:t>
      </w:r>
      <w:r w:rsidR="00F00265" w:rsidRPr="00B547E6">
        <w:rPr>
          <w:b/>
          <w:sz w:val="24"/>
          <w:szCs w:val="24"/>
        </w:rPr>
        <w:t>.3. Площади</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.3.1. По функциональному назначению площади подразделяются на: главные (у зданий органов власти, общественных организаций), </w:t>
      </w:r>
      <w:proofErr w:type="spellStart"/>
      <w:r w:rsidR="00F00265" w:rsidRPr="00B547E6">
        <w:rPr>
          <w:sz w:val="24"/>
          <w:szCs w:val="24"/>
        </w:rPr>
        <w:t>приобъектные</w:t>
      </w:r>
      <w:proofErr w:type="spellEnd"/>
      <w:r w:rsidR="00F00265" w:rsidRPr="00B547E6">
        <w:rPr>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на въездах в город), мемориальные (у памятных объектов или мест), площади транспортных развязок. При проектировании благоустройства требуется обеспечивать максимально возможное разделение пешеходного и транспортного движения, основных и местных транспортных потоков.</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.3.2. Территории площади, как правило, включают: проезжую часть, пешеходную часть, участки зелёных насаждений. </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.3.3. В зависимости от функционального назначения  на площади размещаются  следующие дополнительные элементы благоустройства:</w:t>
      </w:r>
    </w:p>
    <w:p w:rsidR="00F00265" w:rsidRPr="00B547E6" w:rsidRDefault="00F00265" w:rsidP="00BC5C5C">
      <w:pPr>
        <w:ind w:firstLine="567"/>
        <w:jc w:val="both"/>
        <w:rPr>
          <w:sz w:val="24"/>
          <w:szCs w:val="24"/>
        </w:rPr>
      </w:pPr>
      <w:r w:rsidRPr="00B547E6">
        <w:rPr>
          <w:sz w:val="24"/>
          <w:szCs w:val="24"/>
        </w:rPr>
        <w:t xml:space="preserve">- на главных, </w:t>
      </w:r>
      <w:proofErr w:type="spellStart"/>
      <w:r w:rsidRPr="00B547E6">
        <w:rPr>
          <w:sz w:val="24"/>
          <w:szCs w:val="24"/>
        </w:rPr>
        <w:t>приобъектных</w:t>
      </w:r>
      <w:proofErr w:type="spellEnd"/>
      <w:r w:rsidRPr="00B547E6">
        <w:rPr>
          <w:sz w:val="24"/>
          <w:szCs w:val="24"/>
        </w:rPr>
        <w:t>,</w:t>
      </w:r>
      <w:r w:rsidR="004613F7" w:rsidRPr="00B547E6">
        <w:rPr>
          <w:sz w:val="24"/>
          <w:szCs w:val="24"/>
        </w:rPr>
        <w:t xml:space="preserve"> прилегающих,</w:t>
      </w:r>
      <w:r w:rsidRPr="00B547E6">
        <w:rPr>
          <w:sz w:val="24"/>
          <w:szCs w:val="24"/>
        </w:rPr>
        <w:t xml:space="preserve"> мемориальных площадях - произведения монументально-декоративного искусства, водные устройства (фонтаны);</w:t>
      </w:r>
    </w:p>
    <w:p w:rsidR="00F00265" w:rsidRPr="00B547E6" w:rsidRDefault="00F00265" w:rsidP="00BC5C5C">
      <w:pPr>
        <w:ind w:firstLine="567"/>
        <w:jc w:val="both"/>
        <w:rPr>
          <w:sz w:val="24"/>
          <w:szCs w:val="24"/>
        </w:rPr>
      </w:pPr>
      <w:r w:rsidRPr="00B547E6">
        <w:rPr>
          <w:sz w:val="24"/>
          <w:szCs w:val="24"/>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.3.5. При озеленении площади используется  </w:t>
      </w:r>
      <w:proofErr w:type="spellStart"/>
      <w:r w:rsidR="00F00265" w:rsidRPr="00B547E6">
        <w:rPr>
          <w:sz w:val="24"/>
          <w:szCs w:val="24"/>
        </w:rPr>
        <w:t>периметральное</w:t>
      </w:r>
      <w:proofErr w:type="spellEnd"/>
      <w:r w:rsidR="00F00265" w:rsidRPr="00B547E6">
        <w:rPr>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муниципального образования  или сложившейся застройки следует  применять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w:t>
      </w:r>
    </w:p>
    <w:p w:rsidR="00F00265" w:rsidRPr="00B547E6" w:rsidRDefault="004613F7" w:rsidP="004613F7">
      <w:pPr>
        <w:ind w:firstLine="567"/>
        <w:contextualSpacing/>
        <w:jc w:val="both"/>
        <w:rPr>
          <w:b/>
          <w:sz w:val="24"/>
          <w:szCs w:val="24"/>
        </w:rPr>
      </w:pPr>
      <w:r w:rsidRPr="00B547E6">
        <w:rPr>
          <w:b/>
          <w:sz w:val="24"/>
          <w:szCs w:val="24"/>
        </w:rPr>
        <w:t>6</w:t>
      </w:r>
      <w:r w:rsidR="00F00265" w:rsidRPr="00B547E6">
        <w:rPr>
          <w:b/>
          <w:sz w:val="24"/>
          <w:szCs w:val="24"/>
        </w:rPr>
        <w:t>.4. Пешеходные переходы</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.4.1.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 xml:space="preserve">.4.2.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F00265" w:rsidRPr="00B547E6">
          <w:rPr>
            <w:sz w:val="24"/>
            <w:szCs w:val="24"/>
          </w:rPr>
          <w:t>0,5 м</w:t>
        </w:r>
      </w:smartTag>
      <w:r w:rsidR="00F00265" w:rsidRPr="00B547E6">
        <w:rPr>
          <w:sz w:val="24"/>
          <w:szCs w:val="24"/>
        </w:rPr>
        <w:t xml:space="preserve">. Стороны треугольника следует  принимать: 8 x </w:t>
      </w:r>
      <w:smartTag w:uri="urn:schemas-microsoft-com:office:smarttags" w:element="metricconverter">
        <w:smartTagPr>
          <w:attr w:name="ProductID" w:val="40 м"/>
        </w:smartTagPr>
        <w:r w:rsidR="00F00265" w:rsidRPr="00B547E6">
          <w:rPr>
            <w:sz w:val="24"/>
            <w:szCs w:val="24"/>
          </w:rPr>
          <w:t>40 м</w:t>
        </w:r>
      </w:smartTag>
      <w:r w:rsidR="00F00265" w:rsidRPr="00B547E6">
        <w:rPr>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00F00265" w:rsidRPr="00B547E6">
          <w:rPr>
            <w:sz w:val="24"/>
            <w:szCs w:val="24"/>
          </w:rPr>
          <w:t>40 км/ч</w:t>
        </w:r>
      </w:smartTag>
      <w:r w:rsidR="00F00265" w:rsidRPr="00B547E6">
        <w:rPr>
          <w:sz w:val="24"/>
          <w:szCs w:val="24"/>
        </w:rPr>
        <w:t xml:space="preserve">; 10 x </w:t>
      </w:r>
      <w:smartTag w:uri="urn:schemas-microsoft-com:office:smarttags" w:element="metricconverter">
        <w:smartTagPr>
          <w:attr w:name="ProductID" w:val="50 м"/>
        </w:smartTagPr>
        <w:r w:rsidR="00F00265" w:rsidRPr="00B547E6">
          <w:rPr>
            <w:sz w:val="24"/>
            <w:szCs w:val="24"/>
          </w:rPr>
          <w:t>50 м</w:t>
        </w:r>
      </w:smartTag>
      <w:r w:rsidR="00F00265" w:rsidRPr="00B547E6">
        <w:rPr>
          <w:sz w:val="24"/>
          <w:szCs w:val="24"/>
        </w:rPr>
        <w:t xml:space="preserve"> - при скорости </w:t>
      </w:r>
      <w:smartTag w:uri="urn:schemas-microsoft-com:office:smarttags" w:element="metricconverter">
        <w:smartTagPr>
          <w:attr w:name="ProductID" w:val="60 км/ч"/>
        </w:smartTagPr>
        <w:r w:rsidR="00F00265" w:rsidRPr="00B547E6">
          <w:rPr>
            <w:sz w:val="24"/>
            <w:szCs w:val="24"/>
          </w:rPr>
          <w:t>60 км/ч</w:t>
        </w:r>
      </w:smartTag>
      <w:r w:rsidR="00F00265" w:rsidRPr="00B547E6">
        <w:rPr>
          <w:sz w:val="24"/>
          <w:szCs w:val="24"/>
        </w:rPr>
        <w:t>.</w:t>
      </w:r>
    </w:p>
    <w:p w:rsidR="00F00265" w:rsidRPr="00B547E6" w:rsidRDefault="004613F7" w:rsidP="00BC5C5C">
      <w:pPr>
        <w:ind w:firstLine="567"/>
        <w:contextualSpacing/>
        <w:jc w:val="both"/>
        <w:rPr>
          <w:sz w:val="24"/>
          <w:szCs w:val="24"/>
        </w:rPr>
      </w:pPr>
      <w:r w:rsidRPr="00B547E6">
        <w:rPr>
          <w:sz w:val="24"/>
          <w:szCs w:val="24"/>
        </w:rPr>
        <w:t>6</w:t>
      </w:r>
      <w:r w:rsidR="00F00265" w:rsidRPr="00B547E6">
        <w:rPr>
          <w:sz w:val="24"/>
          <w:szCs w:val="24"/>
        </w:rPr>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 xml:space="preserve">.4.4. 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w:t>
      </w:r>
      <w:smartTag w:uri="urn:schemas-microsoft-com:office:smarttags" w:element="metricconverter">
        <w:smartTagPr>
          <w:attr w:name="ProductID" w:val="0,9 м"/>
        </w:smartTagPr>
        <w:r w:rsidR="00F00265" w:rsidRPr="00B547E6">
          <w:rPr>
            <w:sz w:val="24"/>
            <w:szCs w:val="24"/>
          </w:rPr>
          <w:t>0,9 м</w:t>
        </w:r>
      </w:smartTag>
      <w:r w:rsidR="00F00265" w:rsidRPr="00B547E6">
        <w:rPr>
          <w:sz w:val="24"/>
          <w:szCs w:val="24"/>
        </w:rPr>
        <w:t xml:space="preserve"> в уровне транспортного полотна для беспрепятственного передвижения колясок (детских, инвалидных, хозяйственных).</w:t>
      </w:r>
    </w:p>
    <w:p w:rsidR="00F00265" w:rsidRPr="00B547E6" w:rsidRDefault="0064173A" w:rsidP="0064173A">
      <w:pPr>
        <w:ind w:firstLine="567"/>
        <w:contextualSpacing/>
        <w:jc w:val="both"/>
        <w:rPr>
          <w:b/>
          <w:sz w:val="24"/>
          <w:szCs w:val="24"/>
        </w:rPr>
      </w:pPr>
      <w:r w:rsidRPr="00B547E6">
        <w:rPr>
          <w:b/>
          <w:sz w:val="24"/>
          <w:szCs w:val="24"/>
        </w:rPr>
        <w:t>6</w:t>
      </w:r>
      <w:r w:rsidR="00F00265" w:rsidRPr="00B547E6">
        <w:rPr>
          <w:b/>
          <w:sz w:val="24"/>
          <w:szCs w:val="24"/>
        </w:rPr>
        <w:t xml:space="preserve">.5. Технические зоны транспортных, инженерных коммуникаций, </w:t>
      </w:r>
      <w:proofErr w:type="spellStart"/>
      <w:r w:rsidR="00F00265" w:rsidRPr="00B547E6">
        <w:rPr>
          <w:b/>
          <w:sz w:val="24"/>
          <w:szCs w:val="24"/>
        </w:rPr>
        <w:t>водоохранные</w:t>
      </w:r>
      <w:proofErr w:type="spellEnd"/>
      <w:r w:rsidR="00F00265" w:rsidRPr="00B547E6">
        <w:rPr>
          <w:b/>
          <w:sz w:val="24"/>
          <w:szCs w:val="24"/>
        </w:rPr>
        <w:t xml:space="preserve"> зоны</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.5.1. На территории муниципального образования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 xml:space="preserve">.5.2.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00F00265" w:rsidRPr="00B547E6">
        <w:rPr>
          <w:sz w:val="24"/>
          <w:szCs w:val="24"/>
        </w:rPr>
        <w:t>т.ч</w:t>
      </w:r>
      <w:proofErr w:type="spellEnd"/>
      <w:r w:rsidR="00F00265" w:rsidRPr="00B547E6">
        <w:rPr>
          <w:sz w:val="24"/>
          <w:szCs w:val="24"/>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.5.</w:t>
      </w:r>
      <w:r w:rsidR="00414905" w:rsidRPr="00B547E6">
        <w:rPr>
          <w:sz w:val="24"/>
          <w:szCs w:val="24"/>
        </w:rPr>
        <w:t>3</w:t>
      </w:r>
      <w:r w:rsidR="00F00265" w:rsidRPr="00B547E6">
        <w:rPr>
          <w:sz w:val="24"/>
          <w:szCs w:val="24"/>
        </w:rPr>
        <w:t xml:space="preserve">. Благоустройство территорий </w:t>
      </w:r>
      <w:proofErr w:type="spellStart"/>
      <w:r w:rsidR="00F00265" w:rsidRPr="00B547E6">
        <w:rPr>
          <w:sz w:val="24"/>
          <w:szCs w:val="24"/>
        </w:rPr>
        <w:t>водоохранных</w:t>
      </w:r>
      <w:proofErr w:type="spellEnd"/>
      <w:r w:rsidR="00F00265" w:rsidRPr="00B547E6">
        <w:rPr>
          <w:sz w:val="24"/>
          <w:szCs w:val="24"/>
        </w:rPr>
        <w:t xml:space="preserve"> зон следует проектировать в соответствии с водным законодательством.</w:t>
      </w:r>
    </w:p>
    <w:p w:rsidR="00F00265" w:rsidRPr="00B547E6" w:rsidRDefault="0064173A" w:rsidP="0064173A">
      <w:pPr>
        <w:ind w:firstLine="567"/>
        <w:contextualSpacing/>
        <w:jc w:val="both"/>
        <w:rPr>
          <w:b/>
          <w:sz w:val="24"/>
          <w:szCs w:val="24"/>
        </w:rPr>
      </w:pPr>
      <w:r w:rsidRPr="00B547E6">
        <w:rPr>
          <w:b/>
          <w:sz w:val="24"/>
          <w:szCs w:val="24"/>
        </w:rPr>
        <w:t>6</w:t>
      </w:r>
      <w:r w:rsidR="00F00265" w:rsidRPr="00B547E6">
        <w:rPr>
          <w:b/>
          <w:sz w:val="24"/>
          <w:szCs w:val="24"/>
        </w:rPr>
        <w:t>.6. Велосипедная инфраструктура</w:t>
      </w:r>
    </w:p>
    <w:p w:rsidR="00F00265" w:rsidRPr="00B547E6" w:rsidRDefault="00F00265" w:rsidP="00BC5C5C">
      <w:pPr>
        <w:ind w:firstLine="567"/>
        <w:jc w:val="both"/>
        <w:rPr>
          <w:sz w:val="24"/>
          <w:szCs w:val="24"/>
        </w:rPr>
      </w:pPr>
      <w:r w:rsidRPr="00B547E6">
        <w:rPr>
          <w:b/>
          <w:sz w:val="24"/>
          <w:szCs w:val="24"/>
        </w:rPr>
        <w:t xml:space="preserve"> </w:t>
      </w:r>
      <w:r w:rsidR="0064173A" w:rsidRPr="00B547E6">
        <w:rPr>
          <w:sz w:val="24"/>
          <w:szCs w:val="24"/>
        </w:rPr>
        <w:t>6</w:t>
      </w:r>
      <w:r w:rsidRPr="00B547E6">
        <w:rPr>
          <w:sz w:val="24"/>
          <w:szCs w:val="24"/>
        </w:rPr>
        <w:t xml:space="preserve">.6.1.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B547E6">
        <w:rPr>
          <w:sz w:val="24"/>
          <w:szCs w:val="24"/>
        </w:rPr>
        <w:t>велодвижение</w:t>
      </w:r>
      <w:proofErr w:type="spellEnd"/>
      <w:r w:rsidRPr="00B547E6">
        <w:rPr>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Pr="00B547E6">
        <w:rPr>
          <w:sz w:val="24"/>
          <w:szCs w:val="24"/>
        </w:rPr>
        <w:t>велополос</w:t>
      </w:r>
      <w:proofErr w:type="spellEnd"/>
      <w:r w:rsidRPr="00B547E6">
        <w:rPr>
          <w:sz w:val="24"/>
          <w:szCs w:val="24"/>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B547E6">
          <w:rPr>
            <w:sz w:val="24"/>
            <w:szCs w:val="24"/>
          </w:rPr>
          <w:t>30 км/ч</w:t>
        </w:r>
      </w:smartTag>
      <w:r w:rsidRPr="00B547E6">
        <w:rPr>
          <w:sz w:val="24"/>
          <w:szCs w:val="24"/>
        </w:rPr>
        <w:t>.</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 xml:space="preserve">.6.2.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w:t>
      </w:r>
      <w:r w:rsidR="00F00265" w:rsidRPr="00B547E6">
        <w:rPr>
          <w:sz w:val="24"/>
          <w:szCs w:val="24"/>
        </w:rPr>
        <w:lastRenderedPageBreak/>
        <w:t xml:space="preserve">предполагает изоляцию </w:t>
      </w:r>
      <w:proofErr w:type="spellStart"/>
      <w:r w:rsidR="00F00265" w:rsidRPr="00B547E6">
        <w:rPr>
          <w:sz w:val="24"/>
          <w:szCs w:val="24"/>
        </w:rPr>
        <w:t>велодвижения</w:t>
      </w:r>
      <w:proofErr w:type="spellEnd"/>
      <w:r w:rsidR="00F00265" w:rsidRPr="00B547E6">
        <w:rPr>
          <w:sz w:val="24"/>
          <w:szCs w:val="24"/>
        </w:rPr>
        <w:t xml:space="preserve"> от интенсивных транспортных и пешеходных потоков и обеспечение видимости «водитель – велосипедист».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F00265" w:rsidRPr="00B547E6" w:rsidRDefault="0064173A" w:rsidP="00BC5C5C">
      <w:pPr>
        <w:ind w:firstLine="567"/>
        <w:contextualSpacing/>
        <w:jc w:val="both"/>
        <w:rPr>
          <w:sz w:val="24"/>
          <w:szCs w:val="24"/>
        </w:rPr>
      </w:pPr>
      <w:r w:rsidRPr="00B547E6">
        <w:rPr>
          <w:sz w:val="24"/>
          <w:szCs w:val="24"/>
        </w:rPr>
        <w:t>6</w:t>
      </w:r>
      <w:r w:rsidR="00F00265" w:rsidRPr="00B547E6">
        <w:rPr>
          <w:sz w:val="24"/>
          <w:szCs w:val="24"/>
        </w:rPr>
        <w:t>.6.3. Для эффективного использования велосипедного передвижения необходимо предусмотреть следующие меры:</w:t>
      </w:r>
    </w:p>
    <w:p w:rsidR="00F00265" w:rsidRPr="00B547E6" w:rsidRDefault="00F00265" w:rsidP="00BC5C5C">
      <w:pPr>
        <w:ind w:firstLine="567"/>
        <w:jc w:val="both"/>
        <w:rPr>
          <w:sz w:val="24"/>
          <w:szCs w:val="24"/>
        </w:rPr>
      </w:pPr>
      <w:r w:rsidRPr="00B547E6">
        <w:rPr>
          <w:sz w:val="24"/>
          <w:szCs w:val="24"/>
        </w:rPr>
        <w:t>- маршруты велодорожек, интегрированные в единую замкнутую систему</w:t>
      </w:r>
    </w:p>
    <w:p w:rsidR="00F00265" w:rsidRPr="00B547E6" w:rsidRDefault="00F00265" w:rsidP="00BC5C5C">
      <w:pPr>
        <w:ind w:firstLine="567"/>
        <w:jc w:val="both"/>
        <w:rPr>
          <w:sz w:val="24"/>
          <w:szCs w:val="24"/>
        </w:rPr>
      </w:pPr>
      <w:r w:rsidRPr="00B547E6">
        <w:rPr>
          <w:sz w:val="24"/>
          <w:szCs w:val="24"/>
        </w:rPr>
        <w:t xml:space="preserve">- комфортные и безопасные пересечения </w:t>
      </w:r>
      <w:proofErr w:type="spellStart"/>
      <w:r w:rsidRPr="00B547E6">
        <w:rPr>
          <w:sz w:val="24"/>
          <w:szCs w:val="24"/>
        </w:rPr>
        <w:t>веломаршрутов</w:t>
      </w:r>
      <w:proofErr w:type="spellEnd"/>
      <w:r w:rsidRPr="00B547E6">
        <w:rPr>
          <w:sz w:val="24"/>
          <w:szCs w:val="24"/>
        </w:rPr>
        <w:t xml:space="preserve"> на перекрестках пешеходного и автомобильного движения (например, проезды под интенсивными</w:t>
      </w:r>
      <w:r w:rsidR="0064173A" w:rsidRPr="00B547E6">
        <w:rPr>
          <w:sz w:val="24"/>
          <w:szCs w:val="24"/>
        </w:rPr>
        <w:t xml:space="preserve"> </w:t>
      </w:r>
      <w:r w:rsidRPr="00B547E6">
        <w:rPr>
          <w:sz w:val="24"/>
          <w:szCs w:val="24"/>
        </w:rPr>
        <w:t>автомобильными перекрестками)</w:t>
      </w:r>
    </w:p>
    <w:p w:rsidR="00F00265" w:rsidRPr="00B547E6" w:rsidRDefault="00F00265" w:rsidP="00BC5C5C">
      <w:pPr>
        <w:ind w:firstLine="567"/>
        <w:jc w:val="both"/>
        <w:rPr>
          <w:sz w:val="24"/>
          <w:szCs w:val="24"/>
        </w:rPr>
      </w:pPr>
      <w:r w:rsidRPr="00B547E6">
        <w:rPr>
          <w:sz w:val="24"/>
          <w:szCs w:val="24"/>
        </w:rPr>
        <w:t xml:space="preserve">- организация </w:t>
      </w:r>
      <w:proofErr w:type="spellStart"/>
      <w:r w:rsidRPr="00B547E6">
        <w:rPr>
          <w:sz w:val="24"/>
          <w:szCs w:val="24"/>
        </w:rPr>
        <w:t>безбарьерной</w:t>
      </w:r>
      <w:proofErr w:type="spellEnd"/>
      <w:r w:rsidRPr="00B547E6">
        <w:rPr>
          <w:sz w:val="24"/>
          <w:szCs w:val="24"/>
        </w:rPr>
        <w:t xml:space="preserve"> среды в зонах перепада высот на маршруте</w:t>
      </w:r>
    </w:p>
    <w:p w:rsidR="00F00265" w:rsidRPr="00B547E6" w:rsidRDefault="0064173A" w:rsidP="0064173A">
      <w:pPr>
        <w:pStyle w:val="1"/>
        <w:numPr>
          <w:ilvl w:val="0"/>
          <w:numId w:val="0"/>
        </w:numPr>
        <w:spacing w:before="0"/>
        <w:ind w:firstLine="567"/>
        <w:jc w:val="center"/>
        <w:rPr>
          <w:rFonts w:ascii="Times New Roman" w:hAnsi="Times New Roman" w:cs="Times New Roman"/>
          <w:b/>
          <w:caps/>
          <w:color w:val="auto"/>
          <w:sz w:val="24"/>
          <w:szCs w:val="24"/>
        </w:rPr>
      </w:pPr>
      <w:bookmarkStart w:id="25" w:name="_Toc493245473"/>
      <w:r w:rsidRPr="00B547E6">
        <w:rPr>
          <w:rFonts w:ascii="Times New Roman" w:hAnsi="Times New Roman" w:cs="Times New Roman"/>
          <w:b/>
          <w:caps/>
          <w:color w:val="auto"/>
          <w:sz w:val="24"/>
          <w:szCs w:val="24"/>
        </w:rPr>
        <w:t>7</w:t>
      </w:r>
      <w:r w:rsidR="00F00265" w:rsidRPr="00B547E6">
        <w:rPr>
          <w:rFonts w:ascii="Times New Roman" w:hAnsi="Times New Roman" w:cs="Times New Roman"/>
          <w:b/>
          <w:caps/>
          <w:color w:val="auto"/>
          <w:sz w:val="24"/>
          <w:szCs w:val="24"/>
        </w:rPr>
        <w:t>. Городское оформление и информация</w:t>
      </w:r>
      <w:bookmarkEnd w:id="25"/>
    </w:p>
    <w:p w:rsidR="00F00265" w:rsidRPr="00B547E6" w:rsidRDefault="0064173A" w:rsidP="0064173A">
      <w:pPr>
        <w:ind w:firstLine="567"/>
        <w:contextualSpacing/>
        <w:jc w:val="both"/>
        <w:rPr>
          <w:b/>
          <w:sz w:val="24"/>
          <w:szCs w:val="24"/>
        </w:rPr>
      </w:pPr>
      <w:r w:rsidRPr="00B547E6">
        <w:rPr>
          <w:b/>
          <w:sz w:val="24"/>
          <w:szCs w:val="24"/>
        </w:rPr>
        <w:t>7</w:t>
      </w:r>
      <w:r w:rsidR="00F00265" w:rsidRPr="00B547E6">
        <w:rPr>
          <w:b/>
          <w:sz w:val="24"/>
          <w:szCs w:val="24"/>
        </w:rPr>
        <w:t>.1. Вывески, реклама и витрины.</w:t>
      </w:r>
      <w:r w:rsidR="00F00265" w:rsidRPr="00B547E6">
        <w:rPr>
          <w:b/>
          <w:sz w:val="24"/>
          <w:szCs w:val="24"/>
        </w:rPr>
        <w:tab/>
      </w:r>
    </w:p>
    <w:p w:rsidR="00F00265" w:rsidRPr="00B547E6" w:rsidRDefault="0064173A" w:rsidP="00BC5C5C">
      <w:pPr>
        <w:ind w:firstLine="567"/>
        <w:contextualSpacing/>
        <w:jc w:val="both"/>
        <w:rPr>
          <w:b/>
          <w:sz w:val="24"/>
          <w:szCs w:val="24"/>
        </w:rPr>
      </w:pPr>
      <w:r w:rsidRPr="00B547E6">
        <w:rPr>
          <w:sz w:val="24"/>
          <w:szCs w:val="24"/>
        </w:rPr>
        <w:t>7</w:t>
      </w:r>
      <w:r w:rsidR="00F00265" w:rsidRPr="00B547E6">
        <w:rPr>
          <w:sz w:val="24"/>
          <w:szCs w:val="24"/>
        </w:rPr>
        <w:t>.1.1.</w:t>
      </w:r>
      <w:r w:rsidR="00F00265" w:rsidRPr="00B547E6">
        <w:rPr>
          <w:b/>
          <w:sz w:val="24"/>
          <w:szCs w:val="24"/>
        </w:rPr>
        <w:t xml:space="preserve"> </w:t>
      </w:r>
      <w:r w:rsidR="00F00265" w:rsidRPr="00B547E6">
        <w:rPr>
          <w:sz w:val="24"/>
          <w:szCs w:val="24"/>
        </w:rPr>
        <w:t>Установка рекламных и информационных конструкций (далее вывесок), а также размещение иных графических элементов должна выполняться в соответствии с утвержденными правилами.</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.1.2.</w:t>
      </w:r>
      <w:r w:rsidR="00F00265" w:rsidRPr="00B547E6">
        <w:rPr>
          <w:b/>
          <w:sz w:val="24"/>
          <w:szCs w:val="24"/>
        </w:rPr>
        <w:t xml:space="preserve"> </w:t>
      </w:r>
      <w:r w:rsidR="00F00265" w:rsidRPr="00B547E6">
        <w:rPr>
          <w:sz w:val="24"/>
          <w:szCs w:val="24"/>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F00265" w:rsidRPr="00B547E6">
        <w:rPr>
          <w:sz w:val="24"/>
          <w:szCs w:val="24"/>
        </w:rPr>
        <w:t>газосветовых</w:t>
      </w:r>
      <w:proofErr w:type="spellEnd"/>
      <w:r w:rsidR="00F00265" w:rsidRPr="00B547E6">
        <w:rPr>
          <w:sz w:val="24"/>
          <w:szCs w:val="24"/>
        </w:rPr>
        <w:t xml:space="preserve"> трубок и электроламп. В случае неисправности отдельных знаков рекламы или вывески следует  выключать полностью.</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.1.3.</w:t>
      </w:r>
      <w:r w:rsidR="00F00265" w:rsidRPr="00B547E6">
        <w:rPr>
          <w:b/>
          <w:sz w:val="24"/>
          <w:szCs w:val="24"/>
        </w:rPr>
        <w:t xml:space="preserve"> </w:t>
      </w:r>
      <w:r w:rsidR="00F00265" w:rsidRPr="00B547E6">
        <w:rPr>
          <w:sz w:val="24"/>
          <w:szCs w:val="24"/>
        </w:rPr>
        <w:t>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.1.4.</w:t>
      </w:r>
      <w:r w:rsidR="00F00265" w:rsidRPr="00B547E6">
        <w:rPr>
          <w:b/>
          <w:sz w:val="24"/>
          <w:szCs w:val="24"/>
        </w:rPr>
        <w:t xml:space="preserve"> </w:t>
      </w:r>
      <w:r w:rsidR="00F00265" w:rsidRPr="00B547E6">
        <w:rPr>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F00265" w:rsidRPr="00B547E6">
          <w:rPr>
            <w:sz w:val="24"/>
            <w:szCs w:val="24"/>
          </w:rPr>
          <w:t>60 см</w:t>
        </w:r>
      </w:smartTag>
      <w:r w:rsidR="00F00265" w:rsidRPr="00B547E6">
        <w:rPr>
          <w:sz w:val="24"/>
          <w:szCs w:val="24"/>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следует  разработать собственные архитектурно-художественные концепции, определяющие размещение и конструкцию вывесок.</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.1.5.</w:t>
      </w:r>
      <w:r w:rsidR="00F00265" w:rsidRPr="00B547E6">
        <w:rPr>
          <w:b/>
          <w:sz w:val="24"/>
          <w:szCs w:val="24"/>
        </w:rPr>
        <w:t xml:space="preserve"> </w:t>
      </w:r>
      <w:r w:rsidR="00F00265" w:rsidRPr="00B547E6">
        <w:rPr>
          <w:sz w:val="24"/>
          <w:szCs w:val="24"/>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.1.6.</w:t>
      </w:r>
      <w:r w:rsidR="00F00265" w:rsidRPr="00B547E6">
        <w:rPr>
          <w:b/>
          <w:sz w:val="24"/>
          <w:szCs w:val="24"/>
        </w:rPr>
        <w:t xml:space="preserve"> </w:t>
      </w:r>
      <w:r w:rsidR="00F00265" w:rsidRPr="00B547E6">
        <w:rPr>
          <w:sz w:val="24"/>
          <w:szCs w:val="24"/>
        </w:rPr>
        <w:t>Очистку от объявлений опор  уличного освещения, электроснабжения, цоколя зданий, заборов и других сооружений следует осуществлять организациям, эксплуатирующим данные объекты.</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а также в соответствии с утверждённым  административным регламентом.</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.1.8. Крупноформатные рекламные конструкции (</w:t>
      </w:r>
      <w:proofErr w:type="spellStart"/>
      <w:r w:rsidR="00F00265" w:rsidRPr="00B547E6">
        <w:rPr>
          <w:sz w:val="24"/>
          <w:szCs w:val="24"/>
        </w:rPr>
        <w:t>билборды</w:t>
      </w:r>
      <w:proofErr w:type="spellEnd"/>
      <w:r w:rsidR="00F00265" w:rsidRPr="00B547E6">
        <w:rPr>
          <w:sz w:val="24"/>
          <w:szCs w:val="24"/>
        </w:rPr>
        <w:t xml:space="preserve">, </w:t>
      </w:r>
      <w:proofErr w:type="spellStart"/>
      <w:r w:rsidR="00F00265" w:rsidRPr="00B547E6">
        <w:rPr>
          <w:sz w:val="24"/>
          <w:szCs w:val="24"/>
        </w:rPr>
        <w:t>суперсайты</w:t>
      </w:r>
      <w:proofErr w:type="spellEnd"/>
      <w:r w:rsidR="00F00265" w:rsidRPr="00B547E6">
        <w:rPr>
          <w:sz w:val="24"/>
          <w:szCs w:val="24"/>
        </w:rPr>
        <w:t xml:space="preserve"> и прочие) не допускается  располагать ближе </w:t>
      </w:r>
      <w:smartTag w:uri="urn:schemas-microsoft-com:office:smarttags" w:element="metricconverter">
        <w:smartTagPr>
          <w:attr w:name="ProductID" w:val="100 метров"/>
        </w:smartTagPr>
        <w:r w:rsidR="00F00265" w:rsidRPr="00B547E6">
          <w:rPr>
            <w:sz w:val="24"/>
            <w:szCs w:val="24"/>
          </w:rPr>
          <w:t>100 метров</w:t>
        </w:r>
      </w:smartTag>
      <w:r w:rsidR="00F00265" w:rsidRPr="00B547E6">
        <w:rPr>
          <w:sz w:val="24"/>
          <w:szCs w:val="24"/>
        </w:rPr>
        <w:t xml:space="preserve"> от жилых, общественных и офисных зданий.</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.1.9. Рекламные конструкции, информационные вывески не допускается размещать на опорах уличного освещения на территории муниципального образования.</w:t>
      </w:r>
    </w:p>
    <w:p w:rsidR="00F00265" w:rsidRPr="00B547E6" w:rsidRDefault="00C74984" w:rsidP="00C74984">
      <w:pPr>
        <w:ind w:firstLine="567"/>
        <w:contextualSpacing/>
        <w:jc w:val="both"/>
        <w:rPr>
          <w:b/>
          <w:sz w:val="24"/>
          <w:szCs w:val="24"/>
        </w:rPr>
      </w:pPr>
      <w:r w:rsidRPr="00B547E6">
        <w:rPr>
          <w:b/>
          <w:sz w:val="24"/>
          <w:szCs w:val="24"/>
        </w:rPr>
        <w:t>7</w:t>
      </w:r>
      <w:r w:rsidR="00F00265" w:rsidRPr="00B547E6">
        <w:rPr>
          <w:b/>
          <w:sz w:val="24"/>
          <w:szCs w:val="24"/>
        </w:rPr>
        <w:t>.2. Праздничное оформление территории</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.2.1. Праздничное оформление территории муниципального образования необходимо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.2.2. Оформление зданий, сооружений следует  осуществлять их владельцами в рамках концепции праздничного оформления территории муниципального образования.</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.2.3.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00265" w:rsidRPr="00B547E6" w:rsidRDefault="00C74984" w:rsidP="00BC5C5C">
      <w:pPr>
        <w:ind w:firstLine="567"/>
        <w:contextualSpacing/>
        <w:jc w:val="both"/>
        <w:rPr>
          <w:sz w:val="24"/>
          <w:szCs w:val="24"/>
        </w:rPr>
      </w:pPr>
      <w:r w:rsidRPr="00B547E6">
        <w:rPr>
          <w:sz w:val="24"/>
          <w:szCs w:val="24"/>
        </w:rPr>
        <w:lastRenderedPageBreak/>
        <w:t>7</w:t>
      </w:r>
      <w:r w:rsidR="00F00265" w:rsidRPr="00B547E6">
        <w:rPr>
          <w:sz w:val="24"/>
          <w:szCs w:val="24"/>
        </w:rPr>
        <w:t xml:space="preserve">.2.4.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утверждаемыми администрацией </w:t>
      </w:r>
      <w:r w:rsidRPr="00B547E6">
        <w:rPr>
          <w:sz w:val="24"/>
          <w:szCs w:val="24"/>
        </w:rPr>
        <w:t>муниципального образования</w:t>
      </w:r>
      <w:r w:rsidR="00F00265" w:rsidRPr="00B547E6">
        <w:rPr>
          <w:sz w:val="24"/>
          <w:szCs w:val="24"/>
        </w:rPr>
        <w:t>.</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.2.4. Требования  к размещению информационных конструкций (афиш) зрелищных мероприятий:</w:t>
      </w:r>
    </w:p>
    <w:p w:rsidR="00F00265" w:rsidRPr="00B547E6" w:rsidRDefault="00C74984" w:rsidP="00BC5C5C">
      <w:pPr>
        <w:ind w:firstLine="567"/>
        <w:contextualSpacing/>
        <w:jc w:val="both"/>
        <w:rPr>
          <w:sz w:val="24"/>
          <w:szCs w:val="24"/>
        </w:rPr>
      </w:pPr>
      <w:r w:rsidRPr="00B547E6">
        <w:rPr>
          <w:sz w:val="24"/>
          <w:szCs w:val="24"/>
        </w:rPr>
        <w:t>-</w:t>
      </w:r>
      <w:r w:rsidR="00F00265" w:rsidRPr="00B547E6">
        <w:rPr>
          <w:sz w:val="24"/>
          <w:szCs w:val="24"/>
        </w:rPr>
        <w:t xml:space="preserve">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использование конструкций без жесткого каркаса.</w:t>
      </w:r>
    </w:p>
    <w:p w:rsidR="00F00265" w:rsidRPr="00B547E6" w:rsidRDefault="00C74984" w:rsidP="00BC5C5C">
      <w:pPr>
        <w:ind w:firstLine="567"/>
        <w:contextualSpacing/>
        <w:jc w:val="both"/>
        <w:rPr>
          <w:sz w:val="24"/>
          <w:szCs w:val="24"/>
        </w:rPr>
      </w:pPr>
      <w:r w:rsidRPr="00B547E6">
        <w:rPr>
          <w:sz w:val="24"/>
          <w:szCs w:val="24"/>
        </w:rPr>
        <w:t>-</w:t>
      </w:r>
      <w:r w:rsidR="00F00265" w:rsidRPr="00B547E6">
        <w:rPr>
          <w:sz w:val="24"/>
          <w:szCs w:val="24"/>
        </w:rPr>
        <w:t xml:space="preserve"> Количество рекламы не должно быть избыточно, а сами информационные поверхности между собой должны быть упорядочены по </w:t>
      </w:r>
      <w:proofErr w:type="spellStart"/>
      <w:r w:rsidR="00F00265" w:rsidRPr="00B547E6">
        <w:rPr>
          <w:sz w:val="24"/>
          <w:szCs w:val="24"/>
        </w:rPr>
        <w:t>цветографике</w:t>
      </w:r>
      <w:proofErr w:type="spellEnd"/>
      <w:r w:rsidR="00F00265" w:rsidRPr="00B547E6">
        <w:rPr>
          <w:sz w:val="24"/>
          <w:szCs w:val="24"/>
        </w:rPr>
        <w:t xml:space="preserve"> и композиции.</w:t>
      </w:r>
    </w:p>
    <w:p w:rsidR="00F00265" w:rsidRPr="00B547E6" w:rsidRDefault="00C74984" w:rsidP="00BC5C5C">
      <w:pPr>
        <w:ind w:firstLine="567"/>
        <w:contextualSpacing/>
        <w:jc w:val="both"/>
        <w:rPr>
          <w:sz w:val="24"/>
          <w:szCs w:val="24"/>
        </w:rPr>
      </w:pPr>
      <w:r w:rsidRPr="00B547E6">
        <w:rPr>
          <w:sz w:val="24"/>
          <w:szCs w:val="24"/>
        </w:rPr>
        <w:t>-</w:t>
      </w:r>
      <w:r w:rsidR="00F00265" w:rsidRPr="00B547E6">
        <w:rPr>
          <w:sz w:val="24"/>
          <w:szCs w:val="24"/>
        </w:rPr>
        <w:t xml:space="preserve"> При размещении в нишах и межколонном пространстве афиш</w:t>
      </w:r>
      <w:r w:rsidR="003A0FC8" w:rsidRPr="00B547E6">
        <w:rPr>
          <w:sz w:val="24"/>
          <w:szCs w:val="24"/>
        </w:rPr>
        <w:t>и</w:t>
      </w:r>
      <w:r w:rsidR="00F00265" w:rsidRPr="00B547E6">
        <w:rPr>
          <w:sz w:val="24"/>
          <w:szCs w:val="24"/>
        </w:rPr>
        <w:t xml:space="preserve">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00265" w:rsidRPr="00B547E6" w:rsidRDefault="00C74984" w:rsidP="00BC5C5C">
      <w:pPr>
        <w:ind w:firstLine="567"/>
        <w:contextualSpacing/>
        <w:jc w:val="both"/>
        <w:rPr>
          <w:sz w:val="24"/>
          <w:szCs w:val="24"/>
        </w:rPr>
      </w:pPr>
      <w:r w:rsidRPr="00B547E6">
        <w:rPr>
          <w:sz w:val="24"/>
          <w:szCs w:val="24"/>
        </w:rPr>
        <w:t>-</w:t>
      </w:r>
      <w:r w:rsidR="00F00265" w:rsidRPr="00B547E6">
        <w:rPr>
          <w:sz w:val="24"/>
          <w:szCs w:val="24"/>
        </w:rPr>
        <w:t xml:space="preserve"> При отсутствии места на фасаде и наличии его рядом со зданием возможна установка неподалеку от объекта афишной тумбы.</w:t>
      </w:r>
    </w:p>
    <w:p w:rsidR="00F00265" w:rsidRPr="00B547E6" w:rsidRDefault="00C74984" w:rsidP="00C74984">
      <w:pPr>
        <w:ind w:firstLine="567"/>
        <w:contextualSpacing/>
        <w:jc w:val="both"/>
        <w:rPr>
          <w:b/>
          <w:sz w:val="24"/>
          <w:szCs w:val="24"/>
        </w:rPr>
      </w:pPr>
      <w:r w:rsidRPr="00B547E6">
        <w:rPr>
          <w:b/>
          <w:sz w:val="24"/>
          <w:szCs w:val="24"/>
        </w:rPr>
        <w:t>7</w:t>
      </w:r>
      <w:r w:rsidR="00F00265" w:rsidRPr="00B547E6">
        <w:rPr>
          <w:b/>
          <w:sz w:val="24"/>
          <w:szCs w:val="24"/>
        </w:rPr>
        <w:t>.3. Городская навигация.</w:t>
      </w:r>
    </w:p>
    <w:p w:rsidR="00F00265" w:rsidRPr="00B547E6" w:rsidRDefault="00C74984" w:rsidP="00BC5C5C">
      <w:pPr>
        <w:ind w:firstLine="567"/>
        <w:contextualSpacing/>
        <w:jc w:val="both"/>
        <w:rPr>
          <w:sz w:val="24"/>
          <w:szCs w:val="24"/>
        </w:rPr>
      </w:pPr>
      <w:r w:rsidRPr="00B547E6">
        <w:rPr>
          <w:sz w:val="24"/>
          <w:szCs w:val="24"/>
        </w:rPr>
        <w:t>7</w:t>
      </w:r>
      <w:r w:rsidR="00F00265" w:rsidRPr="00B547E6">
        <w:rPr>
          <w:sz w:val="24"/>
          <w:szCs w:val="24"/>
        </w:rPr>
        <w:t>.3.1. Элементами городской навигации являются:</w:t>
      </w:r>
    </w:p>
    <w:p w:rsidR="00F00265" w:rsidRPr="00B547E6" w:rsidRDefault="00F00265" w:rsidP="00C74984">
      <w:pPr>
        <w:ind w:firstLine="567"/>
        <w:contextualSpacing/>
        <w:jc w:val="both"/>
        <w:rPr>
          <w:sz w:val="24"/>
          <w:szCs w:val="24"/>
        </w:rPr>
      </w:pPr>
      <w:r w:rsidRPr="00B547E6">
        <w:rPr>
          <w:sz w:val="24"/>
          <w:szCs w:val="24"/>
        </w:rPr>
        <w:t>-  аншлаги (указатели) с названиями улиц, переулков, площадей, набережных, водных коммуникаций, мостов, жилых комплексов и микрорайонов;</w:t>
      </w:r>
    </w:p>
    <w:p w:rsidR="00F00265" w:rsidRPr="00B547E6" w:rsidRDefault="00F00265" w:rsidP="00C74984">
      <w:pPr>
        <w:ind w:firstLine="567"/>
        <w:contextualSpacing/>
        <w:jc w:val="both"/>
        <w:rPr>
          <w:sz w:val="24"/>
          <w:szCs w:val="24"/>
        </w:rPr>
      </w:pPr>
      <w:r w:rsidRPr="00B547E6">
        <w:rPr>
          <w:sz w:val="24"/>
          <w:szCs w:val="24"/>
        </w:rPr>
        <w:t>-  номерные знаки домов (участков), указатели подъездов, номеров квартир;</w:t>
      </w:r>
    </w:p>
    <w:p w:rsidR="00F00265" w:rsidRPr="00B547E6" w:rsidRDefault="00F00265" w:rsidP="00C74984">
      <w:pPr>
        <w:ind w:firstLine="567"/>
        <w:contextualSpacing/>
        <w:jc w:val="both"/>
        <w:rPr>
          <w:sz w:val="24"/>
          <w:szCs w:val="24"/>
        </w:rPr>
      </w:pPr>
      <w:r w:rsidRPr="00B547E6">
        <w:rPr>
          <w:sz w:val="24"/>
          <w:szCs w:val="24"/>
        </w:rPr>
        <w:t>-  стенды с планами поселений или отдельных микрорайонов;</w:t>
      </w:r>
    </w:p>
    <w:p w:rsidR="00F00265" w:rsidRPr="00B547E6" w:rsidRDefault="00F00265" w:rsidP="00C74984">
      <w:pPr>
        <w:ind w:firstLine="567"/>
        <w:contextualSpacing/>
        <w:jc w:val="both"/>
        <w:rPr>
          <w:sz w:val="24"/>
          <w:szCs w:val="24"/>
        </w:rPr>
      </w:pPr>
      <w:r w:rsidRPr="00B547E6">
        <w:rPr>
          <w:sz w:val="24"/>
          <w:szCs w:val="24"/>
        </w:rPr>
        <w:t>-  указатели границ земельных участков частных владений.</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.3.2. Аншлаги с наименованием улицы, переулка, площади, набережной устанавливаются в начале и конце квартала.</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.3.3.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.3.4.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.5.5. Аншлаги и указатели устанавливаются на высоте 2,5 метра и  удалении 0,5 метра от угла здания.</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 xml:space="preserve">.3.6. Выдача разрешения на присвоение номера строению или земельному участку производится на основании постановления администрации </w:t>
      </w:r>
      <w:proofErr w:type="spellStart"/>
      <w:r w:rsidR="00F00265" w:rsidRPr="00B547E6">
        <w:rPr>
          <w:sz w:val="24"/>
          <w:szCs w:val="24"/>
        </w:rPr>
        <w:t>Волховского</w:t>
      </w:r>
      <w:proofErr w:type="spellEnd"/>
      <w:r w:rsidR="00F00265" w:rsidRPr="00B547E6">
        <w:rPr>
          <w:sz w:val="24"/>
          <w:szCs w:val="24"/>
        </w:rPr>
        <w:t xml:space="preserve"> муниципального района.</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.3.7. Под арками ворот, в вестибюлях или у входа на лестницу вывешиваются таблички, информирующие об адресах и номерах телефонов жилищно-эксплуатационных служб, неотложной медицинской помощи, ближайшего опорного пункта или отделения полиции, пожарной охраны.</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.3.8.Указатели номеров подъездов и квартир вывешиваются у входа в подъезд. Нумерация подъездов и квартир должна идти слева направо.</w:t>
      </w:r>
    </w:p>
    <w:p w:rsidR="00F00265" w:rsidRPr="00B547E6" w:rsidRDefault="00F00265" w:rsidP="00BC5C5C">
      <w:pPr>
        <w:ind w:firstLine="567"/>
        <w:contextualSpacing/>
        <w:jc w:val="both"/>
        <w:rPr>
          <w:sz w:val="24"/>
          <w:szCs w:val="24"/>
        </w:rPr>
      </w:pPr>
      <w:r w:rsidRPr="00B547E6">
        <w:rPr>
          <w:sz w:val="24"/>
          <w:szCs w:val="24"/>
        </w:rPr>
        <w:t>Наличие одинаковых номеров подъездов и квартир в одном доме не допускается.</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.3.9. У каждого индивидуального домовладения устанавливается знак с указанием номера дома, наименования улицы, а также фонарь для освещения номерного знака.</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 xml:space="preserve">.3.10. На въезде в город могут устанавливаться знаки информационно-декоративного характера с наименованием населенных пунктов, а также схема генерального плана. На схеме обозначаются маршруты движения транзитного транспорта, основные улицы, ориентиры, а также достопримечательности. Указанные знаки и схемы согласовываются с администрацией муниципального </w:t>
      </w:r>
      <w:r w:rsidRPr="00B547E6">
        <w:rPr>
          <w:sz w:val="24"/>
          <w:szCs w:val="24"/>
        </w:rPr>
        <w:t>образования</w:t>
      </w:r>
      <w:r w:rsidR="00F00265" w:rsidRPr="00B547E6">
        <w:rPr>
          <w:sz w:val="24"/>
          <w:szCs w:val="24"/>
        </w:rPr>
        <w:t>, а также с владельцами, собственниками земельных участков.</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 xml:space="preserve">.3.10. На стендах со схемами застройки кварталов, микрорайонов, устанавливаемых на прилегающих городских улицах, у остановок общественного транспорта, обозначаются </w:t>
      </w:r>
      <w:r w:rsidR="00F00265" w:rsidRPr="00B547E6">
        <w:rPr>
          <w:sz w:val="24"/>
          <w:szCs w:val="24"/>
        </w:rPr>
        <w:lastRenderedPageBreak/>
        <w:t>жилые и общественные здания, их почтовые номера, основные пешеходные пути, площадки отдыха и спорта, площадки выгула домашних животных.</w:t>
      </w:r>
    </w:p>
    <w:p w:rsidR="00F00265" w:rsidRPr="00B547E6" w:rsidRDefault="00F00265" w:rsidP="00BC5C5C">
      <w:pPr>
        <w:ind w:firstLine="567"/>
        <w:contextualSpacing/>
        <w:jc w:val="both"/>
        <w:rPr>
          <w:sz w:val="24"/>
          <w:szCs w:val="24"/>
        </w:rPr>
      </w:pPr>
      <w:r w:rsidRPr="00B547E6">
        <w:rPr>
          <w:sz w:val="24"/>
          <w:szCs w:val="24"/>
        </w:rPr>
        <w:t xml:space="preserve">Установка стендов согласовывается с администрацией </w:t>
      </w:r>
      <w:r w:rsidR="00BD1996" w:rsidRPr="00B547E6">
        <w:rPr>
          <w:sz w:val="24"/>
          <w:szCs w:val="24"/>
        </w:rPr>
        <w:t>муниципального образования.</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.3.11. Границы приватизированных земельных участков могут обозначаться специальными  табличками "частное владение".</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 xml:space="preserve">.3.12. Знаки городской навигации должны быть унифицированы, образцы каждого знака, его форма, цветовое решение утверждаются администрацией муниципального </w:t>
      </w:r>
      <w:r w:rsidRPr="00B547E6">
        <w:rPr>
          <w:sz w:val="24"/>
          <w:szCs w:val="24"/>
        </w:rPr>
        <w:t>образования</w:t>
      </w:r>
      <w:r w:rsidR="00F00265" w:rsidRPr="00B547E6">
        <w:rPr>
          <w:sz w:val="24"/>
          <w:szCs w:val="24"/>
        </w:rPr>
        <w:t>.</w:t>
      </w:r>
    </w:p>
    <w:p w:rsidR="00F00265" w:rsidRPr="00B547E6" w:rsidRDefault="00BD1996" w:rsidP="00BC5C5C">
      <w:pPr>
        <w:ind w:firstLine="567"/>
        <w:contextualSpacing/>
        <w:jc w:val="both"/>
        <w:rPr>
          <w:sz w:val="24"/>
          <w:szCs w:val="24"/>
        </w:rPr>
      </w:pPr>
      <w:r w:rsidRPr="00B547E6">
        <w:rPr>
          <w:sz w:val="24"/>
          <w:szCs w:val="24"/>
        </w:rPr>
        <w:t>7</w:t>
      </w:r>
      <w:r w:rsidR="00F00265" w:rsidRPr="00B547E6">
        <w:rPr>
          <w:sz w:val="24"/>
          <w:szCs w:val="24"/>
        </w:rPr>
        <w:t xml:space="preserve">.3.13. Изготовление, установка и содержание знаков городской навигации осуществляется </w:t>
      </w:r>
      <w:r w:rsidR="003A0FC8" w:rsidRPr="00B547E6">
        <w:rPr>
          <w:sz w:val="24"/>
          <w:szCs w:val="24"/>
        </w:rPr>
        <w:t>за</w:t>
      </w:r>
      <w:r w:rsidR="00F00265" w:rsidRPr="00B547E6">
        <w:rPr>
          <w:sz w:val="24"/>
          <w:szCs w:val="24"/>
        </w:rPr>
        <w:t xml:space="preserve"> счет средств местного бюджета, а номерных знаков индивидуальных жилых домов, зданий, сооружений и участков, а также указателей границ частных владений за счет средств  владельцев  (собственников).</w:t>
      </w:r>
      <w:r w:rsidR="00F00265" w:rsidRPr="00B547E6">
        <w:rPr>
          <w:sz w:val="24"/>
          <w:szCs w:val="24"/>
        </w:rPr>
        <w:cr/>
        <w:t xml:space="preserve">        </w:t>
      </w:r>
      <w:r w:rsidRPr="00B547E6">
        <w:rPr>
          <w:sz w:val="24"/>
          <w:szCs w:val="24"/>
        </w:rPr>
        <w:t>7</w:t>
      </w:r>
      <w:r w:rsidR="00F00265" w:rsidRPr="00B547E6">
        <w:rPr>
          <w:sz w:val="24"/>
          <w:szCs w:val="24"/>
        </w:rPr>
        <w:t>.3.14.Городская навигация должна размещаться в удобных для своей функции местах</w:t>
      </w:r>
      <w:r w:rsidR="003A0FC8" w:rsidRPr="00B547E6">
        <w:rPr>
          <w:sz w:val="24"/>
          <w:szCs w:val="24"/>
        </w:rPr>
        <w:t>,</w:t>
      </w:r>
      <w:r w:rsidR="00F00265" w:rsidRPr="00B547E6">
        <w:rPr>
          <w:sz w:val="24"/>
          <w:szCs w:val="24"/>
        </w:rPr>
        <w:t xml:space="preserve"> не вызывая визуальный шум и не перекрывая архитектурные элементы зданий.</w:t>
      </w:r>
    </w:p>
    <w:p w:rsidR="00F00265" w:rsidRPr="00B547E6" w:rsidRDefault="00BD1996" w:rsidP="00BD1996">
      <w:pPr>
        <w:ind w:firstLine="567"/>
        <w:contextualSpacing/>
        <w:jc w:val="both"/>
        <w:rPr>
          <w:b/>
          <w:sz w:val="24"/>
          <w:szCs w:val="24"/>
        </w:rPr>
      </w:pPr>
      <w:r w:rsidRPr="00B547E6">
        <w:rPr>
          <w:b/>
          <w:sz w:val="24"/>
          <w:szCs w:val="24"/>
        </w:rPr>
        <w:t>7</w:t>
      </w:r>
      <w:r w:rsidR="00F00265" w:rsidRPr="00B547E6">
        <w:rPr>
          <w:b/>
          <w:sz w:val="24"/>
          <w:szCs w:val="24"/>
        </w:rPr>
        <w:t>.4. Уличное искусство (стрит-арт, граффити).</w:t>
      </w:r>
    </w:p>
    <w:p w:rsidR="00F00265" w:rsidRPr="00B547E6" w:rsidRDefault="00F00265" w:rsidP="00BC5C5C">
      <w:pPr>
        <w:ind w:left="709" w:firstLine="567"/>
        <w:contextualSpacing/>
        <w:jc w:val="both"/>
        <w:rPr>
          <w:b/>
          <w:sz w:val="24"/>
          <w:szCs w:val="24"/>
        </w:rPr>
      </w:pPr>
    </w:p>
    <w:p w:rsidR="00F00265" w:rsidRPr="00B547E6" w:rsidRDefault="00BD1996" w:rsidP="00BC5C5C">
      <w:pPr>
        <w:ind w:left="-142" w:firstLine="567"/>
        <w:contextualSpacing/>
        <w:jc w:val="both"/>
        <w:rPr>
          <w:sz w:val="24"/>
          <w:szCs w:val="24"/>
        </w:rPr>
      </w:pPr>
      <w:r w:rsidRPr="00B547E6">
        <w:rPr>
          <w:sz w:val="24"/>
          <w:szCs w:val="24"/>
        </w:rPr>
        <w:t>7</w:t>
      </w:r>
      <w:r w:rsidR="00F00265" w:rsidRPr="00B547E6">
        <w:rPr>
          <w:sz w:val="24"/>
          <w:szCs w:val="24"/>
        </w:rPr>
        <w:t>.4.1.Необходимо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Необходимо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BD1996" w:rsidRPr="00B547E6" w:rsidRDefault="00BD1996" w:rsidP="00BC5C5C">
      <w:pPr>
        <w:pStyle w:val="1"/>
        <w:numPr>
          <w:ilvl w:val="0"/>
          <w:numId w:val="0"/>
        </w:numPr>
        <w:spacing w:before="0"/>
        <w:ind w:firstLine="567"/>
        <w:jc w:val="both"/>
        <w:rPr>
          <w:rFonts w:ascii="Times New Roman" w:hAnsi="Times New Roman" w:cs="Times New Roman"/>
          <w:b/>
          <w:color w:val="auto"/>
          <w:sz w:val="24"/>
          <w:szCs w:val="24"/>
        </w:rPr>
      </w:pPr>
      <w:bookmarkStart w:id="26" w:name="_Toc493245474"/>
    </w:p>
    <w:p w:rsidR="00F00265" w:rsidRPr="00B547E6" w:rsidRDefault="00656255" w:rsidP="00BD1996">
      <w:pPr>
        <w:pStyle w:val="1"/>
        <w:numPr>
          <w:ilvl w:val="0"/>
          <w:numId w:val="0"/>
        </w:numPr>
        <w:spacing w:before="0"/>
        <w:ind w:firstLine="567"/>
        <w:jc w:val="center"/>
        <w:rPr>
          <w:rFonts w:ascii="Times New Roman" w:hAnsi="Times New Roman" w:cs="Times New Roman"/>
          <w:b/>
          <w:color w:val="auto"/>
          <w:sz w:val="24"/>
          <w:szCs w:val="24"/>
        </w:rPr>
      </w:pPr>
      <w:r w:rsidRPr="00B547E6">
        <w:rPr>
          <w:rFonts w:ascii="Times New Roman" w:hAnsi="Times New Roman" w:cs="Times New Roman"/>
          <w:b/>
          <w:color w:val="auto"/>
          <w:sz w:val="24"/>
          <w:szCs w:val="24"/>
        </w:rPr>
        <w:t>8</w:t>
      </w:r>
      <w:r w:rsidR="00F00265" w:rsidRPr="00B547E6">
        <w:rPr>
          <w:rFonts w:ascii="Times New Roman" w:hAnsi="Times New Roman" w:cs="Times New Roman"/>
          <w:b/>
          <w:color w:val="auto"/>
          <w:sz w:val="24"/>
          <w:szCs w:val="24"/>
        </w:rPr>
        <w:t xml:space="preserve"> ЭКСПЛУАТАЦИЯ ОБЪЕКТОВ БЛАГОУСТРОЙСТВА.</w:t>
      </w:r>
      <w:bookmarkEnd w:id="26"/>
    </w:p>
    <w:p w:rsidR="00F00265" w:rsidRPr="00B547E6" w:rsidRDefault="00F00265" w:rsidP="00BC5C5C">
      <w:pPr>
        <w:ind w:firstLine="567"/>
        <w:jc w:val="both"/>
        <w:rPr>
          <w:sz w:val="24"/>
          <w:szCs w:val="24"/>
        </w:rPr>
      </w:pPr>
    </w:p>
    <w:p w:rsidR="00F00265" w:rsidRPr="00B547E6" w:rsidRDefault="00656255" w:rsidP="00656255">
      <w:pPr>
        <w:ind w:firstLine="567"/>
        <w:contextualSpacing/>
        <w:jc w:val="both"/>
        <w:rPr>
          <w:b/>
          <w:sz w:val="24"/>
          <w:szCs w:val="24"/>
        </w:rPr>
      </w:pPr>
      <w:r w:rsidRPr="00B547E6">
        <w:rPr>
          <w:b/>
          <w:sz w:val="24"/>
          <w:szCs w:val="24"/>
        </w:rPr>
        <w:t>8</w:t>
      </w:r>
      <w:r w:rsidR="00F00265" w:rsidRPr="00B547E6">
        <w:rPr>
          <w:b/>
          <w:sz w:val="24"/>
          <w:szCs w:val="24"/>
        </w:rPr>
        <w:t xml:space="preserve">.1. Уборка территории </w:t>
      </w:r>
    </w:p>
    <w:p w:rsidR="00F00265" w:rsidRPr="00B547E6" w:rsidRDefault="00656255" w:rsidP="00BC5C5C">
      <w:pPr>
        <w:ind w:firstLine="567"/>
        <w:contextualSpacing/>
        <w:jc w:val="both"/>
        <w:rPr>
          <w:sz w:val="24"/>
          <w:szCs w:val="24"/>
        </w:rPr>
      </w:pPr>
      <w:r w:rsidRPr="00B547E6">
        <w:rPr>
          <w:sz w:val="24"/>
          <w:szCs w:val="24"/>
        </w:rPr>
        <w:t>8</w:t>
      </w:r>
      <w:r w:rsidR="00F00265" w:rsidRPr="00B547E6">
        <w:rPr>
          <w:sz w:val="24"/>
          <w:szCs w:val="24"/>
        </w:rPr>
        <w:t>.1.1. 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на основании добровольно заключаемых соглашений о проведении работ по благоустройству в соответствии с данными правилами и действующим законодательством.</w:t>
      </w:r>
    </w:p>
    <w:p w:rsidR="00F00265" w:rsidRPr="00B547E6" w:rsidRDefault="00656255" w:rsidP="00BC5C5C">
      <w:pPr>
        <w:ind w:firstLine="567"/>
        <w:contextualSpacing/>
        <w:jc w:val="both"/>
        <w:rPr>
          <w:sz w:val="24"/>
          <w:szCs w:val="24"/>
        </w:rPr>
      </w:pPr>
      <w:r w:rsidRPr="00B547E6">
        <w:rPr>
          <w:sz w:val="24"/>
          <w:szCs w:val="24"/>
        </w:rPr>
        <w:t>8</w:t>
      </w:r>
      <w:r w:rsidR="00F00265" w:rsidRPr="00B547E6">
        <w:rPr>
          <w:sz w:val="24"/>
          <w:szCs w:val="24"/>
        </w:rPr>
        <w:t>.1.2.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00265" w:rsidRPr="00B547E6" w:rsidRDefault="00656255" w:rsidP="00BC5C5C">
      <w:pPr>
        <w:ind w:firstLine="567"/>
        <w:contextualSpacing/>
        <w:jc w:val="both"/>
        <w:rPr>
          <w:sz w:val="24"/>
          <w:szCs w:val="24"/>
        </w:rPr>
      </w:pPr>
      <w:r w:rsidRPr="00B547E6">
        <w:rPr>
          <w:b/>
          <w:sz w:val="24"/>
          <w:szCs w:val="24"/>
        </w:rPr>
        <w:t>8</w:t>
      </w:r>
      <w:r w:rsidR="00F00265" w:rsidRPr="00B547E6">
        <w:rPr>
          <w:b/>
          <w:sz w:val="24"/>
          <w:szCs w:val="24"/>
        </w:rPr>
        <w:t>.</w:t>
      </w:r>
      <w:r w:rsidRPr="00B547E6">
        <w:rPr>
          <w:b/>
          <w:sz w:val="24"/>
          <w:szCs w:val="24"/>
        </w:rPr>
        <w:t>2</w:t>
      </w:r>
      <w:r w:rsidR="00F00265" w:rsidRPr="00B547E6">
        <w:rPr>
          <w:b/>
          <w:sz w:val="24"/>
          <w:szCs w:val="24"/>
        </w:rPr>
        <w:t>.Основные требования с обращениями отходов.</w:t>
      </w:r>
    </w:p>
    <w:p w:rsidR="00F00265" w:rsidRPr="00B547E6" w:rsidRDefault="00656255" w:rsidP="00BC5C5C">
      <w:pPr>
        <w:ind w:firstLine="567"/>
        <w:contextualSpacing/>
        <w:jc w:val="both"/>
        <w:rPr>
          <w:sz w:val="24"/>
          <w:szCs w:val="24"/>
        </w:rPr>
      </w:pPr>
      <w:r w:rsidRPr="00B547E6">
        <w:rPr>
          <w:sz w:val="24"/>
          <w:szCs w:val="24"/>
        </w:rPr>
        <w:t>8.2.1.</w:t>
      </w:r>
      <w:r w:rsidR="00F00265" w:rsidRPr="00B547E6">
        <w:rPr>
          <w:sz w:val="24"/>
          <w:szCs w:val="24"/>
        </w:rPr>
        <w:t xml:space="preserve">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муниципального образования осуществляется в соответствии с Федеральным законом "Об отходах производства и потребления".</w:t>
      </w:r>
    </w:p>
    <w:p w:rsidR="00F00265" w:rsidRPr="00B547E6" w:rsidRDefault="00656255" w:rsidP="00656255">
      <w:pPr>
        <w:ind w:firstLine="567"/>
        <w:contextualSpacing/>
        <w:jc w:val="both"/>
        <w:rPr>
          <w:sz w:val="24"/>
          <w:szCs w:val="24"/>
        </w:rPr>
      </w:pPr>
      <w:r w:rsidRPr="00B547E6">
        <w:rPr>
          <w:sz w:val="24"/>
          <w:szCs w:val="24"/>
        </w:rPr>
        <w:t>8.</w:t>
      </w:r>
      <w:r w:rsidR="00E90178" w:rsidRPr="00B547E6">
        <w:rPr>
          <w:sz w:val="24"/>
          <w:szCs w:val="24"/>
        </w:rPr>
        <w:t>2</w:t>
      </w:r>
      <w:r w:rsidRPr="00B547E6">
        <w:rPr>
          <w:sz w:val="24"/>
          <w:szCs w:val="24"/>
        </w:rPr>
        <w:t>.2.</w:t>
      </w:r>
      <w:r w:rsidR="00F00265" w:rsidRPr="00B547E6">
        <w:rPr>
          <w:sz w:val="24"/>
          <w:szCs w:val="24"/>
        </w:rPr>
        <w:t xml:space="preserve">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F00265" w:rsidRPr="00B547E6" w:rsidRDefault="00656255" w:rsidP="00656255">
      <w:pPr>
        <w:ind w:firstLine="567"/>
        <w:contextualSpacing/>
        <w:jc w:val="both"/>
        <w:rPr>
          <w:sz w:val="24"/>
          <w:szCs w:val="24"/>
        </w:rPr>
      </w:pPr>
      <w:r w:rsidRPr="00B547E6">
        <w:rPr>
          <w:sz w:val="24"/>
          <w:szCs w:val="24"/>
        </w:rPr>
        <w:t>-</w:t>
      </w:r>
      <w:r w:rsidR="00F00265" w:rsidRPr="00B547E6">
        <w:rPr>
          <w:sz w:val="24"/>
          <w:szCs w:val="24"/>
        </w:rPr>
        <w:t xml:space="preserve">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F00265" w:rsidRPr="00B547E6" w:rsidRDefault="00656255" w:rsidP="00656255">
      <w:pPr>
        <w:ind w:firstLine="567"/>
        <w:contextualSpacing/>
        <w:jc w:val="both"/>
        <w:rPr>
          <w:sz w:val="24"/>
          <w:szCs w:val="24"/>
        </w:rPr>
      </w:pPr>
      <w:r w:rsidRPr="00B547E6">
        <w:rPr>
          <w:sz w:val="24"/>
          <w:szCs w:val="24"/>
        </w:rPr>
        <w:t>-</w:t>
      </w:r>
      <w:r w:rsidR="00F00265" w:rsidRPr="00B547E6">
        <w:rPr>
          <w:sz w:val="24"/>
          <w:szCs w:val="24"/>
        </w:rPr>
        <w:t xml:space="preserve">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F00265" w:rsidRPr="00B547E6" w:rsidRDefault="00656255" w:rsidP="00656255">
      <w:pPr>
        <w:ind w:firstLine="567"/>
        <w:contextualSpacing/>
        <w:jc w:val="both"/>
        <w:rPr>
          <w:sz w:val="24"/>
          <w:szCs w:val="24"/>
        </w:rPr>
      </w:pPr>
      <w:r w:rsidRPr="00B547E6">
        <w:rPr>
          <w:sz w:val="24"/>
          <w:szCs w:val="24"/>
        </w:rPr>
        <w:t xml:space="preserve">- </w:t>
      </w:r>
      <w:r w:rsidR="00F00265" w:rsidRPr="00B547E6">
        <w:rPr>
          <w:sz w:val="24"/>
          <w:szCs w:val="24"/>
        </w:rPr>
        <w:t xml:space="preserve"> не допускают переполнение контейнеров (мусоросборников) отходами;</w:t>
      </w:r>
    </w:p>
    <w:p w:rsidR="00F00265" w:rsidRPr="00B547E6" w:rsidRDefault="00656255" w:rsidP="00656255">
      <w:pPr>
        <w:ind w:firstLine="567"/>
        <w:contextualSpacing/>
        <w:jc w:val="both"/>
        <w:rPr>
          <w:sz w:val="24"/>
          <w:szCs w:val="24"/>
        </w:rPr>
      </w:pPr>
      <w:r w:rsidRPr="00B547E6">
        <w:rPr>
          <w:sz w:val="24"/>
          <w:szCs w:val="24"/>
        </w:rPr>
        <w:t>-</w:t>
      </w:r>
      <w:r w:rsidR="00F00265" w:rsidRPr="00B547E6">
        <w:rPr>
          <w:sz w:val="24"/>
          <w:szCs w:val="24"/>
        </w:rPr>
        <w:t xml:space="preserve">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F00265" w:rsidRPr="00B547E6" w:rsidRDefault="00E90178" w:rsidP="00656255">
      <w:pPr>
        <w:ind w:firstLine="567"/>
        <w:contextualSpacing/>
        <w:jc w:val="both"/>
        <w:rPr>
          <w:sz w:val="24"/>
          <w:szCs w:val="24"/>
        </w:rPr>
      </w:pPr>
      <w:r w:rsidRPr="00B547E6">
        <w:rPr>
          <w:sz w:val="24"/>
          <w:szCs w:val="24"/>
        </w:rPr>
        <w:t>-</w:t>
      </w:r>
      <w:r w:rsidR="00F00265" w:rsidRPr="00B547E6">
        <w:rPr>
          <w:sz w:val="24"/>
          <w:szCs w:val="24"/>
        </w:rPr>
        <w:t xml:space="preserve">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принимают меры для недопущения образования несанкционированных свалок;</w:t>
      </w:r>
    </w:p>
    <w:p w:rsidR="00F00265" w:rsidRPr="00B547E6" w:rsidRDefault="00E90178" w:rsidP="00E90178">
      <w:pPr>
        <w:ind w:firstLine="567"/>
        <w:contextualSpacing/>
        <w:jc w:val="both"/>
        <w:rPr>
          <w:sz w:val="24"/>
          <w:szCs w:val="24"/>
        </w:rPr>
      </w:pPr>
      <w:r w:rsidRPr="00B547E6">
        <w:rPr>
          <w:sz w:val="24"/>
          <w:szCs w:val="24"/>
        </w:rPr>
        <w:lastRenderedPageBreak/>
        <w:t>-</w:t>
      </w:r>
      <w:r w:rsidR="00F00265" w:rsidRPr="00B547E6">
        <w:rPr>
          <w:sz w:val="24"/>
          <w:szCs w:val="24"/>
        </w:rPr>
        <w:t xml:space="preserve"> 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F00265" w:rsidRPr="00B547E6" w:rsidRDefault="00E90178" w:rsidP="00E90178">
      <w:pPr>
        <w:ind w:firstLine="567"/>
        <w:contextualSpacing/>
        <w:jc w:val="both"/>
        <w:rPr>
          <w:sz w:val="24"/>
          <w:szCs w:val="24"/>
        </w:rPr>
      </w:pPr>
      <w:r w:rsidRPr="00B547E6">
        <w:rPr>
          <w:sz w:val="24"/>
          <w:szCs w:val="24"/>
        </w:rPr>
        <w:t>8.2.3.</w:t>
      </w:r>
      <w:r w:rsidR="00F00265" w:rsidRPr="00B547E6">
        <w:rPr>
          <w:sz w:val="24"/>
          <w:szCs w:val="24"/>
        </w:rPr>
        <w:t xml:space="preserve"> Вывоз (транспортирование) ТКО из контейнеров (мусоросборников), установленных на территории благоустроенного и неблагоустроенного жилищного фонда города,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F00265" w:rsidRPr="00B547E6" w:rsidRDefault="00E90178" w:rsidP="00E90178">
      <w:pPr>
        <w:ind w:firstLine="567"/>
        <w:contextualSpacing/>
        <w:jc w:val="both"/>
        <w:rPr>
          <w:sz w:val="24"/>
          <w:szCs w:val="24"/>
        </w:rPr>
      </w:pPr>
      <w:r w:rsidRPr="00B547E6">
        <w:rPr>
          <w:sz w:val="24"/>
          <w:szCs w:val="24"/>
        </w:rPr>
        <w:t>8.2.4</w:t>
      </w:r>
      <w:r w:rsidR="00F00265" w:rsidRPr="00B547E6">
        <w:rPr>
          <w:sz w:val="24"/>
          <w:szCs w:val="24"/>
        </w:rPr>
        <w:t>.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F00265" w:rsidRPr="00B547E6" w:rsidRDefault="00F00265" w:rsidP="00E90178">
      <w:pPr>
        <w:ind w:firstLine="567"/>
        <w:contextualSpacing/>
        <w:jc w:val="both"/>
        <w:rPr>
          <w:sz w:val="24"/>
          <w:szCs w:val="24"/>
        </w:rPr>
      </w:pPr>
      <w:r w:rsidRPr="00B547E6">
        <w:rPr>
          <w:sz w:val="24"/>
          <w:szCs w:val="24"/>
        </w:rP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F00265" w:rsidRPr="00B547E6" w:rsidRDefault="00E90178" w:rsidP="00E90178">
      <w:pPr>
        <w:ind w:firstLine="567"/>
        <w:contextualSpacing/>
        <w:jc w:val="both"/>
        <w:rPr>
          <w:sz w:val="24"/>
          <w:szCs w:val="24"/>
        </w:rPr>
      </w:pPr>
      <w:r w:rsidRPr="00B547E6">
        <w:rPr>
          <w:sz w:val="24"/>
          <w:szCs w:val="24"/>
        </w:rPr>
        <w:t>8.2.5</w:t>
      </w:r>
      <w:r w:rsidR="00F00265" w:rsidRPr="00B547E6">
        <w:rPr>
          <w:sz w:val="24"/>
          <w:szCs w:val="24"/>
        </w:rPr>
        <w:t>.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F00265" w:rsidRPr="00B547E6" w:rsidRDefault="00E90178" w:rsidP="00E90178">
      <w:pPr>
        <w:ind w:firstLine="567"/>
        <w:contextualSpacing/>
        <w:jc w:val="both"/>
        <w:rPr>
          <w:sz w:val="24"/>
          <w:szCs w:val="24"/>
        </w:rPr>
      </w:pPr>
      <w:r w:rsidRPr="00B547E6">
        <w:rPr>
          <w:sz w:val="24"/>
          <w:szCs w:val="24"/>
        </w:rPr>
        <w:t>8.2.6</w:t>
      </w:r>
      <w:r w:rsidR="00F00265" w:rsidRPr="00B547E6">
        <w:rPr>
          <w:sz w:val="24"/>
          <w:szCs w:val="24"/>
        </w:rPr>
        <w:t>.  На территории города запрещается:</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переполнение контейнеров (мусоросборников);</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выгрузка отходов из контейнеров (мусоросборников) в специально непредназначенные и необорудованные для этих целей транспортные средства;</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размещение контейнеров (мусоросборников) вне специально оборудованных площадок для сбора и временного хранения ТКО;</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размещение площадок для сбора и временного хранения ТКО на проезжей части, газонах, тротуарах и в проходных арках домов;</w:t>
      </w:r>
    </w:p>
    <w:p w:rsidR="00F00265" w:rsidRPr="00B547E6" w:rsidRDefault="00E90178" w:rsidP="00E90178">
      <w:pPr>
        <w:ind w:firstLine="567"/>
        <w:contextualSpacing/>
        <w:jc w:val="both"/>
        <w:rPr>
          <w:sz w:val="24"/>
          <w:szCs w:val="24"/>
        </w:rPr>
      </w:pPr>
      <w:r w:rsidRPr="00B547E6">
        <w:rPr>
          <w:sz w:val="24"/>
          <w:szCs w:val="24"/>
        </w:rPr>
        <w:t>-</w:t>
      </w:r>
      <w:r w:rsidR="00F00265" w:rsidRPr="00B547E6">
        <w:rPr>
          <w:sz w:val="24"/>
          <w:szCs w:val="24"/>
        </w:rPr>
        <w:t xml:space="preserve">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00265" w:rsidRPr="00B547E6" w:rsidRDefault="00E90178" w:rsidP="00E90178">
      <w:pPr>
        <w:ind w:firstLine="567"/>
        <w:contextualSpacing/>
        <w:jc w:val="both"/>
        <w:rPr>
          <w:sz w:val="24"/>
          <w:szCs w:val="24"/>
        </w:rPr>
      </w:pPr>
      <w:r w:rsidRPr="00B547E6">
        <w:rPr>
          <w:sz w:val="24"/>
          <w:szCs w:val="24"/>
        </w:rPr>
        <w:t>8.2</w:t>
      </w:r>
      <w:r w:rsidR="00F00265" w:rsidRPr="00B547E6">
        <w:rPr>
          <w:sz w:val="24"/>
          <w:szCs w:val="24"/>
        </w:rPr>
        <w:t>.</w:t>
      </w:r>
      <w:r w:rsidRPr="00B547E6">
        <w:rPr>
          <w:sz w:val="24"/>
          <w:szCs w:val="24"/>
        </w:rPr>
        <w:t>7</w:t>
      </w:r>
      <w:r w:rsidR="00F00265" w:rsidRPr="00B547E6">
        <w:rPr>
          <w:sz w:val="24"/>
          <w:szCs w:val="24"/>
        </w:rPr>
        <w:t xml:space="preserve">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F00265" w:rsidRPr="00B547E6" w:rsidRDefault="00E90178" w:rsidP="00E90178">
      <w:pPr>
        <w:ind w:firstLine="567"/>
        <w:contextualSpacing/>
        <w:jc w:val="both"/>
        <w:rPr>
          <w:sz w:val="24"/>
          <w:szCs w:val="24"/>
        </w:rPr>
      </w:pPr>
      <w:r w:rsidRPr="00B547E6">
        <w:rPr>
          <w:sz w:val="24"/>
          <w:szCs w:val="24"/>
        </w:rPr>
        <w:t>8.2.8</w:t>
      </w:r>
      <w:r w:rsidR="00F00265" w:rsidRPr="00B547E6">
        <w:rPr>
          <w:sz w:val="24"/>
          <w:szCs w:val="24"/>
        </w:rPr>
        <w:t>.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F00265" w:rsidRPr="00B547E6" w:rsidRDefault="00F00265" w:rsidP="00BC5C5C">
      <w:pPr>
        <w:ind w:firstLine="567"/>
        <w:contextualSpacing/>
        <w:jc w:val="both"/>
        <w:rPr>
          <w:sz w:val="24"/>
          <w:szCs w:val="24"/>
        </w:rPr>
      </w:pPr>
      <w:r w:rsidRPr="00B547E6">
        <w:rPr>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F00265" w:rsidRPr="00B547E6" w:rsidRDefault="00E90178" w:rsidP="00E90178">
      <w:pPr>
        <w:ind w:firstLine="567"/>
        <w:contextualSpacing/>
        <w:jc w:val="both"/>
        <w:rPr>
          <w:sz w:val="24"/>
          <w:szCs w:val="24"/>
        </w:rPr>
      </w:pPr>
      <w:r w:rsidRPr="00B547E6">
        <w:rPr>
          <w:sz w:val="24"/>
          <w:szCs w:val="24"/>
        </w:rPr>
        <w:t>8.2.9</w:t>
      </w:r>
      <w:r w:rsidR="00F00265" w:rsidRPr="00B547E6">
        <w:rPr>
          <w:sz w:val="24"/>
          <w:szCs w:val="24"/>
        </w:rPr>
        <w:t>.Очистка урн производится собственниками или лицами, осуществляющими по договору содержание территорий, по мере их заполнения. 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00265" w:rsidRPr="00B547E6" w:rsidRDefault="00F00265" w:rsidP="00E90178">
      <w:pPr>
        <w:ind w:firstLine="567"/>
        <w:contextualSpacing/>
        <w:jc w:val="both"/>
        <w:rPr>
          <w:sz w:val="24"/>
          <w:szCs w:val="24"/>
        </w:rPr>
      </w:pPr>
      <w:r w:rsidRPr="00B547E6">
        <w:rPr>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F00265" w:rsidRPr="00B547E6" w:rsidRDefault="00931208" w:rsidP="00E90178">
      <w:pPr>
        <w:ind w:firstLine="567"/>
        <w:contextualSpacing/>
        <w:jc w:val="both"/>
        <w:rPr>
          <w:sz w:val="24"/>
          <w:szCs w:val="24"/>
        </w:rPr>
      </w:pPr>
      <w:r w:rsidRPr="00B547E6">
        <w:rPr>
          <w:sz w:val="24"/>
          <w:szCs w:val="24"/>
        </w:rPr>
        <w:t>8.2.10.</w:t>
      </w:r>
      <w:r w:rsidR="00F00265" w:rsidRPr="00B547E6">
        <w:rPr>
          <w:sz w:val="24"/>
          <w:szCs w:val="24"/>
        </w:rPr>
        <w:t xml:space="preserve"> Конструкция и внешний вид урн согласовываются в установленном порядке с администрацией </w:t>
      </w:r>
      <w:r w:rsidR="003458A9" w:rsidRPr="00B547E6">
        <w:rPr>
          <w:sz w:val="24"/>
          <w:szCs w:val="24"/>
        </w:rPr>
        <w:t>муниципального образования</w:t>
      </w:r>
      <w:r w:rsidR="00F00265" w:rsidRPr="00B547E6">
        <w:rPr>
          <w:sz w:val="24"/>
          <w:szCs w:val="24"/>
        </w:rPr>
        <w:t>.</w:t>
      </w:r>
    </w:p>
    <w:p w:rsidR="00F00265" w:rsidRPr="00B547E6" w:rsidRDefault="00931208" w:rsidP="00E90178">
      <w:pPr>
        <w:ind w:firstLine="567"/>
        <w:contextualSpacing/>
        <w:jc w:val="both"/>
        <w:rPr>
          <w:sz w:val="24"/>
          <w:szCs w:val="24"/>
        </w:rPr>
      </w:pPr>
      <w:r w:rsidRPr="00B547E6">
        <w:rPr>
          <w:sz w:val="24"/>
          <w:szCs w:val="24"/>
        </w:rPr>
        <w:t>8.2</w:t>
      </w:r>
      <w:r w:rsidR="00F00265" w:rsidRPr="00B547E6">
        <w:rPr>
          <w:sz w:val="24"/>
          <w:szCs w:val="24"/>
        </w:rPr>
        <w:t>.11.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00265" w:rsidRPr="00B547E6" w:rsidRDefault="00931208" w:rsidP="00E90178">
      <w:pPr>
        <w:ind w:firstLine="567"/>
        <w:contextualSpacing/>
        <w:jc w:val="both"/>
        <w:rPr>
          <w:sz w:val="24"/>
          <w:szCs w:val="24"/>
        </w:rPr>
      </w:pPr>
      <w:r w:rsidRPr="00B547E6">
        <w:rPr>
          <w:sz w:val="24"/>
          <w:szCs w:val="24"/>
        </w:rPr>
        <w:lastRenderedPageBreak/>
        <w:t>8.2.12</w:t>
      </w:r>
      <w:r w:rsidR="00F00265" w:rsidRPr="00B547E6">
        <w:rPr>
          <w:sz w:val="24"/>
          <w:szCs w:val="24"/>
        </w:rPr>
        <w:t>.  В случае сброса мусора, отходов, снега, грунта на территории города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F00265" w:rsidRPr="00B547E6" w:rsidRDefault="00931208" w:rsidP="00E90178">
      <w:pPr>
        <w:ind w:firstLine="567"/>
        <w:contextualSpacing/>
        <w:jc w:val="both"/>
        <w:rPr>
          <w:sz w:val="24"/>
          <w:szCs w:val="24"/>
        </w:rPr>
      </w:pPr>
      <w:r w:rsidRPr="00B547E6">
        <w:rPr>
          <w:sz w:val="24"/>
          <w:szCs w:val="24"/>
        </w:rPr>
        <w:t>8.2.13.</w:t>
      </w:r>
      <w:r w:rsidR="00F00265" w:rsidRPr="00B547E6">
        <w:rPr>
          <w:sz w:val="24"/>
          <w:szCs w:val="24"/>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F00265" w:rsidRPr="00B547E6" w:rsidRDefault="00931208" w:rsidP="00E90178">
      <w:pPr>
        <w:ind w:firstLine="567"/>
        <w:contextualSpacing/>
        <w:jc w:val="both"/>
        <w:rPr>
          <w:sz w:val="24"/>
          <w:szCs w:val="24"/>
        </w:rPr>
      </w:pPr>
      <w:r w:rsidRPr="00B547E6">
        <w:rPr>
          <w:sz w:val="24"/>
          <w:szCs w:val="24"/>
        </w:rPr>
        <w:t>8.2.14.</w:t>
      </w:r>
      <w:r w:rsidR="00F00265" w:rsidRPr="00B547E6">
        <w:rPr>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00265" w:rsidRPr="00B547E6" w:rsidRDefault="00931208" w:rsidP="00E90178">
      <w:pPr>
        <w:tabs>
          <w:tab w:val="left" w:pos="0"/>
        </w:tabs>
        <w:ind w:firstLine="567"/>
        <w:contextualSpacing/>
        <w:jc w:val="both"/>
        <w:rPr>
          <w:sz w:val="24"/>
          <w:szCs w:val="24"/>
        </w:rPr>
      </w:pPr>
      <w:r w:rsidRPr="00B547E6">
        <w:rPr>
          <w:sz w:val="24"/>
          <w:szCs w:val="24"/>
        </w:rPr>
        <w:t>8.2</w:t>
      </w:r>
      <w:r w:rsidR="00F00265" w:rsidRPr="00B547E6">
        <w:rPr>
          <w:sz w:val="24"/>
          <w:szCs w:val="24"/>
        </w:rPr>
        <w:t>.15.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w:t>
      </w:r>
    </w:p>
    <w:p w:rsidR="00F00265" w:rsidRPr="00B547E6" w:rsidRDefault="00202AEE" w:rsidP="00E90178">
      <w:pPr>
        <w:ind w:firstLine="567"/>
        <w:contextualSpacing/>
        <w:jc w:val="both"/>
        <w:rPr>
          <w:sz w:val="24"/>
          <w:szCs w:val="24"/>
        </w:rPr>
      </w:pPr>
      <w:r w:rsidRPr="00B547E6">
        <w:rPr>
          <w:sz w:val="24"/>
          <w:szCs w:val="24"/>
        </w:rPr>
        <w:t>8.2.16</w:t>
      </w:r>
      <w:r w:rsidR="00F00265" w:rsidRPr="00B547E6">
        <w:rPr>
          <w:sz w:val="24"/>
          <w:szCs w:val="24"/>
        </w:rPr>
        <w:t>. На территории общего пользования муниципального образования запрещается  сжигание отходов производства и потребления.</w:t>
      </w:r>
    </w:p>
    <w:p w:rsidR="00F00265" w:rsidRPr="00B547E6" w:rsidRDefault="00202AEE" w:rsidP="00E90178">
      <w:pPr>
        <w:ind w:firstLine="567"/>
        <w:contextualSpacing/>
        <w:jc w:val="both"/>
        <w:rPr>
          <w:sz w:val="24"/>
          <w:szCs w:val="24"/>
        </w:rPr>
      </w:pPr>
      <w:r w:rsidRPr="00B547E6">
        <w:rPr>
          <w:sz w:val="24"/>
          <w:szCs w:val="24"/>
        </w:rPr>
        <w:t>8.2.17</w:t>
      </w:r>
      <w:r w:rsidR="00F00265" w:rsidRPr="00B547E6">
        <w:rPr>
          <w:sz w:val="24"/>
          <w:szCs w:val="24"/>
        </w:rPr>
        <w:t>. Запрещается  складирование отходов, образовавшихся во время ремонта, в места временного хранения отходов.</w:t>
      </w:r>
    </w:p>
    <w:p w:rsidR="00F00265" w:rsidRPr="00B547E6" w:rsidRDefault="00202AEE" w:rsidP="00E90178">
      <w:pPr>
        <w:ind w:firstLine="567"/>
        <w:contextualSpacing/>
        <w:jc w:val="both"/>
        <w:rPr>
          <w:sz w:val="24"/>
          <w:szCs w:val="24"/>
        </w:rPr>
      </w:pPr>
      <w:r w:rsidRPr="00B547E6">
        <w:rPr>
          <w:sz w:val="24"/>
          <w:szCs w:val="24"/>
        </w:rPr>
        <w:t>8.2.18</w:t>
      </w:r>
      <w:r w:rsidR="00F00265" w:rsidRPr="00B547E6">
        <w:rPr>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00265" w:rsidRPr="00B547E6">
        <w:rPr>
          <w:sz w:val="24"/>
          <w:szCs w:val="24"/>
        </w:rPr>
        <w:t>мусоровозный</w:t>
      </w:r>
      <w:proofErr w:type="spellEnd"/>
      <w:r w:rsidR="00F00265" w:rsidRPr="00B547E6">
        <w:rPr>
          <w:sz w:val="24"/>
          <w:szCs w:val="24"/>
        </w:rPr>
        <w:t xml:space="preserve"> транспорт, необходимо  производить работникам организации, осуществляющей вывоз отходов немедленно.</w:t>
      </w:r>
    </w:p>
    <w:p w:rsidR="00F00265" w:rsidRPr="00B547E6" w:rsidRDefault="00202AEE" w:rsidP="00E90178">
      <w:pPr>
        <w:ind w:firstLine="567"/>
        <w:contextualSpacing/>
        <w:jc w:val="both"/>
        <w:rPr>
          <w:sz w:val="24"/>
          <w:szCs w:val="24"/>
        </w:rPr>
      </w:pPr>
      <w:r w:rsidRPr="00B547E6">
        <w:rPr>
          <w:sz w:val="24"/>
          <w:szCs w:val="24"/>
        </w:rPr>
        <w:t>8.2.19</w:t>
      </w:r>
      <w:r w:rsidR="00F00265" w:rsidRPr="00B547E6">
        <w:rPr>
          <w:sz w:val="24"/>
          <w:szCs w:val="24"/>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00265" w:rsidRPr="00B547E6" w:rsidRDefault="00894786" w:rsidP="00E90178">
      <w:pPr>
        <w:ind w:firstLine="567"/>
        <w:contextualSpacing/>
        <w:jc w:val="both"/>
        <w:rPr>
          <w:sz w:val="24"/>
          <w:szCs w:val="24"/>
        </w:rPr>
      </w:pPr>
      <w:r w:rsidRPr="00B547E6">
        <w:rPr>
          <w:sz w:val="24"/>
          <w:szCs w:val="24"/>
        </w:rPr>
        <w:t>8</w:t>
      </w:r>
      <w:r w:rsidR="00202AEE" w:rsidRPr="00B547E6">
        <w:rPr>
          <w:sz w:val="24"/>
          <w:szCs w:val="24"/>
        </w:rPr>
        <w:t>.2</w:t>
      </w:r>
      <w:r w:rsidR="00F00265" w:rsidRPr="00B547E6">
        <w:rPr>
          <w:sz w:val="24"/>
          <w:szCs w:val="24"/>
        </w:rPr>
        <w:t>.20. При уборке в ночное время следует принимать меры, предупреждающие шум.</w:t>
      </w:r>
    </w:p>
    <w:p w:rsidR="00F00265" w:rsidRPr="00B547E6" w:rsidRDefault="00894786" w:rsidP="00E90178">
      <w:pPr>
        <w:ind w:firstLine="567"/>
        <w:contextualSpacing/>
        <w:jc w:val="both"/>
        <w:rPr>
          <w:sz w:val="24"/>
          <w:szCs w:val="24"/>
        </w:rPr>
      </w:pPr>
      <w:r w:rsidRPr="00B547E6">
        <w:rPr>
          <w:sz w:val="24"/>
          <w:szCs w:val="24"/>
        </w:rPr>
        <w:t>8</w:t>
      </w:r>
      <w:r w:rsidR="00F00265" w:rsidRPr="00B547E6">
        <w:rPr>
          <w:sz w:val="24"/>
          <w:szCs w:val="24"/>
        </w:rPr>
        <w:t>.2.</w:t>
      </w:r>
      <w:r w:rsidRPr="00B547E6">
        <w:rPr>
          <w:sz w:val="24"/>
          <w:szCs w:val="24"/>
        </w:rPr>
        <w:t>21.</w:t>
      </w:r>
      <w:r w:rsidR="00F00265" w:rsidRPr="00B547E6">
        <w:rPr>
          <w:sz w:val="24"/>
          <w:szCs w:val="24"/>
        </w:rPr>
        <w:t xml:space="preserve"> 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F00265" w:rsidRDefault="00894786" w:rsidP="00E90178">
      <w:pPr>
        <w:ind w:firstLine="567"/>
        <w:contextualSpacing/>
        <w:jc w:val="both"/>
        <w:rPr>
          <w:sz w:val="24"/>
          <w:szCs w:val="24"/>
        </w:rPr>
      </w:pPr>
      <w:r w:rsidRPr="00B547E6">
        <w:rPr>
          <w:sz w:val="24"/>
          <w:szCs w:val="24"/>
        </w:rPr>
        <w:t>8.2.22</w:t>
      </w:r>
      <w:r w:rsidR="00F00265" w:rsidRPr="00B547E6">
        <w:rPr>
          <w:sz w:val="24"/>
          <w:szCs w:val="24"/>
        </w:rPr>
        <w:t>. Уборку и очистку конечных автобусных остановок, территорий диспетчерских пунктов следует обеспечивать организации, эксплуатирующей данные объекты.</w:t>
      </w:r>
    </w:p>
    <w:p w:rsidR="00F81E21" w:rsidRPr="00B547E6" w:rsidRDefault="00F81E21" w:rsidP="00E90178">
      <w:pPr>
        <w:ind w:firstLine="567"/>
        <w:contextualSpacing/>
        <w:jc w:val="both"/>
        <w:rPr>
          <w:sz w:val="24"/>
          <w:szCs w:val="24"/>
        </w:rPr>
      </w:pPr>
    </w:p>
    <w:p w:rsidR="002E5ECC" w:rsidRPr="00B547E6" w:rsidRDefault="002E5ECC" w:rsidP="00E90178">
      <w:pPr>
        <w:ind w:firstLine="567"/>
        <w:contextualSpacing/>
        <w:jc w:val="both"/>
        <w:rPr>
          <w:b/>
          <w:sz w:val="24"/>
          <w:szCs w:val="24"/>
        </w:rPr>
      </w:pPr>
      <w:r w:rsidRPr="00B547E6">
        <w:rPr>
          <w:b/>
          <w:sz w:val="24"/>
          <w:szCs w:val="24"/>
        </w:rPr>
        <w:t>8.</w:t>
      </w:r>
      <w:r w:rsidR="00E6391C">
        <w:rPr>
          <w:b/>
          <w:sz w:val="24"/>
          <w:szCs w:val="24"/>
        </w:rPr>
        <w:t>3</w:t>
      </w:r>
      <w:r w:rsidRPr="00B547E6">
        <w:rPr>
          <w:b/>
          <w:sz w:val="24"/>
          <w:szCs w:val="24"/>
        </w:rPr>
        <w:t>. Возложение обязанностей и состав работ по уборке территорий.</w:t>
      </w:r>
    </w:p>
    <w:p w:rsidR="00F00265" w:rsidRPr="00B547E6" w:rsidRDefault="002E5ECC" w:rsidP="00E90178">
      <w:pPr>
        <w:ind w:firstLine="567"/>
        <w:contextualSpacing/>
        <w:jc w:val="both"/>
        <w:rPr>
          <w:sz w:val="24"/>
          <w:szCs w:val="24"/>
        </w:rPr>
      </w:pPr>
      <w:r w:rsidRPr="00B547E6">
        <w:rPr>
          <w:sz w:val="24"/>
          <w:szCs w:val="24"/>
        </w:rPr>
        <w:t>8.</w:t>
      </w:r>
      <w:r w:rsidR="00E6391C">
        <w:rPr>
          <w:sz w:val="24"/>
          <w:szCs w:val="24"/>
        </w:rPr>
        <w:t>3</w:t>
      </w:r>
      <w:r w:rsidRPr="00B547E6">
        <w:rPr>
          <w:sz w:val="24"/>
          <w:szCs w:val="24"/>
        </w:rPr>
        <w:t>.1</w:t>
      </w:r>
      <w:r w:rsidR="00F00265" w:rsidRPr="00B547E6">
        <w:rPr>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возлагаются на организации, в чьей собственности находятся колонки.</w:t>
      </w:r>
    </w:p>
    <w:p w:rsidR="00F00265" w:rsidRPr="00B547E6" w:rsidRDefault="002E5ECC" w:rsidP="00E90178">
      <w:pPr>
        <w:ind w:firstLine="567"/>
        <w:contextualSpacing/>
        <w:jc w:val="both"/>
        <w:rPr>
          <w:sz w:val="24"/>
          <w:szCs w:val="24"/>
        </w:rPr>
      </w:pPr>
      <w:r w:rsidRPr="00B547E6">
        <w:rPr>
          <w:sz w:val="24"/>
          <w:szCs w:val="24"/>
        </w:rPr>
        <w:t>8.</w:t>
      </w:r>
      <w:r w:rsidR="00E6391C">
        <w:rPr>
          <w:sz w:val="24"/>
          <w:szCs w:val="24"/>
        </w:rPr>
        <w:t>3</w:t>
      </w:r>
      <w:r w:rsidRPr="00B547E6">
        <w:rPr>
          <w:sz w:val="24"/>
          <w:szCs w:val="24"/>
        </w:rPr>
        <w:t>.2</w:t>
      </w:r>
      <w:r w:rsidR="00F00265" w:rsidRPr="00B547E6">
        <w:rPr>
          <w:sz w:val="24"/>
          <w:szCs w:val="24"/>
        </w:rPr>
        <w:t>.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F00265" w:rsidRPr="00B547E6" w:rsidRDefault="002E5ECC" w:rsidP="00E90178">
      <w:pPr>
        <w:ind w:firstLine="567"/>
        <w:contextualSpacing/>
        <w:jc w:val="both"/>
        <w:rPr>
          <w:sz w:val="24"/>
          <w:szCs w:val="24"/>
        </w:rPr>
      </w:pPr>
      <w:r w:rsidRPr="00B547E6">
        <w:rPr>
          <w:sz w:val="24"/>
          <w:szCs w:val="24"/>
        </w:rPr>
        <w:t>8.</w:t>
      </w:r>
      <w:r w:rsidR="00E6391C">
        <w:rPr>
          <w:sz w:val="24"/>
          <w:szCs w:val="24"/>
        </w:rPr>
        <w:t>3</w:t>
      </w:r>
      <w:r w:rsidRPr="00B547E6">
        <w:rPr>
          <w:sz w:val="24"/>
          <w:szCs w:val="24"/>
        </w:rPr>
        <w:t>.3</w:t>
      </w:r>
      <w:r w:rsidR="00F00265" w:rsidRPr="00B547E6">
        <w:rPr>
          <w:sz w:val="24"/>
          <w:szCs w:val="24"/>
        </w:rPr>
        <w:t xml:space="preserve">. Содержание и уборку скверов и прилегающих к ним тротуаров, проездов и газонов следует  осуществлять специализированным организациями. </w:t>
      </w:r>
    </w:p>
    <w:p w:rsidR="00F00265" w:rsidRPr="00B547E6" w:rsidRDefault="002E5ECC"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.4</w:t>
      </w:r>
      <w:r w:rsidR="00F00265" w:rsidRPr="00B547E6">
        <w:rPr>
          <w:sz w:val="24"/>
          <w:szCs w:val="24"/>
        </w:rPr>
        <w:t>.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F00265" w:rsidRPr="00B547E6" w:rsidRDefault="002E5ECC"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.5</w:t>
      </w:r>
      <w:r w:rsidR="00F00265" w:rsidRPr="00B547E6">
        <w:rPr>
          <w:sz w:val="24"/>
          <w:szCs w:val="24"/>
        </w:rPr>
        <w:t xml:space="preserve">.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F00265" w:rsidRPr="00B547E6">
        <w:rPr>
          <w:sz w:val="24"/>
          <w:szCs w:val="24"/>
        </w:rPr>
        <w:t>дождеприемных</w:t>
      </w:r>
      <w:proofErr w:type="spellEnd"/>
      <w:r w:rsidR="00F00265" w:rsidRPr="00B547E6">
        <w:rPr>
          <w:sz w:val="24"/>
          <w:szCs w:val="24"/>
        </w:rPr>
        <w:t xml:space="preserve"> колодцев следует  производить организациям, обслуживающим данные объекты.</w:t>
      </w:r>
    </w:p>
    <w:p w:rsidR="00F00265" w:rsidRPr="00B547E6" w:rsidRDefault="002E5ECC" w:rsidP="00BC5C5C">
      <w:pPr>
        <w:ind w:firstLine="567"/>
        <w:contextualSpacing/>
        <w:jc w:val="both"/>
        <w:rPr>
          <w:sz w:val="24"/>
          <w:szCs w:val="24"/>
        </w:rPr>
      </w:pPr>
      <w:r w:rsidRPr="00B547E6">
        <w:rPr>
          <w:sz w:val="24"/>
          <w:szCs w:val="24"/>
        </w:rPr>
        <w:t>8.4.6</w:t>
      </w:r>
      <w:r w:rsidR="00F00265" w:rsidRPr="00B547E6">
        <w:rPr>
          <w:sz w:val="24"/>
          <w:szCs w:val="24"/>
        </w:rPr>
        <w:t>.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.7</w:t>
      </w:r>
      <w:r w:rsidR="00F00265" w:rsidRPr="00B547E6">
        <w:rPr>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.8</w:t>
      </w:r>
      <w:r w:rsidR="00F00265" w:rsidRPr="00B547E6">
        <w:rPr>
          <w:sz w:val="24"/>
          <w:szCs w:val="24"/>
        </w:rPr>
        <w:t>. Жидкие бытовые отходы следует вывозить по договорам или разовым заявкам организациям, имеющим специальный транспорт.</w:t>
      </w:r>
    </w:p>
    <w:p w:rsidR="00F00265" w:rsidRPr="00B547E6" w:rsidRDefault="0073317B" w:rsidP="00BC5C5C">
      <w:pPr>
        <w:ind w:firstLine="567"/>
        <w:contextualSpacing/>
        <w:jc w:val="both"/>
        <w:rPr>
          <w:sz w:val="24"/>
          <w:szCs w:val="24"/>
        </w:rPr>
      </w:pPr>
      <w:r w:rsidRPr="00B547E6">
        <w:rPr>
          <w:sz w:val="24"/>
          <w:szCs w:val="24"/>
        </w:rPr>
        <w:lastRenderedPageBreak/>
        <w:t>8.</w:t>
      </w:r>
      <w:r w:rsidR="00E6391C">
        <w:rPr>
          <w:sz w:val="24"/>
          <w:szCs w:val="24"/>
        </w:rPr>
        <w:t>3</w:t>
      </w:r>
      <w:r w:rsidRPr="00B547E6">
        <w:rPr>
          <w:sz w:val="24"/>
          <w:szCs w:val="24"/>
        </w:rPr>
        <w:t>.9</w:t>
      </w:r>
      <w:r w:rsidR="00F00265" w:rsidRPr="00B547E6">
        <w:rPr>
          <w:sz w:val="24"/>
          <w:szCs w:val="24"/>
        </w:rPr>
        <w:t>. Собственники  помещений должны  обеспечивать подъезды непосредственно к мусоросборникам и выгребным ямам.</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.10</w:t>
      </w:r>
      <w:r w:rsidR="00F00265" w:rsidRPr="00B547E6">
        <w:rPr>
          <w:sz w:val="24"/>
          <w:szCs w:val="24"/>
        </w:rPr>
        <w:t>.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.11</w:t>
      </w:r>
      <w:r w:rsidR="00F00265" w:rsidRPr="00B547E6">
        <w:rPr>
          <w:sz w:val="24"/>
          <w:szCs w:val="24"/>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.12</w:t>
      </w:r>
      <w:r w:rsidR="00F00265" w:rsidRPr="00B547E6">
        <w:rPr>
          <w:sz w:val="24"/>
          <w:szCs w:val="24"/>
        </w:rPr>
        <w:t>. Вывоз пищевых отходов следует осуществлять с территории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.13</w:t>
      </w:r>
      <w:r w:rsidR="00F00265" w:rsidRPr="00B547E6">
        <w:rPr>
          <w:sz w:val="24"/>
          <w:szCs w:val="24"/>
        </w:rPr>
        <w:t>.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.14</w:t>
      </w:r>
      <w:r w:rsidR="00F00265" w:rsidRPr="00B547E6">
        <w:rPr>
          <w:sz w:val="24"/>
          <w:szCs w:val="24"/>
        </w:rPr>
        <w:t>.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необходимо  убирать и содержать силами и средствами железнодорожных организаций, эксплуатирующих данные сооружения.</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.15</w:t>
      </w:r>
      <w:r w:rsidR="00293461" w:rsidRPr="00B547E6">
        <w:rPr>
          <w:sz w:val="24"/>
          <w:szCs w:val="24"/>
        </w:rPr>
        <w:t>.</w:t>
      </w:r>
      <w:r w:rsidR="00F00265" w:rsidRPr="00B547E6">
        <w:rPr>
          <w:sz w:val="24"/>
          <w:szCs w:val="24"/>
        </w:rPr>
        <w:t xml:space="preserve"> 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.16</w:t>
      </w:r>
      <w:r w:rsidR="00F00265" w:rsidRPr="00B547E6">
        <w:rPr>
          <w:sz w:val="24"/>
          <w:szCs w:val="24"/>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.17</w:t>
      </w:r>
      <w:r w:rsidR="00F00265" w:rsidRPr="00B547E6">
        <w:rPr>
          <w:sz w:val="24"/>
          <w:szCs w:val="24"/>
        </w:rPr>
        <w:t>. Складирование нечистот на проезжую часть улиц, тротуары и газоны запрещается.</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.18</w:t>
      </w:r>
      <w:r w:rsidR="00F00265" w:rsidRPr="00B547E6">
        <w:rPr>
          <w:sz w:val="24"/>
          <w:szCs w:val="24"/>
        </w:rPr>
        <w:t>. Сбор брошенных на улицах предметов, создающих помехи дорожному движению, возлагается на организации, обслуживающие данные объекты.</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.19</w:t>
      </w:r>
      <w:r w:rsidR="00F00265" w:rsidRPr="00B547E6">
        <w:rPr>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.20</w:t>
      </w:r>
      <w:r w:rsidR="00F00265" w:rsidRPr="00B547E6">
        <w:rPr>
          <w:sz w:val="24"/>
          <w:szCs w:val="24"/>
        </w:rPr>
        <w:t>.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.21</w:t>
      </w:r>
      <w:r w:rsidR="00F00265" w:rsidRPr="00B547E6">
        <w:rPr>
          <w:sz w:val="24"/>
          <w:szCs w:val="24"/>
        </w:rPr>
        <w:t xml:space="preserve">. На территории </w:t>
      </w:r>
      <w:r w:rsidR="0034513C" w:rsidRPr="00B547E6">
        <w:rPr>
          <w:sz w:val="24"/>
          <w:szCs w:val="24"/>
        </w:rPr>
        <w:t>муниципального образования</w:t>
      </w:r>
      <w:r w:rsidR="00F00265" w:rsidRPr="00B547E6">
        <w:rPr>
          <w:sz w:val="24"/>
          <w:szCs w:val="24"/>
        </w:rPr>
        <w:t xml:space="preserve"> запрещается:</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вскапывать землю (за исключением проведения ремонтных работ) и сажать овощи в охранных зонах дорог, скверах, парках, во дворах жилых домов и на прочих свободных участках;</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складировать тары, отход</w:t>
      </w:r>
      <w:r w:rsidR="00760196" w:rsidRPr="00B547E6">
        <w:rPr>
          <w:sz w:val="24"/>
          <w:szCs w:val="24"/>
        </w:rPr>
        <w:t>ы</w:t>
      </w:r>
      <w:r w:rsidR="00F00265" w:rsidRPr="00B547E6">
        <w:rPr>
          <w:sz w:val="24"/>
          <w:szCs w:val="24"/>
        </w:rPr>
        <w:t xml:space="preserve"> и запас</w:t>
      </w:r>
      <w:r w:rsidR="00760196" w:rsidRPr="00B547E6">
        <w:rPr>
          <w:sz w:val="24"/>
          <w:szCs w:val="24"/>
        </w:rPr>
        <w:t>ы</w:t>
      </w:r>
      <w:r w:rsidR="00F00265" w:rsidRPr="00B547E6">
        <w:rPr>
          <w:sz w:val="24"/>
          <w:szCs w:val="24"/>
        </w:rPr>
        <w:t xml:space="preserve"> товара возле предприятий торговли и общественного питания;</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самовольно вырубать или повреждать: зеленые насаждения, цветники, газоны и клумбы;</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хранить весельные и моторные  лодки, катера, яхты и шлюпки на территории муниципального </w:t>
      </w:r>
      <w:r w:rsidR="00760196" w:rsidRPr="00B547E6">
        <w:rPr>
          <w:sz w:val="24"/>
          <w:szCs w:val="24"/>
        </w:rPr>
        <w:t>образования</w:t>
      </w:r>
      <w:r w:rsidR="00F00265" w:rsidRPr="00B547E6">
        <w:rPr>
          <w:sz w:val="24"/>
          <w:szCs w:val="24"/>
        </w:rPr>
        <w:t>, кроме мест, специально отведенных для этих целей;</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осуществлять стоянку  автотранспорта, прицепов и других средств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 а также стоянка автотранспорта с включенным двигателем на дворовых территориях;</w:t>
      </w:r>
    </w:p>
    <w:p w:rsidR="00F00265" w:rsidRPr="00B547E6" w:rsidRDefault="00CD08D3" w:rsidP="00BC5C5C">
      <w:pPr>
        <w:ind w:firstLine="567"/>
        <w:contextualSpacing/>
        <w:jc w:val="both"/>
        <w:rPr>
          <w:sz w:val="24"/>
          <w:szCs w:val="24"/>
        </w:rPr>
      </w:pPr>
      <w:r w:rsidRPr="00B547E6">
        <w:rPr>
          <w:sz w:val="24"/>
          <w:szCs w:val="24"/>
        </w:rPr>
        <w:lastRenderedPageBreak/>
        <w:t>-</w:t>
      </w:r>
      <w:r w:rsidR="00F00265" w:rsidRPr="00B547E6">
        <w:rPr>
          <w:sz w:val="24"/>
          <w:szCs w:val="24"/>
        </w:rPr>
        <w:t xml:space="preserve"> размещать и расклеивать объявления, плакаты, и иную печатную продукцию и информацию вне специально отведенных для этого мест;</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размещать рекламу без разрешения уполномоченного органа;</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осуществлять движение и стоянку  по городу  внешне грязного и технически неисправного, разукомплектованного транспорта.</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складировать отходы, образовавшихся во время ремонта, вне мест временного хранения отходов;</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сливать отработанные масла и ГСМ на рельеф местности.</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производство работ</w:t>
      </w:r>
      <w:r w:rsidR="00760196" w:rsidRPr="00B547E6">
        <w:rPr>
          <w:sz w:val="24"/>
          <w:szCs w:val="24"/>
        </w:rPr>
        <w:t>,</w:t>
      </w:r>
      <w:r w:rsidR="00F00265" w:rsidRPr="00B547E6">
        <w:rPr>
          <w:sz w:val="24"/>
          <w:szCs w:val="24"/>
        </w:rPr>
        <w:t xml:space="preserve"> связанных с временным нарушением или изменением существующего благоустройства без разрешения администрации.</w:t>
      </w:r>
    </w:p>
    <w:p w:rsidR="00F00265" w:rsidRPr="00B547E6" w:rsidRDefault="00F00265" w:rsidP="00BC5C5C">
      <w:pPr>
        <w:ind w:firstLine="567"/>
        <w:contextualSpacing/>
        <w:jc w:val="both"/>
        <w:rPr>
          <w:sz w:val="24"/>
          <w:szCs w:val="24"/>
        </w:rPr>
      </w:pPr>
      <w:r w:rsidRPr="00B547E6">
        <w:rPr>
          <w:sz w:val="24"/>
          <w:szCs w:val="24"/>
        </w:rPr>
        <w:t xml:space="preserve"> </w:t>
      </w:r>
      <w:r w:rsidR="00CD08D3" w:rsidRPr="00B547E6">
        <w:rPr>
          <w:sz w:val="24"/>
          <w:szCs w:val="24"/>
        </w:rPr>
        <w:t>-</w:t>
      </w:r>
      <w:r w:rsidRPr="00B547E6">
        <w:rPr>
          <w:sz w:val="24"/>
          <w:szCs w:val="24"/>
        </w:rPr>
        <w:t xml:space="preserve"> разводить костры и жечь сухие растительные остатки.</w:t>
      </w:r>
    </w:p>
    <w:p w:rsidR="00F00265" w:rsidRPr="00B547E6" w:rsidRDefault="00F00265" w:rsidP="00BC5C5C">
      <w:pPr>
        <w:ind w:firstLine="567"/>
        <w:contextualSpacing/>
        <w:jc w:val="both"/>
        <w:rPr>
          <w:sz w:val="24"/>
          <w:szCs w:val="24"/>
        </w:rPr>
      </w:pPr>
      <w:r w:rsidRPr="00B547E6">
        <w:rPr>
          <w:sz w:val="24"/>
          <w:szCs w:val="24"/>
        </w:rPr>
        <w:t xml:space="preserve"> </w:t>
      </w:r>
      <w:r w:rsidR="00CD08D3" w:rsidRPr="00B547E6">
        <w:rPr>
          <w:sz w:val="24"/>
          <w:szCs w:val="24"/>
        </w:rPr>
        <w:t>-</w:t>
      </w:r>
      <w:r w:rsidRPr="00B547E6">
        <w:rPr>
          <w:sz w:val="24"/>
          <w:szCs w:val="24"/>
        </w:rPr>
        <w:t xml:space="preserve"> Запрещается выгуливать домашних и других животных в парках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F00265" w:rsidRPr="00B547E6" w:rsidRDefault="00CD08D3" w:rsidP="00BC5C5C">
      <w:pPr>
        <w:ind w:firstLine="567"/>
        <w:contextualSpacing/>
        <w:jc w:val="both"/>
        <w:rPr>
          <w:sz w:val="24"/>
          <w:szCs w:val="24"/>
        </w:rPr>
      </w:pPr>
      <w:r w:rsidRPr="00B547E6">
        <w:rPr>
          <w:sz w:val="24"/>
          <w:szCs w:val="24"/>
        </w:rPr>
        <w:t>-</w:t>
      </w:r>
      <w:r w:rsidR="00F00265" w:rsidRPr="00B547E6">
        <w:rPr>
          <w:sz w:val="24"/>
          <w:szCs w:val="24"/>
        </w:rPr>
        <w:t xml:space="preserve"> сидение  на спинках скамеек в зонах рекреационного назначения.</w:t>
      </w:r>
    </w:p>
    <w:p w:rsidR="00F00265" w:rsidRPr="00B547E6" w:rsidRDefault="0073317B" w:rsidP="00BC5C5C">
      <w:pPr>
        <w:ind w:firstLine="567"/>
        <w:contextualSpacing/>
        <w:jc w:val="both"/>
        <w:rPr>
          <w:sz w:val="24"/>
          <w:szCs w:val="24"/>
        </w:rPr>
      </w:pPr>
      <w:r w:rsidRPr="00B547E6">
        <w:rPr>
          <w:sz w:val="24"/>
          <w:szCs w:val="24"/>
        </w:rPr>
        <w:t>8.</w:t>
      </w:r>
      <w:r w:rsidR="00E6391C">
        <w:rPr>
          <w:sz w:val="24"/>
          <w:szCs w:val="24"/>
        </w:rPr>
        <w:t>3</w:t>
      </w:r>
      <w:r w:rsidRPr="00B547E6">
        <w:rPr>
          <w:sz w:val="24"/>
          <w:szCs w:val="24"/>
        </w:rPr>
        <w:t>.22</w:t>
      </w:r>
      <w:r w:rsidR="00F00265" w:rsidRPr="00B547E6">
        <w:rPr>
          <w:sz w:val="24"/>
          <w:szCs w:val="24"/>
        </w:rPr>
        <w:t>. Работы по благоустройству и содержанию осуществляют:</w:t>
      </w:r>
    </w:p>
    <w:p w:rsidR="00F00265" w:rsidRPr="00B547E6" w:rsidRDefault="00F00265" w:rsidP="00757CA6">
      <w:pPr>
        <w:ind w:firstLine="567"/>
        <w:contextualSpacing/>
        <w:jc w:val="both"/>
        <w:rPr>
          <w:sz w:val="24"/>
          <w:szCs w:val="24"/>
        </w:rPr>
      </w:pPr>
      <w:r w:rsidRPr="00B547E6">
        <w:rPr>
          <w:sz w:val="24"/>
          <w:szCs w:val="24"/>
        </w:rPr>
        <w:t xml:space="preserve">     </w:t>
      </w:r>
      <w:r w:rsidR="00CD08D3" w:rsidRPr="00B547E6">
        <w:rPr>
          <w:sz w:val="24"/>
          <w:szCs w:val="24"/>
        </w:rPr>
        <w:t>-</w:t>
      </w:r>
      <w:r w:rsidRPr="00B547E6">
        <w:rPr>
          <w:sz w:val="24"/>
          <w:szCs w:val="24"/>
        </w:rPr>
        <w:t xml:space="preserve">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F00265" w:rsidRPr="00B547E6" w:rsidRDefault="00F00265" w:rsidP="00757CA6">
      <w:pPr>
        <w:ind w:firstLine="567"/>
        <w:contextualSpacing/>
        <w:jc w:val="both"/>
        <w:rPr>
          <w:sz w:val="24"/>
          <w:szCs w:val="24"/>
        </w:rPr>
      </w:pPr>
      <w:r w:rsidRPr="00B547E6">
        <w:rPr>
          <w:sz w:val="24"/>
          <w:szCs w:val="24"/>
        </w:rPr>
        <w:t xml:space="preserve">      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неиспользуемых и </w:t>
      </w:r>
      <w:proofErr w:type="spellStart"/>
      <w:r w:rsidRPr="00B547E6">
        <w:rPr>
          <w:sz w:val="24"/>
          <w:szCs w:val="24"/>
        </w:rPr>
        <w:t>неосваиваемых</w:t>
      </w:r>
      <w:proofErr w:type="spellEnd"/>
      <w:r w:rsidRPr="00B547E6">
        <w:rPr>
          <w:sz w:val="24"/>
          <w:szCs w:val="24"/>
        </w:rPr>
        <w:t xml:space="preserve"> длительное время территориях - администрация </w:t>
      </w:r>
      <w:r w:rsidR="008246C9" w:rsidRPr="00B547E6">
        <w:rPr>
          <w:sz w:val="24"/>
          <w:szCs w:val="24"/>
        </w:rPr>
        <w:t>муниципального образования</w:t>
      </w:r>
      <w:r w:rsidRPr="00B547E6">
        <w:rPr>
          <w:sz w:val="24"/>
          <w:szCs w:val="24"/>
        </w:rPr>
        <w:t xml:space="preserve"> в соответствии с установленными полномочиями.</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территориях, прилегающих к временным нестационарным объектам, - собственники (пользователи) данных объектов;</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F00265" w:rsidRPr="00B547E6" w:rsidRDefault="00F00265" w:rsidP="00757CA6">
      <w:pPr>
        <w:ind w:firstLine="567"/>
        <w:contextualSpacing/>
        <w:jc w:val="both"/>
        <w:rPr>
          <w:sz w:val="24"/>
          <w:szCs w:val="24"/>
        </w:rPr>
      </w:pPr>
      <w:r w:rsidRPr="00B547E6">
        <w:rPr>
          <w:sz w:val="24"/>
          <w:szCs w:val="24"/>
        </w:rPr>
        <w:lastRenderedPageBreak/>
        <w:t xml:space="preserve">     </w:t>
      </w:r>
      <w:r w:rsidR="00757CA6" w:rsidRPr="00B547E6">
        <w:rPr>
          <w:sz w:val="24"/>
          <w:szCs w:val="24"/>
        </w:rPr>
        <w:t>-</w:t>
      </w:r>
      <w:r w:rsidRPr="00B547E6">
        <w:rPr>
          <w:sz w:val="24"/>
          <w:szCs w:val="24"/>
        </w:rPr>
        <w:t xml:space="preserve"> на территориях гаражно-строительных кооперативов - соответствующие кооперативы;</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территориях садоводческих объединений граждан - соответствующие объединения;</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тротуарах:</w:t>
      </w:r>
    </w:p>
    <w:p w:rsidR="00F00265" w:rsidRPr="00B547E6" w:rsidRDefault="00F00265" w:rsidP="00757CA6">
      <w:pPr>
        <w:ind w:firstLine="567"/>
        <w:contextualSpacing/>
        <w:jc w:val="both"/>
        <w:rPr>
          <w:sz w:val="24"/>
          <w:szCs w:val="24"/>
        </w:rPr>
      </w:pPr>
      <w:r w:rsidRPr="00B547E6">
        <w:rPr>
          <w:sz w:val="24"/>
          <w:szCs w:val="24"/>
        </w:rPr>
        <w:t xml:space="preserve">       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00265" w:rsidRPr="00B547E6" w:rsidRDefault="00F00265" w:rsidP="00757CA6">
      <w:pPr>
        <w:ind w:firstLine="567"/>
        <w:contextualSpacing/>
        <w:jc w:val="both"/>
        <w:rPr>
          <w:sz w:val="24"/>
          <w:szCs w:val="24"/>
        </w:rPr>
      </w:pPr>
      <w:r w:rsidRPr="00B547E6">
        <w:rPr>
          <w:sz w:val="24"/>
          <w:szCs w:val="24"/>
        </w:rPr>
        <w:t xml:space="preserve">        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w:t>
      </w:r>
      <w:r w:rsidR="00757CA6" w:rsidRPr="00B547E6">
        <w:rPr>
          <w:sz w:val="24"/>
          <w:szCs w:val="24"/>
        </w:rPr>
        <w:t xml:space="preserve"> или арендаторы</w:t>
      </w:r>
      <w:r w:rsidRPr="00B547E6">
        <w:rPr>
          <w:sz w:val="24"/>
          <w:szCs w:val="24"/>
        </w:rPr>
        <w:t xml:space="preserve"> помещений в многоквартирных домах;</w:t>
      </w:r>
    </w:p>
    <w:p w:rsidR="00F00265" w:rsidRPr="00B547E6" w:rsidRDefault="00F00265" w:rsidP="00757CA6">
      <w:pPr>
        <w:ind w:firstLine="567"/>
        <w:contextualSpacing/>
        <w:jc w:val="both"/>
        <w:rPr>
          <w:sz w:val="24"/>
          <w:szCs w:val="24"/>
        </w:rPr>
      </w:pPr>
      <w:r w:rsidRPr="00B547E6">
        <w:rPr>
          <w:sz w:val="24"/>
          <w:szCs w:val="24"/>
        </w:rPr>
        <w:t xml:space="preserve">      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F00265" w:rsidRPr="00B547E6" w:rsidRDefault="00F00265" w:rsidP="00757CA6">
      <w:pPr>
        <w:ind w:firstLine="567"/>
        <w:contextualSpacing/>
        <w:jc w:val="both"/>
        <w:rPr>
          <w:sz w:val="24"/>
          <w:szCs w:val="24"/>
        </w:rPr>
      </w:pPr>
      <w:r w:rsidRPr="00B547E6">
        <w:rPr>
          <w:sz w:val="24"/>
          <w:szCs w:val="24"/>
        </w:rPr>
        <w:t xml:space="preserve">     </w:t>
      </w:r>
      <w:r w:rsidR="00757CA6" w:rsidRPr="00B547E6">
        <w:rPr>
          <w:sz w:val="24"/>
          <w:szCs w:val="24"/>
        </w:rPr>
        <w:t>-</w:t>
      </w:r>
      <w:r w:rsidRPr="00B547E6">
        <w:rPr>
          <w:sz w:val="24"/>
          <w:szCs w:val="24"/>
        </w:rPr>
        <w:t xml:space="preserve">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B547E6">
        <w:rPr>
          <w:sz w:val="24"/>
          <w:szCs w:val="24"/>
        </w:rPr>
        <w:t>прилотковую</w:t>
      </w:r>
      <w:proofErr w:type="spellEnd"/>
      <w:r w:rsidRPr="00B547E6">
        <w:rPr>
          <w:sz w:val="24"/>
          <w:szCs w:val="24"/>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00265" w:rsidRPr="00B547E6" w:rsidRDefault="00F00265" w:rsidP="00757CA6">
      <w:pPr>
        <w:ind w:firstLine="567"/>
        <w:contextualSpacing/>
        <w:jc w:val="both"/>
        <w:rPr>
          <w:sz w:val="24"/>
          <w:szCs w:val="24"/>
        </w:rPr>
      </w:pPr>
      <w:r w:rsidRPr="00B547E6">
        <w:rPr>
          <w:sz w:val="24"/>
          <w:szCs w:val="24"/>
        </w:rPr>
        <w:t xml:space="preserve">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трамвайных путях, конечных разворотных пунктах и диспетчерских, территориях остановочных площадок, прилегающих к трамвайным путям, конечных остановок маршрутных такси и общественного транспорта, включая очистку урн от мусора, - предприятия городского пассажирского транспорта;</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на пересечениях железнодорожных переездов с проезжей частью дорог - организации, эксплуатирующие железнодорожные переезды;</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 xml:space="preserve">- </w:t>
      </w:r>
      <w:r w:rsidRPr="00B547E6">
        <w:rPr>
          <w:sz w:val="24"/>
          <w:szCs w:val="24"/>
        </w:rPr>
        <w:t>на прилегающих территориях, въездах и выездах с АЗС, АЗГС - пользователи (собственники) указанных объектов;</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режиме (без </w:t>
      </w:r>
      <w:r w:rsidRPr="00B547E6">
        <w:rPr>
          <w:sz w:val="24"/>
          <w:szCs w:val="24"/>
        </w:rPr>
        <w:lastRenderedPageBreak/>
        <w:t>обслуживающего персонала), а также к опорам линий электропередачи, мачтам, байпасам - пользователи (собственники) объектов;</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(внутризаводских, </w:t>
      </w:r>
      <w:proofErr w:type="spellStart"/>
      <w:r w:rsidRPr="00B547E6">
        <w:rPr>
          <w:sz w:val="24"/>
          <w:szCs w:val="24"/>
        </w:rPr>
        <w:t>внутридворовых</w:t>
      </w:r>
      <w:proofErr w:type="spellEnd"/>
      <w:r w:rsidRPr="00B547E6">
        <w:rPr>
          <w:sz w:val="24"/>
          <w:szCs w:val="24"/>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пешеходных мостиков, лестниц - специализированные организации, в ведении которых находятся данные объекты;</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прилегающих к водоемам, находящимся в собственности (пользовании), - собственники и пользователи объектов;</w:t>
      </w:r>
    </w:p>
    <w:p w:rsidR="00F00265" w:rsidRPr="00B547E6" w:rsidRDefault="00F00265" w:rsidP="00757CA6">
      <w:pPr>
        <w:ind w:firstLine="567"/>
        <w:contextualSpacing/>
        <w:jc w:val="both"/>
        <w:rPr>
          <w:sz w:val="24"/>
          <w:szCs w:val="24"/>
        </w:rPr>
      </w:pPr>
      <w:r w:rsidRPr="00B547E6">
        <w:rPr>
          <w:sz w:val="24"/>
          <w:szCs w:val="24"/>
        </w:rPr>
        <w:t xml:space="preserve">     </w:t>
      </w:r>
      <w:r w:rsidR="00D12A90" w:rsidRPr="00B547E6">
        <w:rPr>
          <w:sz w:val="24"/>
          <w:szCs w:val="24"/>
        </w:rPr>
        <w:t>-</w:t>
      </w:r>
      <w:r w:rsidRPr="00B547E6">
        <w:rPr>
          <w:sz w:val="24"/>
          <w:szCs w:val="24"/>
        </w:rPr>
        <w:t xml:space="preserve"> на территориях, не закрепленных за юридическими, физическими лицами и индивидуальными предпринимателями, - администрация </w:t>
      </w:r>
      <w:r w:rsidR="007C40BD" w:rsidRPr="00B547E6">
        <w:rPr>
          <w:sz w:val="24"/>
          <w:szCs w:val="24"/>
        </w:rPr>
        <w:t>муниципального образования</w:t>
      </w:r>
      <w:r w:rsidRPr="00B547E6">
        <w:rPr>
          <w:sz w:val="24"/>
          <w:szCs w:val="24"/>
        </w:rPr>
        <w:t xml:space="preserve"> в соответствии с установленными полномочиями.</w:t>
      </w:r>
    </w:p>
    <w:p w:rsidR="00F00265" w:rsidRPr="00B547E6" w:rsidRDefault="0073317B" w:rsidP="00757CA6">
      <w:pPr>
        <w:ind w:firstLine="567"/>
        <w:contextualSpacing/>
        <w:jc w:val="both"/>
        <w:rPr>
          <w:sz w:val="24"/>
          <w:szCs w:val="24"/>
        </w:rPr>
      </w:pPr>
      <w:r w:rsidRPr="00B547E6">
        <w:rPr>
          <w:sz w:val="24"/>
          <w:szCs w:val="24"/>
        </w:rPr>
        <w:t>8.</w:t>
      </w:r>
      <w:r w:rsidR="00E6391C">
        <w:rPr>
          <w:sz w:val="24"/>
          <w:szCs w:val="24"/>
        </w:rPr>
        <w:t>3</w:t>
      </w:r>
      <w:r w:rsidRPr="00B547E6">
        <w:rPr>
          <w:sz w:val="24"/>
          <w:szCs w:val="24"/>
        </w:rPr>
        <w:t>.23</w:t>
      </w:r>
      <w:r w:rsidR="00F00265" w:rsidRPr="00B547E6">
        <w:rPr>
          <w:sz w:val="24"/>
          <w:szCs w:val="24"/>
        </w:rPr>
        <w:t>. Работы по содержанию объектов благоустройства включают:</w:t>
      </w:r>
    </w:p>
    <w:p w:rsidR="00F00265" w:rsidRPr="00B547E6" w:rsidRDefault="00D12A90" w:rsidP="00757CA6">
      <w:pPr>
        <w:ind w:firstLine="567"/>
        <w:contextualSpacing/>
        <w:jc w:val="both"/>
        <w:rPr>
          <w:sz w:val="24"/>
          <w:szCs w:val="24"/>
        </w:rPr>
      </w:pPr>
      <w:r w:rsidRPr="00B547E6">
        <w:rPr>
          <w:sz w:val="24"/>
          <w:szCs w:val="24"/>
        </w:rPr>
        <w:t>-</w:t>
      </w:r>
      <w:r w:rsidR="00F00265" w:rsidRPr="00B547E6">
        <w:rPr>
          <w:sz w:val="24"/>
          <w:szCs w:val="24"/>
        </w:rPr>
        <w:t xml:space="preserve">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00265" w:rsidRPr="00B547E6" w:rsidRDefault="00D12A90" w:rsidP="00757CA6">
      <w:pPr>
        <w:ind w:firstLine="567"/>
        <w:contextualSpacing/>
        <w:jc w:val="both"/>
        <w:rPr>
          <w:sz w:val="24"/>
          <w:szCs w:val="24"/>
        </w:rPr>
      </w:pPr>
      <w:r w:rsidRPr="00B547E6">
        <w:rPr>
          <w:sz w:val="24"/>
          <w:szCs w:val="24"/>
        </w:rPr>
        <w:t>-</w:t>
      </w:r>
      <w:r w:rsidR="00F00265" w:rsidRPr="00B547E6">
        <w:rPr>
          <w:sz w:val="24"/>
          <w:szCs w:val="24"/>
        </w:rPr>
        <w:t xml:space="preserve"> Исправление повреждений отдельных элементов благоустройства при необходимости;</w:t>
      </w:r>
    </w:p>
    <w:p w:rsidR="00F00265" w:rsidRPr="00B547E6" w:rsidRDefault="00D12A90" w:rsidP="00757CA6">
      <w:pPr>
        <w:ind w:firstLine="567"/>
        <w:contextualSpacing/>
        <w:jc w:val="both"/>
        <w:rPr>
          <w:sz w:val="24"/>
          <w:szCs w:val="24"/>
        </w:rPr>
      </w:pPr>
      <w:r w:rsidRPr="00B547E6">
        <w:rPr>
          <w:sz w:val="24"/>
          <w:szCs w:val="24"/>
        </w:rPr>
        <w:t>-</w:t>
      </w:r>
      <w:r w:rsidR="00F00265" w:rsidRPr="00B547E6">
        <w:rPr>
          <w:sz w:val="24"/>
          <w:szCs w:val="24"/>
        </w:rPr>
        <w:t xml:space="preserve"> Мероприятия по уходу за деревьями и кустарникам, газонами, цветниками (полив, стрижка газонов и т.д.) по установленным нормативам;</w:t>
      </w:r>
    </w:p>
    <w:p w:rsidR="00F00265" w:rsidRPr="00B547E6" w:rsidRDefault="00D12A90" w:rsidP="00757CA6">
      <w:pPr>
        <w:ind w:firstLine="567"/>
        <w:contextualSpacing/>
        <w:jc w:val="both"/>
        <w:rPr>
          <w:sz w:val="24"/>
          <w:szCs w:val="24"/>
        </w:rPr>
      </w:pPr>
      <w:r w:rsidRPr="00B547E6">
        <w:rPr>
          <w:sz w:val="24"/>
          <w:szCs w:val="24"/>
        </w:rPr>
        <w:t>-</w:t>
      </w:r>
      <w:r w:rsidR="00F00265" w:rsidRPr="00B547E6">
        <w:rPr>
          <w:sz w:val="24"/>
          <w:szCs w:val="24"/>
        </w:rPr>
        <w:t xml:space="preserve">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00265" w:rsidRPr="00B547E6" w:rsidRDefault="00F00265" w:rsidP="00757CA6">
      <w:pPr>
        <w:ind w:firstLine="567"/>
        <w:contextualSpacing/>
        <w:jc w:val="both"/>
        <w:rPr>
          <w:sz w:val="24"/>
          <w:szCs w:val="24"/>
        </w:rPr>
      </w:pPr>
      <w:r w:rsidRPr="00B547E6">
        <w:rPr>
          <w:sz w:val="24"/>
          <w:szCs w:val="24"/>
        </w:rPr>
        <w:t xml:space="preserve">    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B547E6">
        <w:rPr>
          <w:sz w:val="24"/>
          <w:szCs w:val="24"/>
        </w:rPr>
        <w:t>противогололедными</w:t>
      </w:r>
      <w:proofErr w:type="spellEnd"/>
      <w:r w:rsidRPr="00B547E6">
        <w:rPr>
          <w:sz w:val="24"/>
          <w:szCs w:val="24"/>
        </w:rPr>
        <w:t xml:space="preserve"> материалами, проводятся до 8 часов утра;</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Сбор и вывоз отходов по планово-регулярной системе согласно утвержденным графикам.</w:t>
      </w:r>
    </w:p>
    <w:p w:rsidR="00F00265" w:rsidRPr="00B547E6" w:rsidRDefault="00543F0C" w:rsidP="00757CA6">
      <w:pPr>
        <w:ind w:firstLine="567"/>
        <w:contextualSpacing/>
        <w:jc w:val="both"/>
        <w:rPr>
          <w:sz w:val="24"/>
          <w:szCs w:val="24"/>
        </w:rPr>
      </w:pPr>
      <w:r w:rsidRPr="00B547E6">
        <w:rPr>
          <w:sz w:val="24"/>
          <w:szCs w:val="24"/>
        </w:rPr>
        <w:t>8.</w:t>
      </w:r>
      <w:r w:rsidR="00314DF0">
        <w:rPr>
          <w:sz w:val="24"/>
          <w:szCs w:val="24"/>
        </w:rPr>
        <w:t>3</w:t>
      </w:r>
      <w:r w:rsidR="0073317B" w:rsidRPr="00B547E6">
        <w:rPr>
          <w:sz w:val="24"/>
          <w:szCs w:val="24"/>
        </w:rPr>
        <w:t>.24</w:t>
      </w:r>
      <w:r w:rsidRPr="00B547E6">
        <w:rPr>
          <w:sz w:val="24"/>
          <w:szCs w:val="24"/>
        </w:rPr>
        <w:t>.</w:t>
      </w:r>
      <w:r w:rsidR="00F00265" w:rsidRPr="00B547E6">
        <w:rPr>
          <w:sz w:val="24"/>
          <w:szCs w:val="24"/>
        </w:rPr>
        <w:t xml:space="preserve"> Работы по ремонту (текущему, капитальному) объектов благоустройства включают:</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восстановление и замену покрытий дорог, проездов, тротуаров и их конструктивных элементов по мере необходимости;</w:t>
      </w:r>
    </w:p>
    <w:p w:rsidR="00917C58"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установку, замену, восстановление малых архитектурных форм и их отдельных элементов по мере необходимости;</w:t>
      </w:r>
    </w:p>
    <w:p w:rsidR="00F00265" w:rsidRPr="00B547E6" w:rsidRDefault="00543F0C" w:rsidP="00757CA6">
      <w:pPr>
        <w:ind w:firstLine="567"/>
        <w:contextualSpacing/>
        <w:jc w:val="both"/>
        <w:rPr>
          <w:sz w:val="24"/>
          <w:szCs w:val="24"/>
        </w:rPr>
      </w:pPr>
      <w:r w:rsidRPr="00B547E6">
        <w:rPr>
          <w:sz w:val="24"/>
          <w:szCs w:val="24"/>
        </w:rPr>
        <w:t>-</w:t>
      </w:r>
      <w:r w:rsidR="00F00265" w:rsidRPr="00B547E6">
        <w:rPr>
          <w:sz w:val="24"/>
          <w:szCs w:val="24"/>
        </w:rPr>
        <w:t xml:space="preserve">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текущий ремонт зеленых насаждений по мере необходимости;</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r w:rsidR="00F00265" w:rsidRPr="00B547E6">
        <w:rPr>
          <w:sz w:val="24"/>
          <w:szCs w:val="24"/>
        </w:rPr>
        <w:lastRenderedPageBreak/>
        <w:t xml:space="preserve">растений, удаление поросли, стрижку и </w:t>
      </w:r>
      <w:proofErr w:type="spellStart"/>
      <w:r w:rsidR="00F00265" w:rsidRPr="00B547E6">
        <w:rPr>
          <w:sz w:val="24"/>
          <w:szCs w:val="24"/>
        </w:rPr>
        <w:t>кронирование</w:t>
      </w:r>
      <w:proofErr w:type="spellEnd"/>
      <w:r w:rsidR="00F00265" w:rsidRPr="00B547E6">
        <w:rPr>
          <w:sz w:val="24"/>
          <w:szCs w:val="24"/>
        </w:rPr>
        <w:t xml:space="preserve"> живой изгороди, лечение ран при необходимости.</w:t>
      </w:r>
    </w:p>
    <w:p w:rsidR="00F00265" w:rsidRPr="00B547E6" w:rsidRDefault="00F00265" w:rsidP="00543F0C">
      <w:pPr>
        <w:ind w:firstLine="567"/>
        <w:contextualSpacing/>
        <w:jc w:val="both"/>
        <w:rPr>
          <w:sz w:val="24"/>
          <w:szCs w:val="24"/>
        </w:rPr>
      </w:pPr>
      <w:r w:rsidRPr="00B547E6">
        <w:rPr>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00265" w:rsidRPr="00B547E6" w:rsidRDefault="0073317B" w:rsidP="00543F0C">
      <w:pPr>
        <w:ind w:firstLine="567"/>
        <w:contextualSpacing/>
        <w:jc w:val="both"/>
        <w:rPr>
          <w:sz w:val="24"/>
          <w:szCs w:val="24"/>
        </w:rPr>
      </w:pPr>
      <w:r w:rsidRPr="00B547E6">
        <w:rPr>
          <w:sz w:val="24"/>
          <w:szCs w:val="24"/>
        </w:rPr>
        <w:t>8.</w:t>
      </w:r>
      <w:r w:rsidR="00314DF0">
        <w:rPr>
          <w:sz w:val="24"/>
          <w:szCs w:val="24"/>
        </w:rPr>
        <w:t>3</w:t>
      </w:r>
      <w:r w:rsidRPr="00B547E6">
        <w:rPr>
          <w:sz w:val="24"/>
          <w:szCs w:val="24"/>
        </w:rPr>
        <w:t>.25</w:t>
      </w:r>
      <w:r w:rsidR="00543F0C" w:rsidRPr="00B547E6">
        <w:rPr>
          <w:sz w:val="24"/>
          <w:szCs w:val="24"/>
        </w:rPr>
        <w:t>.</w:t>
      </w:r>
      <w:r w:rsidR="00F00265" w:rsidRPr="00B547E6">
        <w:rPr>
          <w:sz w:val="24"/>
          <w:szCs w:val="24"/>
        </w:rPr>
        <w:t xml:space="preserve">  Работы по созданию новых объектов благоустройства включают:</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00F00265" w:rsidRPr="00B547E6">
        <w:rPr>
          <w:sz w:val="24"/>
          <w:szCs w:val="24"/>
        </w:rPr>
        <w:t>скульптурно</w:t>
      </w:r>
      <w:proofErr w:type="spellEnd"/>
      <w:r w:rsidR="00F00265" w:rsidRPr="00B547E6">
        <w:rPr>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F00265" w:rsidRPr="00B547E6" w:rsidRDefault="00543F0C" w:rsidP="00543F0C">
      <w:pPr>
        <w:ind w:firstLine="567"/>
        <w:contextualSpacing/>
        <w:jc w:val="both"/>
        <w:rPr>
          <w:sz w:val="24"/>
          <w:szCs w:val="24"/>
        </w:rPr>
      </w:pPr>
      <w:r w:rsidRPr="00B547E6">
        <w:rPr>
          <w:sz w:val="24"/>
          <w:szCs w:val="24"/>
        </w:rPr>
        <w:t>-</w:t>
      </w:r>
      <w:r w:rsidR="00F00265" w:rsidRPr="00B547E6">
        <w:rPr>
          <w:sz w:val="24"/>
          <w:szCs w:val="24"/>
        </w:rPr>
        <w:t xml:space="preserve"> мероприятия по созданию объектов наружно</w:t>
      </w:r>
      <w:r w:rsidR="00917C58" w:rsidRPr="00B547E6">
        <w:rPr>
          <w:sz w:val="24"/>
          <w:szCs w:val="24"/>
        </w:rPr>
        <w:t>го освещения и художественно</w:t>
      </w:r>
      <w:r w:rsidRPr="00B547E6">
        <w:rPr>
          <w:sz w:val="24"/>
          <w:szCs w:val="24"/>
        </w:rPr>
        <w:t xml:space="preserve"> </w:t>
      </w:r>
      <w:r w:rsidR="00F00265" w:rsidRPr="00B547E6">
        <w:rPr>
          <w:sz w:val="24"/>
          <w:szCs w:val="24"/>
        </w:rPr>
        <w:t>светового оформления города.</w:t>
      </w:r>
    </w:p>
    <w:p w:rsidR="00F00265" w:rsidRPr="00B547E6" w:rsidRDefault="0073317B" w:rsidP="00543F0C">
      <w:pPr>
        <w:ind w:firstLine="567"/>
        <w:contextualSpacing/>
        <w:jc w:val="both"/>
        <w:rPr>
          <w:sz w:val="24"/>
          <w:szCs w:val="24"/>
        </w:rPr>
      </w:pPr>
      <w:r w:rsidRPr="00B547E6">
        <w:rPr>
          <w:sz w:val="24"/>
          <w:szCs w:val="24"/>
        </w:rPr>
        <w:t>8.</w:t>
      </w:r>
      <w:r w:rsidR="00314DF0">
        <w:rPr>
          <w:sz w:val="24"/>
          <w:szCs w:val="24"/>
        </w:rPr>
        <w:t>3</w:t>
      </w:r>
      <w:r w:rsidRPr="00B547E6">
        <w:rPr>
          <w:sz w:val="24"/>
          <w:szCs w:val="24"/>
        </w:rPr>
        <w:t>.26</w:t>
      </w:r>
      <w:r w:rsidR="00543F0C" w:rsidRPr="00B547E6">
        <w:rPr>
          <w:sz w:val="24"/>
          <w:szCs w:val="24"/>
        </w:rPr>
        <w:t>.</w:t>
      </w:r>
      <w:r w:rsidR="00F00265" w:rsidRPr="00B547E6">
        <w:rPr>
          <w:sz w:val="24"/>
          <w:szCs w:val="24"/>
        </w:rPr>
        <w:t xml:space="preserve">  Работы, связанные с разработкой грунта, временным нарушением благоустройства территории города, производятся в соответствии с требованиями  настоящих Правил, а также нормативными правовыми актами, регламентирующими выполнение строительных и ремонтных работ.</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3</w:t>
      </w:r>
      <w:r w:rsidRPr="00B547E6">
        <w:rPr>
          <w:sz w:val="24"/>
          <w:szCs w:val="24"/>
        </w:rPr>
        <w:t>.27</w:t>
      </w:r>
      <w:r w:rsidR="00F00265" w:rsidRPr="00B547E6">
        <w:rPr>
          <w:sz w:val="24"/>
          <w:szCs w:val="24"/>
        </w:rPr>
        <w:t>. Работы по благоустройству, предметом которых являются зеленые насаждения, производятся в соответствии с требованиями  настоящих Правил,  и иных нормативных правовых актов, регламентирующих выполнение указанных работ.</w:t>
      </w:r>
    </w:p>
    <w:p w:rsidR="00A630CC" w:rsidRPr="00F81E21" w:rsidRDefault="00A630CC" w:rsidP="00F81E21">
      <w:pPr>
        <w:ind w:firstLine="567"/>
        <w:contextualSpacing/>
        <w:jc w:val="both"/>
        <w:rPr>
          <w:sz w:val="24"/>
          <w:szCs w:val="24"/>
        </w:rPr>
      </w:pPr>
      <w:r w:rsidRPr="00B547E6">
        <w:rPr>
          <w:sz w:val="24"/>
          <w:szCs w:val="24"/>
        </w:rPr>
        <w:t>8.</w:t>
      </w:r>
      <w:r w:rsidR="00314DF0">
        <w:rPr>
          <w:sz w:val="24"/>
          <w:szCs w:val="24"/>
        </w:rPr>
        <w:t>3</w:t>
      </w:r>
      <w:r w:rsidRPr="00B547E6">
        <w:rPr>
          <w:sz w:val="24"/>
          <w:szCs w:val="24"/>
        </w:rPr>
        <w:t>.28</w:t>
      </w:r>
      <w:r w:rsidR="00F00265" w:rsidRPr="00B547E6">
        <w:rPr>
          <w:sz w:val="24"/>
          <w:szCs w:val="24"/>
        </w:rPr>
        <w:t>. Работы по содержанию и уборке придомовых территорий проводятся в соответствии с Правилами содержания общего имущества в многоквартирном доме,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A630CC" w:rsidRPr="00B547E6" w:rsidRDefault="00A630CC" w:rsidP="00543F0C">
      <w:pPr>
        <w:ind w:firstLine="567"/>
        <w:contextualSpacing/>
        <w:jc w:val="both"/>
        <w:rPr>
          <w:b/>
          <w:sz w:val="24"/>
          <w:szCs w:val="24"/>
        </w:rPr>
      </w:pPr>
    </w:p>
    <w:p w:rsidR="00F00265" w:rsidRPr="00B547E6" w:rsidRDefault="00A630CC" w:rsidP="00543F0C">
      <w:pPr>
        <w:ind w:firstLine="567"/>
        <w:contextualSpacing/>
        <w:jc w:val="both"/>
        <w:rPr>
          <w:b/>
          <w:sz w:val="24"/>
          <w:szCs w:val="24"/>
        </w:rPr>
      </w:pPr>
      <w:r w:rsidRPr="00B547E6">
        <w:rPr>
          <w:b/>
          <w:sz w:val="24"/>
          <w:szCs w:val="24"/>
        </w:rPr>
        <w:t>8.</w:t>
      </w:r>
      <w:r w:rsidR="00314DF0">
        <w:rPr>
          <w:b/>
          <w:sz w:val="24"/>
          <w:szCs w:val="24"/>
        </w:rPr>
        <w:t>4</w:t>
      </w:r>
      <w:r w:rsidR="00F00265" w:rsidRPr="00B547E6">
        <w:rPr>
          <w:b/>
          <w:sz w:val="24"/>
          <w:szCs w:val="24"/>
        </w:rPr>
        <w:t>.Особенности уборки в весенне-летний период.</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.1</w:t>
      </w:r>
      <w:r w:rsidR="00F00265" w:rsidRPr="00B547E6">
        <w:rPr>
          <w:sz w:val="24"/>
          <w:szCs w:val="24"/>
        </w:rPr>
        <w:t xml:space="preserve">. Период летней уборки устанавливается с 16 апреля по 30 сентября. В случае резкого изменения погодных условий сроки проведения летней уборки могут изменяться.  </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.2</w:t>
      </w:r>
      <w:r w:rsidR="00F00265" w:rsidRPr="00B547E6">
        <w:rPr>
          <w:sz w:val="24"/>
          <w:szCs w:val="24"/>
        </w:rPr>
        <w:t>. Весенне-летняя уборка должна  предусматривать мойку, полив и подметание проезжей части улиц, тротуаров, площадей.</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.3</w:t>
      </w:r>
      <w:r w:rsidR="00F00265" w:rsidRPr="00B547E6">
        <w:rPr>
          <w:sz w:val="24"/>
          <w:szCs w:val="24"/>
        </w:rPr>
        <w:t>. Мойке следует подвергать всю ширину проезжей части улиц и площадей.</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.4</w:t>
      </w:r>
      <w:r w:rsidR="00F00265" w:rsidRPr="00B547E6">
        <w:rPr>
          <w:sz w:val="24"/>
          <w:szCs w:val="24"/>
        </w:rPr>
        <w:t>. Уборку лотков и бордюра от песка, пыли, мусора после мойки необходимо регулярно осуществлять силами организаций и собственниками</w:t>
      </w:r>
      <w:r w:rsidRPr="00B547E6">
        <w:rPr>
          <w:sz w:val="24"/>
          <w:szCs w:val="24"/>
        </w:rPr>
        <w:t xml:space="preserve"> (нанимателями, арендаторами)</w:t>
      </w:r>
      <w:r w:rsidR="00F00265" w:rsidRPr="00B547E6">
        <w:rPr>
          <w:sz w:val="24"/>
          <w:szCs w:val="24"/>
        </w:rPr>
        <w:t xml:space="preserve"> помещений.</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.5.</w:t>
      </w:r>
      <w:r w:rsidR="00F00265" w:rsidRPr="00B547E6">
        <w:rPr>
          <w:sz w:val="24"/>
          <w:szCs w:val="24"/>
        </w:rPr>
        <w:t xml:space="preserve"> Мойку и поливку тротуаров и дворовых территорий, зеленых насаждений и газонов необходимо  производить силами обслуживающих организаций.</w:t>
      </w:r>
    </w:p>
    <w:p w:rsidR="00F00265" w:rsidRPr="00B547E6" w:rsidRDefault="00A630CC" w:rsidP="00543F0C">
      <w:pPr>
        <w:ind w:firstLine="567"/>
        <w:contextualSpacing/>
        <w:jc w:val="both"/>
        <w:rPr>
          <w:sz w:val="24"/>
          <w:szCs w:val="24"/>
        </w:rPr>
      </w:pPr>
      <w:r w:rsidRPr="00B547E6">
        <w:rPr>
          <w:sz w:val="24"/>
          <w:szCs w:val="24"/>
        </w:rPr>
        <w:t>8.</w:t>
      </w:r>
      <w:r w:rsidR="00314DF0">
        <w:rPr>
          <w:sz w:val="24"/>
          <w:szCs w:val="24"/>
        </w:rPr>
        <w:t>4</w:t>
      </w:r>
      <w:r w:rsidRPr="00B547E6">
        <w:rPr>
          <w:sz w:val="24"/>
          <w:szCs w:val="24"/>
        </w:rPr>
        <w:t>.6</w:t>
      </w:r>
      <w:r w:rsidR="00F00265" w:rsidRPr="00B547E6">
        <w:rPr>
          <w:sz w:val="24"/>
          <w:szCs w:val="24"/>
        </w:rPr>
        <w:t>. В период листопада лица, ответственные за уборку закрепленных территорий, должны производить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F00265" w:rsidRPr="00B547E6" w:rsidRDefault="00A630CC" w:rsidP="00543F0C">
      <w:pPr>
        <w:ind w:firstLine="567"/>
        <w:jc w:val="both"/>
        <w:rPr>
          <w:sz w:val="24"/>
          <w:szCs w:val="24"/>
        </w:rPr>
      </w:pPr>
      <w:r w:rsidRPr="00B547E6">
        <w:rPr>
          <w:sz w:val="24"/>
          <w:szCs w:val="24"/>
        </w:rPr>
        <w:t>8.</w:t>
      </w:r>
      <w:r w:rsidR="00314DF0">
        <w:rPr>
          <w:sz w:val="24"/>
          <w:szCs w:val="24"/>
        </w:rPr>
        <w:t>4</w:t>
      </w:r>
      <w:r w:rsidRPr="00B547E6">
        <w:rPr>
          <w:sz w:val="24"/>
          <w:szCs w:val="24"/>
        </w:rPr>
        <w:t>.7</w:t>
      </w:r>
      <w:r w:rsidR="00F00265" w:rsidRPr="00B547E6">
        <w:rPr>
          <w:sz w:val="24"/>
          <w:szCs w:val="24"/>
        </w:rPr>
        <w:t>. В полосе отвода городских дорог, имеющих поперечный профиль шоссейных дорог, высота травяного покрова не должна превышать 10  сантиметров. Не допускается засорение полосы мусором. Разделительные полосы, выполненные в виде газонов должны быть  очищены от мусора, высота травяного покрова не должна превышать 15 сантиметров.</w:t>
      </w:r>
    </w:p>
    <w:p w:rsidR="00F00265" w:rsidRPr="00B547E6" w:rsidRDefault="00A630CC" w:rsidP="00543F0C">
      <w:pPr>
        <w:ind w:firstLine="567"/>
        <w:jc w:val="both"/>
        <w:rPr>
          <w:sz w:val="24"/>
          <w:szCs w:val="24"/>
        </w:rPr>
      </w:pPr>
      <w:r w:rsidRPr="00B547E6">
        <w:rPr>
          <w:sz w:val="24"/>
          <w:szCs w:val="24"/>
        </w:rPr>
        <w:t>8.</w:t>
      </w:r>
      <w:r w:rsidR="00314DF0">
        <w:rPr>
          <w:sz w:val="24"/>
          <w:szCs w:val="24"/>
        </w:rPr>
        <w:t>4</w:t>
      </w:r>
      <w:r w:rsidRPr="00B547E6">
        <w:rPr>
          <w:sz w:val="24"/>
          <w:szCs w:val="24"/>
        </w:rPr>
        <w:t>.8</w:t>
      </w:r>
      <w:r w:rsidR="00F00265" w:rsidRPr="00B547E6">
        <w:rPr>
          <w:sz w:val="24"/>
          <w:szCs w:val="24"/>
        </w:rPr>
        <w:t xml:space="preserve"> Металлические ограждения, дорожные знаки и указатели должны промываться.</w:t>
      </w:r>
    </w:p>
    <w:p w:rsidR="00F00265" w:rsidRPr="00B547E6" w:rsidRDefault="00A630CC" w:rsidP="00543F0C">
      <w:pPr>
        <w:ind w:firstLine="567"/>
        <w:jc w:val="both"/>
        <w:rPr>
          <w:sz w:val="24"/>
          <w:szCs w:val="24"/>
        </w:rPr>
      </w:pPr>
      <w:r w:rsidRPr="00B547E6">
        <w:rPr>
          <w:sz w:val="24"/>
          <w:szCs w:val="24"/>
        </w:rPr>
        <w:t>8.</w:t>
      </w:r>
      <w:r w:rsidR="00314DF0">
        <w:rPr>
          <w:sz w:val="24"/>
          <w:szCs w:val="24"/>
        </w:rPr>
        <w:t>4</w:t>
      </w:r>
      <w:r w:rsidRPr="00B547E6">
        <w:rPr>
          <w:sz w:val="24"/>
          <w:szCs w:val="24"/>
        </w:rPr>
        <w:t>.9</w:t>
      </w:r>
      <w:r w:rsidR="00F00265" w:rsidRPr="00B547E6">
        <w:rPr>
          <w:sz w:val="24"/>
          <w:szCs w:val="24"/>
        </w:rPr>
        <w:t>.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F81E21" w:rsidRDefault="00F81E21" w:rsidP="00D65443">
      <w:pPr>
        <w:ind w:firstLine="567"/>
        <w:contextualSpacing/>
        <w:jc w:val="both"/>
        <w:rPr>
          <w:b/>
          <w:sz w:val="24"/>
          <w:szCs w:val="24"/>
        </w:rPr>
      </w:pPr>
    </w:p>
    <w:p w:rsidR="00F00265" w:rsidRPr="00B547E6" w:rsidRDefault="00D65443" w:rsidP="00D65443">
      <w:pPr>
        <w:ind w:firstLine="567"/>
        <w:contextualSpacing/>
        <w:jc w:val="both"/>
        <w:rPr>
          <w:b/>
          <w:sz w:val="24"/>
          <w:szCs w:val="24"/>
        </w:rPr>
      </w:pPr>
      <w:r w:rsidRPr="00B547E6">
        <w:rPr>
          <w:b/>
          <w:sz w:val="24"/>
          <w:szCs w:val="24"/>
        </w:rPr>
        <w:t>8.</w:t>
      </w:r>
      <w:r w:rsidR="00314DF0">
        <w:rPr>
          <w:b/>
          <w:sz w:val="24"/>
          <w:szCs w:val="24"/>
        </w:rPr>
        <w:t>5</w:t>
      </w:r>
      <w:r w:rsidR="00F00265" w:rsidRPr="00B547E6">
        <w:rPr>
          <w:b/>
          <w:sz w:val="24"/>
          <w:szCs w:val="24"/>
        </w:rPr>
        <w:t>. Особенности уборки в осенне-зимний период.</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w:t>
      </w:r>
      <w:r w:rsidR="00F00265" w:rsidRPr="00B547E6">
        <w:rPr>
          <w:sz w:val="24"/>
          <w:szCs w:val="24"/>
        </w:rPr>
        <w:t>.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w:t>
      </w:r>
      <w:r w:rsidR="00A471B8" w:rsidRPr="00B547E6">
        <w:rPr>
          <w:sz w:val="24"/>
          <w:szCs w:val="24"/>
        </w:rPr>
        <w:t>ьных дорог, и правовыми актами а</w:t>
      </w:r>
      <w:r w:rsidR="00F00265" w:rsidRPr="00B547E6">
        <w:rPr>
          <w:sz w:val="24"/>
          <w:szCs w:val="24"/>
        </w:rPr>
        <w:t xml:space="preserve">дминистрации города, определяющими технологию работ, технические средства и применяемые </w:t>
      </w:r>
      <w:proofErr w:type="spellStart"/>
      <w:r w:rsidR="00F00265" w:rsidRPr="00B547E6">
        <w:rPr>
          <w:sz w:val="24"/>
          <w:szCs w:val="24"/>
        </w:rPr>
        <w:t>противогололедные</w:t>
      </w:r>
      <w:proofErr w:type="spellEnd"/>
      <w:r w:rsidR="00F00265" w:rsidRPr="00B547E6">
        <w:rPr>
          <w:sz w:val="24"/>
          <w:szCs w:val="24"/>
        </w:rPr>
        <w:t xml:space="preserve"> препараты.</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.2</w:t>
      </w:r>
      <w:r w:rsidR="00F00265" w:rsidRPr="00B547E6">
        <w:rPr>
          <w:sz w:val="24"/>
          <w:szCs w:val="24"/>
        </w:rPr>
        <w:t>.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w:t>
      </w:r>
      <w:r w:rsidR="00A471B8" w:rsidRPr="00B547E6">
        <w:rPr>
          <w:sz w:val="24"/>
          <w:szCs w:val="24"/>
        </w:rPr>
        <w:t xml:space="preserve"> корректируются правовым актом а</w:t>
      </w:r>
      <w:r w:rsidR="00F00265" w:rsidRPr="00B547E6">
        <w:rPr>
          <w:sz w:val="24"/>
          <w:szCs w:val="24"/>
        </w:rPr>
        <w:t xml:space="preserve">дминистрации. </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.3</w:t>
      </w:r>
      <w:r w:rsidR="00F00265" w:rsidRPr="00B547E6">
        <w:rPr>
          <w:sz w:val="24"/>
          <w:szCs w:val="24"/>
        </w:rPr>
        <w:t>.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песком с примесью хлоридов.</w:t>
      </w:r>
    </w:p>
    <w:p w:rsidR="00F00265" w:rsidRPr="00B547E6" w:rsidRDefault="00D65443" w:rsidP="00BC5C5C">
      <w:pPr>
        <w:ind w:firstLine="567"/>
        <w:contextualSpacing/>
        <w:jc w:val="both"/>
        <w:rPr>
          <w:sz w:val="24"/>
          <w:szCs w:val="24"/>
        </w:rPr>
      </w:pPr>
      <w:r w:rsidRPr="00B547E6">
        <w:rPr>
          <w:sz w:val="24"/>
          <w:szCs w:val="24"/>
        </w:rPr>
        <w:t>8.6.4</w:t>
      </w:r>
      <w:r w:rsidR="00F00265" w:rsidRPr="00B547E6">
        <w:rPr>
          <w:sz w:val="24"/>
          <w:szCs w:val="24"/>
        </w:rPr>
        <w:t>. Укладку свежевыпавшего снега в валы и кучи разрешается  на улицах, площадях, набережных, бульварах и скверах с последующей вывозкой (кроме территорий, прилегающих к пешеходным переходам и на остановках общественного транспорта).</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.5</w:t>
      </w:r>
      <w:r w:rsidR="00F00265" w:rsidRPr="00B547E6">
        <w:rPr>
          <w:sz w:val="24"/>
          <w:szCs w:val="24"/>
        </w:rPr>
        <w:t>.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.6</w:t>
      </w:r>
      <w:r w:rsidR="00F00265" w:rsidRPr="00B547E6">
        <w:rPr>
          <w:sz w:val="24"/>
          <w:szCs w:val="24"/>
        </w:rPr>
        <w:t>. Посыпку песком с примесью хлоридов следует начинать немедленно с начала снегопада или появления гололеда.</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.7</w:t>
      </w:r>
      <w:r w:rsidR="00F00265" w:rsidRPr="00B547E6">
        <w:rPr>
          <w:sz w:val="24"/>
          <w:szCs w:val="24"/>
        </w:rPr>
        <w:t>. В первую очередь при гололеде посыпаются спуски, подъемы, перекрестки, места остановок общественного транспорта, пешеходные переходы.</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.8</w:t>
      </w:r>
      <w:r w:rsidR="00F00265" w:rsidRPr="00B547E6">
        <w:rPr>
          <w:sz w:val="24"/>
          <w:szCs w:val="24"/>
        </w:rPr>
        <w:t>. Тротуары следует  посыпать сухим песком без хлоридов.</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.9</w:t>
      </w:r>
      <w:r w:rsidR="00F00265" w:rsidRPr="00B547E6">
        <w:rPr>
          <w:sz w:val="24"/>
          <w:szCs w:val="24"/>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.10</w:t>
      </w:r>
      <w:r w:rsidR="00F00265" w:rsidRPr="00B547E6">
        <w:rPr>
          <w:sz w:val="24"/>
          <w:szCs w:val="24"/>
        </w:rPr>
        <w:t>. Снег, сброшенный с крыш, следует немедленно вывозить.</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.11</w:t>
      </w:r>
      <w:r w:rsidR="00F00265" w:rsidRPr="00B547E6">
        <w:rPr>
          <w:sz w:val="24"/>
          <w:szCs w:val="24"/>
        </w:rPr>
        <w:t>.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00265" w:rsidRPr="00B547E6" w:rsidRDefault="00D65443"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.12</w:t>
      </w:r>
      <w:r w:rsidR="00F00265" w:rsidRPr="00B547E6">
        <w:rPr>
          <w:sz w:val="24"/>
          <w:szCs w:val="24"/>
        </w:rPr>
        <w:t>.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w:t>
      </w:r>
    </w:p>
    <w:p w:rsidR="00F00265" w:rsidRPr="00B547E6" w:rsidRDefault="00146A18"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.13</w:t>
      </w:r>
      <w:r w:rsidR="00F00265" w:rsidRPr="00B547E6">
        <w:rPr>
          <w:sz w:val="24"/>
          <w:szCs w:val="24"/>
        </w:rPr>
        <w:t>. Вывоз снега следует разрешать только на специально отведенные места отвала.</w:t>
      </w:r>
    </w:p>
    <w:p w:rsidR="00F00265" w:rsidRPr="00B547E6" w:rsidRDefault="00146A18"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.14</w:t>
      </w:r>
      <w:r w:rsidR="00F00265" w:rsidRPr="00B547E6">
        <w:rPr>
          <w:sz w:val="24"/>
          <w:szCs w:val="24"/>
        </w:rPr>
        <w:t>. Места отвала снега  необходимо обеспечить удобными подъездами, необходимыми механизмами для складирования снега.</w:t>
      </w:r>
    </w:p>
    <w:p w:rsidR="00F00265" w:rsidRPr="00B547E6" w:rsidRDefault="00146A18"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.15</w:t>
      </w:r>
      <w:r w:rsidR="00F00265" w:rsidRPr="00B547E6">
        <w:rPr>
          <w:sz w:val="24"/>
          <w:szCs w:val="24"/>
        </w:rPr>
        <w:t>.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и автобусных трасс, мостов и путепроводов для обеспечения бесперебойного движения транспорта во избежание наката.</w:t>
      </w:r>
    </w:p>
    <w:p w:rsidR="00F00265" w:rsidRPr="00B547E6" w:rsidRDefault="00146A18"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.16</w:t>
      </w:r>
      <w:r w:rsidR="00F00265" w:rsidRPr="00B547E6">
        <w:rPr>
          <w:sz w:val="24"/>
          <w:szCs w:val="24"/>
        </w:rPr>
        <w:t xml:space="preserve">.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обеспечить  после прохождения снегоочистительной техники уборку </w:t>
      </w:r>
      <w:proofErr w:type="spellStart"/>
      <w:r w:rsidR="00F00265" w:rsidRPr="00B547E6">
        <w:rPr>
          <w:sz w:val="24"/>
          <w:szCs w:val="24"/>
        </w:rPr>
        <w:t>прибордюрных</w:t>
      </w:r>
      <w:proofErr w:type="spellEnd"/>
      <w:r w:rsidR="00F00265" w:rsidRPr="00B547E6">
        <w:rPr>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00265" w:rsidRPr="00B547E6" w:rsidRDefault="00146A18" w:rsidP="00BC5C5C">
      <w:pPr>
        <w:ind w:firstLine="567"/>
        <w:contextualSpacing/>
        <w:jc w:val="both"/>
        <w:rPr>
          <w:sz w:val="24"/>
          <w:szCs w:val="24"/>
        </w:rPr>
      </w:pPr>
      <w:r w:rsidRPr="00B547E6">
        <w:rPr>
          <w:sz w:val="24"/>
          <w:szCs w:val="24"/>
        </w:rPr>
        <w:t>8.</w:t>
      </w:r>
      <w:r w:rsidR="00314DF0">
        <w:rPr>
          <w:sz w:val="24"/>
          <w:szCs w:val="24"/>
        </w:rPr>
        <w:t>5</w:t>
      </w:r>
      <w:r w:rsidRPr="00B547E6">
        <w:rPr>
          <w:sz w:val="24"/>
          <w:szCs w:val="24"/>
        </w:rPr>
        <w:t>.17</w:t>
      </w:r>
      <w:r w:rsidR="00F00265" w:rsidRPr="00B547E6">
        <w:rPr>
          <w:sz w:val="24"/>
          <w:szCs w:val="24"/>
        </w:rPr>
        <w:t xml:space="preserve">. 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w:t>
      </w:r>
      <w:proofErr w:type="spellStart"/>
      <w:r w:rsidR="00F00265" w:rsidRPr="00B547E6">
        <w:rPr>
          <w:sz w:val="24"/>
          <w:szCs w:val="24"/>
        </w:rPr>
        <w:t>противогололедных</w:t>
      </w:r>
      <w:proofErr w:type="spellEnd"/>
      <w:r w:rsidR="00F00265" w:rsidRPr="00B547E6">
        <w:rPr>
          <w:sz w:val="24"/>
          <w:szCs w:val="24"/>
        </w:rPr>
        <w:t xml:space="preserve"> препаратов.</w:t>
      </w:r>
    </w:p>
    <w:p w:rsidR="00F81E21" w:rsidRDefault="00F81E21" w:rsidP="00BC5C5C">
      <w:pPr>
        <w:ind w:firstLine="567"/>
        <w:contextualSpacing/>
        <w:jc w:val="both"/>
        <w:rPr>
          <w:b/>
          <w:sz w:val="24"/>
          <w:szCs w:val="24"/>
        </w:rPr>
      </w:pPr>
    </w:p>
    <w:p w:rsidR="00F00265" w:rsidRPr="00B547E6" w:rsidRDefault="00146A18" w:rsidP="00BC5C5C">
      <w:pPr>
        <w:ind w:firstLine="567"/>
        <w:contextualSpacing/>
        <w:jc w:val="both"/>
        <w:rPr>
          <w:b/>
          <w:sz w:val="24"/>
          <w:szCs w:val="24"/>
        </w:rPr>
      </w:pPr>
      <w:r w:rsidRPr="00B547E6">
        <w:rPr>
          <w:b/>
          <w:sz w:val="24"/>
          <w:szCs w:val="24"/>
        </w:rPr>
        <w:t>8.</w:t>
      </w:r>
      <w:r w:rsidR="00314DF0">
        <w:rPr>
          <w:b/>
          <w:sz w:val="24"/>
          <w:szCs w:val="24"/>
        </w:rPr>
        <w:t>6</w:t>
      </w:r>
      <w:r w:rsidR="00F00265" w:rsidRPr="00B547E6">
        <w:rPr>
          <w:b/>
          <w:sz w:val="24"/>
          <w:szCs w:val="24"/>
        </w:rPr>
        <w:t>. Содержание придомовых территорий многоквартирных домов.</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.1</w:t>
      </w:r>
      <w:r w:rsidR="00F00265" w:rsidRPr="00B547E6">
        <w:rPr>
          <w:sz w:val="24"/>
          <w:szCs w:val="24"/>
        </w:rPr>
        <w:t xml:space="preserve"> Содержание придомовых территорий осуществляется в соответствии с действующими Правилами содержания общего имущества в многоквартирном доме, утвержденными  Постановлением Правительства Российской Федерации</w:t>
      </w:r>
      <w:r w:rsidRPr="00B547E6">
        <w:rPr>
          <w:sz w:val="24"/>
          <w:szCs w:val="24"/>
        </w:rPr>
        <w:t xml:space="preserve"> </w:t>
      </w:r>
      <w:r w:rsidR="00F00265" w:rsidRPr="00B547E6">
        <w:rPr>
          <w:sz w:val="24"/>
          <w:szCs w:val="24"/>
        </w:rPr>
        <w:t xml:space="preserve">от 13 августа 2006 г. N 491, Правилами и нормами технической эксплуатации жилищного фонда,  утвержденными постановлением Госстроя РФ от 27.09.2003 г. № 170 ,  минимальным перечнем необходимых </w:t>
      </w:r>
      <w:r w:rsidR="00F00265" w:rsidRPr="00B547E6">
        <w:rPr>
          <w:sz w:val="24"/>
          <w:szCs w:val="24"/>
        </w:rPr>
        <w:lastRenderedPageBreak/>
        <w:t xml:space="preserve">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утвержденным </w:t>
      </w:r>
      <w:r w:rsidR="00F00265" w:rsidRPr="00B547E6">
        <w:rPr>
          <w:rFonts w:eastAsia="Arial"/>
          <w:sz w:val="24"/>
          <w:szCs w:val="24"/>
        </w:rPr>
        <w:t xml:space="preserve"> </w:t>
      </w:r>
      <w:r w:rsidR="00F00265" w:rsidRPr="00B547E6">
        <w:rPr>
          <w:sz w:val="24"/>
          <w:szCs w:val="24"/>
        </w:rPr>
        <w:t>постановлением Правительства Российской Федерации от 3 апреля 2013 г. N 290</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.2</w:t>
      </w:r>
      <w:r w:rsidR="00F00265" w:rsidRPr="00B547E6">
        <w:rPr>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.3</w:t>
      </w:r>
      <w:r w:rsidR="00F00265" w:rsidRPr="00B547E6">
        <w:rPr>
          <w:sz w:val="24"/>
          <w:szCs w:val="24"/>
        </w:rPr>
        <w:t>.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F00265" w:rsidRPr="00B547E6" w:rsidRDefault="00F00265" w:rsidP="00BC5C5C">
      <w:pPr>
        <w:ind w:firstLine="567"/>
        <w:contextualSpacing/>
        <w:jc w:val="both"/>
        <w:rPr>
          <w:sz w:val="24"/>
          <w:szCs w:val="24"/>
        </w:rPr>
      </w:pPr>
      <w:r w:rsidRPr="00B547E6">
        <w:rPr>
          <w:sz w:val="24"/>
          <w:szCs w:val="24"/>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r w:rsidRPr="00B547E6">
        <w:rPr>
          <w:sz w:val="24"/>
          <w:szCs w:val="24"/>
        </w:rPr>
        <w:tab/>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.4</w:t>
      </w:r>
      <w:r w:rsidR="00F00265" w:rsidRPr="00B547E6">
        <w:rPr>
          <w:sz w:val="24"/>
          <w:szCs w:val="24"/>
        </w:rPr>
        <w:t>.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F652F0" w:rsidRPr="00B547E6" w:rsidRDefault="00F00265" w:rsidP="00BC5C5C">
      <w:pPr>
        <w:ind w:firstLine="567"/>
        <w:contextualSpacing/>
        <w:jc w:val="both"/>
        <w:rPr>
          <w:sz w:val="24"/>
          <w:szCs w:val="24"/>
        </w:rPr>
      </w:pPr>
      <w:r w:rsidRPr="00B547E6">
        <w:rPr>
          <w:sz w:val="24"/>
          <w:szCs w:val="24"/>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муниципального образования</w:t>
      </w:r>
      <w:r w:rsidR="00F652F0" w:rsidRPr="00B547E6">
        <w:rPr>
          <w:sz w:val="24"/>
          <w:szCs w:val="24"/>
        </w:rPr>
        <w:t>.</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.5</w:t>
      </w:r>
      <w:r w:rsidR="00F00265" w:rsidRPr="00B547E6">
        <w:rPr>
          <w:sz w:val="24"/>
          <w:szCs w:val="24"/>
        </w:rPr>
        <w:t>. Организаторы парковки должны соблюдать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.6</w:t>
      </w:r>
      <w:r w:rsidR="00F00265" w:rsidRPr="00B547E6">
        <w:rPr>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.7.</w:t>
      </w:r>
      <w:r w:rsidR="00F00265" w:rsidRPr="00B547E6">
        <w:rPr>
          <w:sz w:val="24"/>
          <w:szCs w:val="24"/>
        </w:rPr>
        <w:t xml:space="preserve">  Парковки автотранспорта и автотранспорт не должны:</w:t>
      </w:r>
    </w:p>
    <w:p w:rsidR="00F00265" w:rsidRPr="00B547E6" w:rsidRDefault="000B6FAA" w:rsidP="00BC5C5C">
      <w:pPr>
        <w:ind w:firstLine="567"/>
        <w:contextualSpacing/>
        <w:jc w:val="both"/>
        <w:rPr>
          <w:sz w:val="24"/>
          <w:szCs w:val="24"/>
        </w:rPr>
      </w:pPr>
      <w:r w:rsidRPr="00B547E6">
        <w:rPr>
          <w:sz w:val="24"/>
          <w:szCs w:val="24"/>
        </w:rPr>
        <w:t>-</w:t>
      </w:r>
      <w:r w:rsidR="00B81CA2" w:rsidRPr="00B547E6">
        <w:rPr>
          <w:sz w:val="24"/>
          <w:szCs w:val="24"/>
        </w:rPr>
        <w:t xml:space="preserve"> находится на </w:t>
      </w:r>
      <w:r w:rsidR="00F00265" w:rsidRPr="00B547E6">
        <w:rPr>
          <w:sz w:val="24"/>
          <w:szCs w:val="24"/>
        </w:rPr>
        <w:t>газонах;</w:t>
      </w:r>
    </w:p>
    <w:p w:rsidR="00F00265" w:rsidRPr="00B547E6" w:rsidRDefault="000B6FAA" w:rsidP="00BC5C5C">
      <w:pPr>
        <w:ind w:firstLine="567"/>
        <w:contextualSpacing/>
        <w:jc w:val="both"/>
        <w:rPr>
          <w:sz w:val="24"/>
          <w:szCs w:val="24"/>
        </w:rPr>
      </w:pPr>
      <w:r w:rsidRPr="00B547E6">
        <w:rPr>
          <w:sz w:val="24"/>
          <w:szCs w:val="24"/>
        </w:rPr>
        <w:t>-</w:t>
      </w:r>
      <w:r w:rsidR="00F00265" w:rsidRPr="00B547E6">
        <w:rPr>
          <w:sz w:val="24"/>
          <w:szCs w:val="24"/>
        </w:rPr>
        <w:t xml:space="preserve"> препятствовать пешеходному движению, проезду автотранспорта и специальных машин (пожарных, машин скорой помощи, аварийных, уборочных и др.).</w:t>
      </w:r>
    </w:p>
    <w:p w:rsidR="00F00265" w:rsidRPr="00B547E6" w:rsidRDefault="000B6FAA" w:rsidP="00BC5C5C">
      <w:pPr>
        <w:ind w:firstLine="567"/>
        <w:contextualSpacing/>
        <w:jc w:val="both"/>
        <w:rPr>
          <w:sz w:val="24"/>
          <w:szCs w:val="24"/>
        </w:rPr>
      </w:pPr>
      <w:r w:rsidRPr="00B547E6">
        <w:rPr>
          <w:sz w:val="24"/>
          <w:szCs w:val="24"/>
        </w:rPr>
        <w:t>8.</w:t>
      </w:r>
      <w:r w:rsidR="00314DF0">
        <w:rPr>
          <w:sz w:val="24"/>
          <w:szCs w:val="24"/>
        </w:rPr>
        <w:t>6</w:t>
      </w:r>
      <w:r w:rsidRPr="00B547E6">
        <w:rPr>
          <w:sz w:val="24"/>
          <w:szCs w:val="24"/>
        </w:rPr>
        <w:t>.8</w:t>
      </w:r>
      <w:r w:rsidR="00F00265" w:rsidRPr="00B547E6">
        <w:rPr>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F00265" w:rsidRPr="00B547E6" w:rsidRDefault="00F00265" w:rsidP="00BC5C5C">
      <w:pPr>
        <w:ind w:firstLine="567"/>
        <w:contextualSpacing/>
        <w:jc w:val="both"/>
        <w:rPr>
          <w:sz w:val="24"/>
          <w:szCs w:val="24"/>
        </w:rPr>
      </w:pPr>
      <w:r w:rsidRPr="00B547E6">
        <w:rPr>
          <w:sz w:val="24"/>
          <w:szCs w:val="24"/>
        </w:rPr>
        <w:t xml:space="preserve">  </w:t>
      </w:r>
      <w:r w:rsidR="000B6FAA" w:rsidRPr="00B547E6">
        <w:rPr>
          <w:sz w:val="24"/>
          <w:szCs w:val="24"/>
        </w:rPr>
        <w:t>8.</w:t>
      </w:r>
      <w:r w:rsidR="00314DF0">
        <w:rPr>
          <w:sz w:val="24"/>
          <w:szCs w:val="24"/>
        </w:rPr>
        <w:t>6</w:t>
      </w:r>
      <w:r w:rsidR="000B6FAA" w:rsidRPr="00B547E6">
        <w:rPr>
          <w:sz w:val="24"/>
          <w:szCs w:val="24"/>
        </w:rPr>
        <w:t>.9.</w:t>
      </w:r>
      <w:r w:rsidRPr="00B547E6">
        <w:rPr>
          <w:sz w:val="24"/>
          <w:szCs w:val="24"/>
        </w:rPr>
        <w:t xml:space="preserve"> Режим работы домовых фонарей должен обеспечивать благоприятные и безопасные условия проживания граждан.</w:t>
      </w:r>
    </w:p>
    <w:p w:rsidR="00F00265" w:rsidRPr="00B547E6" w:rsidRDefault="00FA2FE3" w:rsidP="00BC5C5C">
      <w:pPr>
        <w:ind w:firstLine="567"/>
        <w:contextualSpacing/>
        <w:jc w:val="both"/>
        <w:rPr>
          <w:sz w:val="24"/>
          <w:szCs w:val="24"/>
        </w:rPr>
      </w:pPr>
      <w:r w:rsidRPr="00B547E6">
        <w:rPr>
          <w:sz w:val="24"/>
          <w:szCs w:val="24"/>
        </w:rPr>
        <w:t xml:space="preserve">  </w:t>
      </w:r>
      <w:r w:rsidR="000B6FAA" w:rsidRPr="00B547E6">
        <w:rPr>
          <w:sz w:val="24"/>
          <w:szCs w:val="24"/>
        </w:rPr>
        <w:t>8.</w:t>
      </w:r>
      <w:r w:rsidR="00314DF0">
        <w:rPr>
          <w:sz w:val="24"/>
          <w:szCs w:val="24"/>
        </w:rPr>
        <w:t>6</w:t>
      </w:r>
      <w:r w:rsidR="000B6FAA" w:rsidRPr="00B547E6">
        <w:rPr>
          <w:sz w:val="24"/>
          <w:szCs w:val="24"/>
        </w:rPr>
        <w:t>.10.</w:t>
      </w:r>
      <w:r w:rsidR="00F00265" w:rsidRPr="00B547E6">
        <w:rPr>
          <w:sz w:val="24"/>
          <w:szCs w:val="24"/>
        </w:rPr>
        <w:t xml:space="preserve">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F00265" w:rsidRPr="00B547E6">
        <w:rPr>
          <w:sz w:val="24"/>
          <w:szCs w:val="24"/>
        </w:rPr>
        <w:c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F00265" w:rsidRPr="00B547E6" w:rsidRDefault="00F00265" w:rsidP="000B6FAA">
      <w:pPr>
        <w:ind w:firstLine="567"/>
        <w:contextualSpacing/>
        <w:jc w:val="both"/>
        <w:rPr>
          <w:sz w:val="24"/>
          <w:szCs w:val="24"/>
        </w:rPr>
      </w:pPr>
      <w:r w:rsidRPr="00B547E6">
        <w:rPr>
          <w:sz w:val="24"/>
          <w:szCs w:val="24"/>
        </w:rPr>
        <w:t>Жидкие нечистоты вывозятся по договорам или разовым заявкам организациями, имеющими специальный транспорт.</w:t>
      </w:r>
    </w:p>
    <w:p w:rsidR="00F81E21" w:rsidRDefault="00F81E21" w:rsidP="000B6FAA">
      <w:pPr>
        <w:ind w:firstLine="567"/>
        <w:contextualSpacing/>
        <w:jc w:val="both"/>
        <w:rPr>
          <w:b/>
          <w:sz w:val="24"/>
          <w:szCs w:val="24"/>
        </w:rPr>
      </w:pPr>
    </w:p>
    <w:p w:rsidR="00F00265" w:rsidRPr="00B547E6" w:rsidRDefault="000B6FAA" w:rsidP="000B6FAA">
      <w:pPr>
        <w:ind w:firstLine="567"/>
        <w:contextualSpacing/>
        <w:jc w:val="both"/>
        <w:rPr>
          <w:b/>
          <w:sz w:val="24"/>
          <w:szCs w:val="24"/>
        </w:rPr>
      </w:pPr>
      <w:r w:rsidRPr="00B547E6">
        <w:rPr>
          <w:b/>
          <w:sz w:val="24"/>
          <w:szCs w:val="24"/>
        </w:rPr>
        <w:t>8</w:t>
      </w:r>
      <w:r w:rsidR="00F00265" w:rsidRPr="00B547E6">
        <w:rPr>
          <w:b/>
          <w:sz w:val="24"/>
          <w:szCs w:val="24"/>
        </w:rPr>
        <w:t>.</w:t>
      </w:r>
      <w:r w:rsidR="00314DF0">
        <w:rPr>
          <w:b/>
          <w:sz w:val="24"/>
          <w:szCs w:val="24"/>
        </w:rPr>
        <w:t>7</w:t>
      </w:r>
      <w:r w:rsidR="00F00265" w:rsidRPr="00B547E6">
        <w:rPr>
          <w:b/>
          <w:sz w:val="24"/>
          <w:szCs w:val="24"/>
        </w:rPr>
        <w:t>. Порядок содержания элементов благоустройства.</w:t>
      </w:r>
    </w:p>
    <w:p w:rsidR="00F00265" w:rsidRPr="00B547E6" w:rsidRDefault="00A512DA" w:rsidP="000B6FAA">
      <w:pPr>
        <w:ind w:firstLine="567"/>
        <w:contextualSpacing/>
        <w:jc w:val="both"/>
        <w:rPr>
          <w:sz w:val="24"/>
          <w:szCs w:val="24"/>
        </w:rPr>
      </w:pPr>
      <w:r w:rsidRPr="00B547E6">
        <w:rPr>
          <w:sz w:val="24"/>
          <w:szCs w:val="24"/>
        </w:rPr>
        <w:t>8.</w:t>
      </w:r>
      <w:r w:rsidR="00314DF0">
        <w:rPr>
          <w:sz w:val="24"/>
          <w:szCs w:val="24"/>
        </w:rPr>
        <w:t>7</w:t>
      </w:r>
      <w:r w:rsidRPr="00B547E6">
        <w:rPr>
          <w:sz w:val="24"/>
          <w:szCs w:val="24"/>
        </w:rPr>
        <w:t>.1.</w:t>
      </w:r>
      <w:r w:rsidR="00F00265" w:rsidRPr="00B547E6">
        <w:rPr>
          <w:sz w:val="24"/>
          <w:szCs w:val="24"/>
        </w:rPr>
        <w:t xml:space="preserve"> Общие требования к содержанию элементов благоустройства.</w:t>
      </w:r>
    </w:p>
    <w:p w:rsidR="00F00265" w:rsidRPr="00B547E6" w:rsidRDefault="00D965E5" w:rsidP="000B6FAA">
      <w:pPr>
        <w:ind w:firstLine="567"/>
        <w:contextualSpacing/>
        <w:jc w:val="both"/>
        <w:rPr>
          <w:sz w:val="24"/>
          <w:szCs w:val="24"/>
        </w:rPr>
      </w:pPr>
      <w:r w:rsidRPr="00B547E6">
        <w:rPr>
          <w:sz w:val="24"/>
          <w:szCs w:val="24"/>
        </w:rPr>
        <w:t>8.</w:t>
      </w:r>
      <w:r w:rsidR="00314DF0">
        <w:rPr>
          <w:sz w:val="24"/>
          <w:szCs w:val="24"/>
        </w:rPr>
        <w:t>7</w:t>
      </w:r>
      <w:r w:rsidRPr="00B547E6">
        <w:rPr>
          <w:sz w:val="24"/>
          <w:szCs w:val="24"/>
        </w:rPr>
        <w:t>.2.</w:t>
      </w:r>
      <w:r w:rsidR="00F00265" w:rsidRPr="00B547E6">
        <w:rPr>
          <w:sz w:val="24"/>
          <w:szCs w:val="24"/>
        </w:rPr>
        <w:t xml:space="preserve">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w:t>
      </w:r>
      <w:r w:rsidR="0088722E" w:rsidRPr="00B547E6">
        <w:rPr>
          <w:sz w:val="24"/>
          <w:szCs w:val="24"/>
        </w:rPr>
        <w:t xml:space="preserve">договора аренды, </w:t>
      </w:r>
      <w:r w:rsidR="00256DAB" w:rsidRPr="00B547E6">
        <w:rPr>
          <w:sz w:val="24"/>
          <w:szCs w:val="24"/>
        </w:rPr>
        <w:t>либо</w:t>
      </w:r>
      <w:r w:rsidR="00F00265" w:rsidRPr="00B547E6">
        <w:rPr>
          <w:sz w:val="24"/>
          <w:szCs w:val="24"/>
        </w:rPr>
        <w:t xml:space="preserve"> на основании соглашений с собственником или лицом, уполномоченным собственником.</w:t>
      </w:r>
    </w:p>
    <w:p w:rsidR="00F00265" w:rsidRPr="00B547E6" w:rsidRDefault="000F617F" w:rsidP="000B6FAA">
      <w:pPr>
        <w:ind w:firstLine="567"/>
        <w:contextualSpacing/>
        <w:jc w:val="both"/>
        <w:rPr>
          <w:sz w:val="24"/>
          <w:szCs w:val="24"/>
        </w:rPr>
      </w:pPr>
      <w:r w:rsidRPr="00B547E6">
        <w:rPr>
          <w:sz w:val="24"/>
          <w:szCs w:val="24"/>
        </w:rPr>
        <w:lastRenderedPageBreak/>
        <w:t>8.</w:t>
      </w:r>
      <w:r w:rsidR="00314DF0">
        <w:rPr>
          <w:sz w:val="24"/>
          <w:szCs w:val="24"/>
        </w:rPr>
        <w:t>7</w:t>
      </w:r>
      <w:r w:rsidRPr="00B547E6">
        <w:rPr>
          <w:sz w:val="24"/>
          <w:szCs w:val="24"/>
        </w:rPr>
        <w:t>.3.</w:t>
      </w:r>
      <w:r w:rsidR="00F00265" w:rsidRPr="00B547E6">
        <w:rPr>
          <w:sz w:val="24"/>
          <w:szCs w:val="24"/>
        </w:rPr>
        <w:t xml:space="preserve"> Физическим и юридическим лицам необходимо   осуществлять организацию содержания элементов благоустройства, расположенных на отведенных  территориях.</w:t>
      </w:r>
    </w:p>
    <w:p w:rsidR="00F00265" w:rsidRPr="00B547E6" w:rsidRDefault="000F617F" w:rsidP="000B6FAA">
      <w:pPr>
        <w:ind w:firstLine="567"/>
        <w:contextualSpacing/>
        <w:jc w:val="both"/>
        <w:rPr>
          <w:sz w:val="24"/>
          <w:szCs w:val="24"/>
        </w:rPr>
      </w:pPr>
      <w:r w:rsidRPr="00B547E6">
        <w:rPr>
          <w:sz w:val="24"/>
          <w:szCs w:val="24"/>
        </w:rPr>
        <w:t>8.</w:t>
      </w:r>
      <w:r w:rsidR="00314DF0">
        <w:rPr>
          <w:sz w:val="24"/>
          <w:szCs w:val="24"/>
        </w:rPr>
        <w:t>7</w:t>
      </w:r>
      <w:r w:rsidRPr="00B547E6">
        <w:rPr>
          <w:sz w:val="24"/>
          <w:szCs w:val="24"/>
        </w:rPr>
        <w:t>.4</w:t>
      </w:r>
      <w:r w:rsidR="00F00265" w:rsidRPr="00B547E6">
        <w:rPr>
          <w:sz w:val="24"/>
          <w:szCs w:val="24"/>
        </w:rPr>
        <w:t>.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00265" w:rsidRPr="00B547E6" w:rsidRDefault="000F617F" w:rsidP="000B6FAA">
      <w:pPr>
        <w:ind w:firstLine="567"/>
        <w:contextualSpacing/>
        <w:jc w:val="both"/>
        <w:rPr>
          <w:sz w:val="24"/>
          <w:szCs w:val="24"/>
        </w:rPr>
      </w:pPr>
      <w:r w:rsidRPr="00B547E6">
        <w:rPr>
          <w:sz w:val="24"/>
          <w:szCs w:val="24"/>
        </w:rPr>
        <w:t>8.</w:t>
      </w:r>
      <w:r w:rsidR="00314DF0">
        <w:rPr>
          <w:sz w:val="24"/>
          <w:szCs w:val="24"/>
        </w:rPr>
        <w:t>7</w:t>
      </w:r>
      <w:r w:rsidRPr="00B547E6">
        <w:rPr>
          <w:sz w:val="24"/>
          <w:szCs w:val="24"/>
        </w:rPr>
        <w:t>.5.</w:t>
      </w:r>
      <w:r w:rsidR="00F00265" w:rsidRPr="00B547E6">
        <w:rPr>
          <w:sz w:val="24"/>
          <w:szCs w:val="24"/>
        </w:rPr>
        <w:t xml:space="preserve">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F81E21" w:rsidRDefault="00F81E21" w:rsidP="000B6FAA">
      <w:pPr>
        <w:ind w:firstLine="567"/>
        <w:contextualSpacing/>
        <w:jc w:val="both"/>
        <w:rPr>
          <w:b/>
          <w:sz w:val="24"/>
          <w:szCs w:val="24"/>
        </w:rPr>
      </w:pPr>
    </w:p>
    <w:p w:rsidR="00F00265" w:rsidRPr="00B547E6" w:rsidRDefault="000F617F" w:rsidP="000B6FAA">
      <w:pPr>
        <w:ind w:firstLine="567"/>
        <w:contextualSpacing/>
        <w:jc w:val="both"/>
        <w:rPr>
          <w:b/>
          <w:sz w:val="24"/>
          <w:szCs w:val="24"/>
        </w:rPr>
      </w:pPr>
      <w:r w:rsidRPr="00B547E6">
        <w:rPr>
          <w:b/>
          <w:sz w:val="24"/>
          <w:szCs w:val="24"/>
        </w:rPr>
        <w:t>8.</w:t>
      </w:r>
      <w:r w:rsidR="00314DF0">
        <w:rPr>
          <w:b/>
          <w:sz w:val="24"/>
          <w:szCs w:val="24"/>
        </w:rPr>
        <w:t>8</w:t>
      </w:r>
      <w:r w:rsidRPr="00B547E6">
        <w:rPr>
          <w:b/>
          <w:sz w:val="24"/>
          <w:szCs w:val="24"/>
        </w:rPr>
        <w:t xml:space="preserve">. </w:t>
      </w:r>
      <w:r w:rsidR="00F00265" w:rsidRPr="00B547E6">
        <w:rPr>
          <w:b/>
          <w:sz w:val="24"/>
          <w:szCs w:val="24"/>
        </w:rPr>
        <w:t>Строительство, установка и содержание малых архитектурных форм.</w:t>
      </w:r>
    </w:p>
    <w:p w:rsidR="00F00265" w:rsidRPr="00B547E6" w:rsidRDefault="000F617F" w:rsidP="000B6FAA">
      <w:pPr>
        <w:ind w:firstLine="567"/>
        <w:contextualSpacing/>
        <w:jc w:val="both"/>
        <w:rPr>
          <w:sz w:val="24"/>
          <w:szCs w:val="24"/>
        </w:rPr>
      </w:pPr>
      <w:r w:rsidRPr="00B547E6">
        <w:rPr>
          <w:sz w:val="24"/>
          <w:szCs w:val="24"/>
        </w:rPr>
        <w:t>8.</w:t>
      </w:r>
      <w:r w:rsidR="00314DF0">
        <w:rPr>
          <w:sz w:val="24"/>
          <w:szCs w:val="24"/>
        </w:rPr>
        <w:t>8</w:t>
      </w:r>
      <w:r w:rsidRPr="00B547E6">
        <w:rPr>
          <w:sz w:val="24"/>
          <w:szCs w:val="24"/>
        </w:rPr>
        <w:t>.1.</w:t>
      </w:r>
      <w:r w:rsidR="00F00265" w:rsidRPr="00B547E6">
        <w:rPr>
          <w:sz w:val="24"/>
          <w:szCs w:val="24"/>
        </w:rPr>
        <w:t xml:space="preserve"> Физическим или юридическим лицам необходимо   при содержании малых архитектурных форм производить их ремонт и окраску, согласовывая колеры с администрацией муниципального </w:t>
      </w:r>
      <w:r w:rsidR="00503D6B" w:rsidRPr="00B547E6">
        <w:rPr>
          <w:sz w:val="24"/>
          <w:szCs w:val="24"/>
        </w:rPr>
        <w:t>образования</w:t>
      </w:r>
      <w:r w:rsidR="00F00265" w:rsidRPr="00B547E6">
        <w:rPr>
          <w:sz w:val="24"/>
          <w:szCs w:val="24"/>
        </w:rPr>
        <w:t>.</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8</w:t>
      </w:r>
      <w:r w:rsidRPr="00B547E6">
        <w:rPr>
          <w:sz w:val="24"/>
          <w:szCs w:val="24"/>
        </w:rPr>
        <w:t>.2.</w:t>
      </w:r>
      <w:r w:rsidR="00F00265" w:rsidRPr="00B547E6">
        <w:rPr>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по мере необходимости, но не реже одного раза в год.</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8</w:t>
      </w:r>
      <w:r w:rsidRPr="00B547E6">
        <w:rPr>
          <w:sz w:val="24"/>
          <w:szCs w:val="24"/>
        </w:rPr>
        <w:t>.3</w:t>
      </w:r>
      <w:r w:rsidR="00F00265" w:rsidRPr="00B547E6">
        <w:rPr>
          <w:sz w:val="24"/>
          <w:szCs w:val="24"/>
        </w:rPr>
        <w:t>.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F00265" w:rsidRPr="00B547E6" w:rsidRDefault="00F00265" w:rsidP="000B6FAA">
      <w:pPr>
        <w:ind w:firstLine="567"/>
        <w:contextualSpacing/>
        <w:jc w:val="both"/>
        <w:rPr>
          <w:sz w:val="24"/>
          <w:szCs w:val="24"/>
        </w:rPr>
      </w:pPr>
    </w:p>
    <w:p w:rsidR="00F00265" w:rsidRPr="00B547E6" w:rsidRDefault="008612BE" w:rsidP="000B6FAA">
      <w:pPr>
        <w:ind w:firstLine="567"/>
        <w:contextualSpacing/>
        <w:jc w:val="both"/>
        <w:rPr>
          <w:b/>
          <w:sz w:val="24"/>
          <w:szCs w:val="24"/>
        </w:rPr>
      </w:pPr>
      <w:r w:rsidRPr="00B547E6">
        <w:rPr>
          <w:b/>
          <w:sz w:val="24"/>
          <w:szCs w:val="24"/>
        </w:rPr>
        <w:t>8.</w:t>
      </w:r>
      <w:r w:rsidR="00314DF0">
        <w:rPr>
          <w:b/>
          <w:sz w:val="24"/>
          <w:szCs w:val="24"/>
        </w:rPr>
        <w:t>9</w:t>
      </w:r>
      <w:r w:rsidRPr="00B547E6">
        <w:rPr>
          <w:b/>
          <w:sz w:val="24"/>
          <w:szCs w:val="24"/>
        </w:rPr>
        <w:t>.</w:t>
      </w:r>
      <w:r w:rsidR="00F00265" w:rsidRPr="00B547E6">
        <w:rPr>
          <w:b/>
          <w:sz w:val="24"/>
          <w:szCs w:val="24"/>
        </w:rPr>
        <w:t xml:space="preserve"> Ремонт и содержание зданий и сооружений.</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.1.</w:t>
      </w:r>
      <w:r w:rsidR="00F00265" w:rsidRPr="00B547E6">
        <w:rPr>
          <w:sz w:val="24"/>
          <w:szCs w:val="24"/>
        </w:rPr>
        <w:t xml:space="preserve"> 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здания административного и общественно-культурного назначения;</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жилые здания;</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здания и сооружения производственного и иного назначения;</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постройки облегченного типа (торговые павильоны, киоски, гаражи и прочие аналогичные объекты);</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ограды и другие стационарные архитектурные формы, размещенные на прилегающих к зданиям земельных участках.</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.2.</w:t>
      </w:r>
      <w:r w:rsidR="00F00265" w:rsidRPr="00B547E6">
        <w:rPr>
          <w:sz w:val="24"/>
          <w:szCs w:val="24"/>
        </w:rPr>
        <w:t xml:space="preserve"> Общими требованиями к размещению дополнительного оборудования на фасадах зданий являются:</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размещение без ущерба для внешнего вида и технического состояния фасада;</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безопасность для людей;</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размещение, не ухудшающее условий проживания, движения пешеходов и транспорта;</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видеокамеры наружного наблюдения размещаются под навесами, козырьками, балконами, эркерами по проекту, согласованному администрацией </w:t>
      </w:r>
      <w:r w:rsidRPr="00B547E6">
        <w:rPr>
          <w:sz w:val="24"/>
          <w:szCs w:val="24"/>
        </w:rPr>
        <w:t>муниципального образования</w:t>
      </w:r>
      <w:r w:rsidR="00F00265" w:rsidRPr="00B547E6">
        <w:rPr>
          <w:sz w:val="24"/>
          <w:szCs w:val="24"/>
        </w:rPr>
        <w:t>;</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F00265" w:rsidRPr="00B547E6" w:rsidRDefault="008612BE" w:rsidP="000B6FAA">
      <w:pPr>
        <w:ind w:firstLine="567"/>
        <w:contextualSpacing/>
        <w:jc w:val="both"/>
        <w:rPr>
          <w:sz w:val="24"/>
          <w:szCs w:val="24"/>
        </w:rPr>
      </w:pPr>
      <w:r w:rsidRPr="00B547E6">
        <w:rPr>
          <w:sz w:val="24"/>
          <w:szCs w:val="24"/>
        </w:rPr>
        <w:t>-</w:t>
      </w:r>
      <w:r w:rsidR="00F00265" w:rsidRPr="00B547E6">
        <w:rPr>
          <w:sz w:val="24"/>
          <w:szCs w:val="24"/>
        </w:rPr>
        <w:t xml:space="preserve">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.3.</w:t>
      </w:r>
      <w:r w:rsidR="00F00265" w:rsidRPr="00B547E6">
        <w:rPr>
          <w:sz w:val="24"/>
          <w:szCs w:val="24"/>
        </w:rPr>
        <w:t xml:space="preserve">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00265" w:rsidRPr="00B547E6" w:rsidRDefault="008612BE"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.4</w:t>
      </w:r>
      <w:r w:rsidR="00F00265" w:rsidRPr="00B547E6">
        <w:rPr>
          <w:sz w:val="24"/>
          <w:szCs w:val="24"/>
        </w:rPr>
        <w:t xml:space="preserve">. 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администрацией </w:t>
      </w:r>
      <w:r w:rsidRPr="00B547E6">
        <w:rPr>
          <w:sz w:val="24"/>
          <w:szCs w:val="24"/>
        </w:rPr>
        <w:t xml:space="preserve">муниципального </w:t>
      </w:r>
      <w:r w:rsidRPr="00B547E6">
        <w:rPr>
          <w:sz w:val="24"/>
          <w:szCs w:val="24"/>
        </w:rPr>
        <w:lastRenderedPageBreak/>
        <w:t>образования</w:t>
      </w:r>
      <w:r w:rsidR="00F00265" w:rsidRPr="00B547E6">
        <w:rPr>
          <w:sz w:val="24"/>
          <w:szCs w:val="24"/>
        </w:rPr>
        <w:t xml:space="preserve">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.5.</w:t>
      </w:r>
      <w:r w:rsidR="00F00265" w:rsidRPr="00B547E6">
        <w:rPr>
          <w:sz w:val="24"/>
          <w:szCs w:val="24"/>
        </w:rPr>
        <w:t xml:space="preserve"> Остекление окон, лоджий и балконов уличных фасадов зданий и сооружений должно осуществляться по проекту, принятому для здания, и согласованному администрацией муниципального </w:t>
      </w:r>
      <w:r w:rsidR="001301B2" w:rsidRPr="00B547E6">
        <w:rPr>
          <w:sz w:val="24"/>
          <w:szCs w:val="24"/>
        </w:rPr>
        <w:t>образования</w:t>
      </w:r>
      <w:r w:rsidR="00F00265" w:rsidRPr="00B547E6">
        <w:rPr>
          <w:sz w:val="24"/>
          <w:szCs w:val="24"/>
        </w:rPr>
        <w:t xml:space="preserve">. Запрещается замена оконных и дверных блоков с изменением их </w:t>
      </w:r>
      <w:proofErr w:type="spellStart"/>
      <w:r w:rsidR="00F00265" w:rsidRPr="00B547E6">
        <w:rPr>
          <w:sz w:val="24"/>
          <w:szCs w:val="24"/>
        </w:rPr>
        <w:t>расстекловки</w:t>
      </w:r>
      <w:proofErr w:type="spellEnd"/>
      <w:r w:rsidR="00F00265" w:rsidRPr="00B547E6">
        <w:rPr>
          <w:sz w:val="24"/>
          <w:szCs w:val="24"/>
        </w:rPr>
        <w:t xml:space="preserve"> и колера окраски рамы и оконных отливов на фасадах жилых и общественных зданий.</w:t>
      </w:r>
    </w:p>
    <w:p w:rsidR="00F00265" w:rsidRPr="00B547E6" w:rsidRDefault="00F00265" w:rsidP="000B6FAA">
      <w:pPr>
        <w:ind w:firstLine="567"/>
        <w:contextualSpacing/>
        <w:jc w:val="both"/>
        <w:rPr>
          <w:sz w:val="24"/>
          <w:szCs w:val="24"/>
        </w:rPr>
      </w:pPr>
      <w:r w:rsidRPr="00B547E6">
        <w:rPr>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.6</w:t>
      </w:r>
      <w:r w:rsidR="00F00265" w:rsidRPr="00B547E6">
        <w:rPr>
          <w:sz w:val="24"/>
          <w:szCs w:val="24"/>
        </w:rPr>
        <w:t>.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w:t>
      </w:r>
      <w:r w:rsidR="001301B2" w:rsidRPr="00B547E6">
        <w:rPr>
          <w:sz w:val="24"/>
          <w:szCs w:val="24"/>
        </w:rPr>
        <w:t>, арендаторами зданий,</w:t>
      </w:r>
      <w:r w:rsidR="00F00265" w:rsidRPr="00B547E6">
        <w:rPr>
          <w:sz w:val="24"/>
          <w:szCs w:val="24"/>
        </w:rPr>
        <w:t xml:space="preserve"> либо по соглашению с собственником иными лицами.</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.7.</w:t>
      </w:r>
      <w:r w:rsidR="00F00265" w:rsidRPr="00B547E6">
        <w:rPr>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w:t>
      </w:r>
      <w:r w:rsidRPr="00B547E6">
        <w:rPr>
          <w:sz w:val="24"/>
          <w:szCs w:val="24"/>
        </w:rPr>
        <w:t>муниципального образования.</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.8.</w:t>
      </w:r>
      <w:r w:rsidR="00F00265" w:rsidRPr="00B547E6">
        <w:rPr>
          <w:sz w:val="24"/>
          <w:szCs w:val="24"/>
        </w:rPr>
        <w:t xml:space="preserve">Запрещается самовольное возведение хозяйственных и вспомогательных построек (дровяных сараев, будок, гаражей, голубятен, теплиц и т.п.) вне границ индивидуальных земельных участков без получения соответствующего разрешения администрации муниципального </w:t>
      </w:r>
      <w:r w:rsidR="00B81CA2" w:rsidRPr="00B547E6">
        <w:rPr>
          <w:sz w:val="24"/>
          <w:szCs w:val="24"/>
        </w:rPr>
        <w:t>образования</w:t>
      </w:r>
      <w:r w:rsidR="00F00265" w:rsidRPr="00B547E6">
        <w:rPr>
          <w:sz w:val="24"/>
          <w:szCs w:val="24"/>
        </w:rPr>
        <w:t>.</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.9.</w:t>
      </w:r>
      <w:r w:rsidR="00F00265" w:rsidRPr="00B547E6">
        <w:rPr>
          <w:sz w:val="24"/>
          <w:szCs w:val="24"/>
        </w:rPr>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.10.</w:t>
      </w:r>
      <w:r w:rsidR="00F00265" w:rsidRPr="00B547E6">
        <w:rPr>
          <w:sz w:val="24"/>
          <w:szCs w:val="24"/>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00265" w:rsidRPr="00B547E6" w:rsidRDefault="00086267" w:rsidP="000B6FAA">
      <w:pPr>
        <w:ind w:firstLine="567"/>
        <w:contextualSpacing/>
        <w:jc w:val="both"/>
        <w:rPr>
          <w:sz w:val="24"/>
          <w:szCs w:val="24"/>
        </w:rPr>
      </w:pPr>
      <w:r w:rsidRPr="00B547E6">
        <w:rPr>
          <w:sz w:val="24"/>
          <w:szCs w:val="24"/>
        </w:rPr>
        <w:t>8.</w:t>
      </w:r>
      <w:r w:rsidR="00314DF0">
        <w:rPr>
          <w:sz w:val="24"/>
          <w:szCs w:val="24"/>
        </w:rPr>
        <w:t>9</w:t>
      </w:r>
      <w:r w:rsidRPr="00B547E6">
        <w:rPr>
          <w:sz w:val="24"/>
          <w:szCs w:val="24"/>
        </w:rPr>
        <w:t>.11</w:t>
      </w:r>
      <w:r w:rsidR="00F00265" w:rsidRPr="00B547E6">
        <w:rPr>
          <w:sz w:val="24"/>
          <w:szCs w:val="24"/>
        </w:rPr>
        <w:t>. Установка  указателей на зданиях с обозначением наименования улицы и номерных знаков домов осуществляется по  утвержденному  образцу, а на угловых домах – указываются названия пересекающихся улиц.</w:t>
      </w:r>
    </w:p>
    <w:p w:rsidR="00F00265" w:rsidRPr="00B547E6" w:rsidRDefault="00FC46F1" w:rsidP="000B6FAA">
      <w:pPr>
        <w:ind w:firstLine="567"/>
        <w:jc w:val="both"/>
        <w:rPr>
          <w:sz w:val="24"/>
          <w:szCs w:val="24"/>
        </w:rPr>
      </w:pPr>
      <w:r w:rsidRPr="00B547E6">
        <w:rPr>
          <w:sz w:val="24"/>
          <w:szCs w:val="24"/>
        </w:rPr>
        <w:t xml:space="preserve"> </w:t>
      </w:r>
      <w:r w:rsidR="00F00265" w:rsidRPr="00B547E6">
        <w:rPr>
          <w:sz w:val="24"/>
          <w:szCs w:val="24"/>
        </w:rPr>
        <w:t>Все входы в общественные здания, учреждения, организации и магазины должны иметь крыльцо, вывеску и соответствующее уличное освещение.</w:t>
      </w:r>
    </w:p>
    <w:p w:rsidR="00F81E21" w:rsidRDefault="00F81E21" w:rsidP="000B6FAA">
      <w:pPr>
        <w:ind w:firstLine="567"/>
        <w:contextualSpacing/>
        <w:jc w:val="both"/>
        <w:rPr>
          <w:b/>
          <w:sz w:val="24"/>
          <w:szCs w:val="24"/>
        </w:rPr>
      </w:pPr>
    </w:p>
    <w:p w:rsidR="00F00265" w:rsidRPr="00B547E6" w:rsidRDefault="00FC46F1" w:rsidP="000B6FAA">
      <w:pPr>
        <w:ind w:firstLine="567"/>
        <w:contextualSpacing/>
        <w:jc w:val="both"/>
        <w:rPr>
          <w:b/>
          <w:sz w:val="24"/>
          <w:szCs w:val="24"/>
        </w:rPr>
      </w:pPr>
      <w:r w:rsidRPr="00B547E6">
        <w:rPr>
          <w:b/>
          <w:sz w:val="24"/>
          <w:szCs w:val="24"/>
        </w:rPr>
        <w:t>8.1</w:t>
      </w:r>
      <w:r w:rsidR="00314DF0">
        <w:rPr>
          <w:b/>
          <w:sz w:val="24"/>
          <w:szCs w:val="24"/>
        </w:rPr>
        <w:t>0</w:t>
      </w:r>
      <w:r w:rsidRPr="00B547E6">
        <w:rPr>
          <w:b/>
          <w:sz w:val="24"/>
          <w:szCs w:val="24"/>
        </w:rPr>
        <w:t>.</w:t>
      </w:r>
      <w:r w:rsidR="00F00265" w:rsidRPr="00B547E6">
        <w:rPr>
          <w:b/>
          <w:sz w:val="24"/>
          <w:szCs w:val="24"/>
        </w:rPr>
        <w:t xml:space="preserve"> Работы по озеленению территорий и содержанию зеленых насаждений.</w:t>
      </w:r>
    </w:p>
    <w:p w:rsidR="00F00265" w:rsidRPr="00B547E6" w:rsidRDefault="00FC46F1" w:rsidP="000B6FAA">
      <w:pPr>
        <w:ind w:firstLine="567"/>
        <w:contextualSpacing/>
        <w:jc w:val="both"/>
        <w:rPr>
          <w:sz w:val="24"/>
          <w:szCs w:val="24"/>
        </w:rPr>
      </w:pPr>
      <w:r w:rsidRPr="00B547E6">
        <w:rPr>
          <w:sz w:val="24"/>
          <w:szCs w:val="24"/>
        </w:rPr>
        <w:t>8.1</w:t>
      </w:r>
      <w:r w:rsidR="00314DF0">
        <w:rPr>
          <w:sz w:val="24"/>
          <w:szCs w:val="24"/>
        </w:rPr>
        <w:t>0</w:t>
      </w:r>
      <w:r w:rsidRPr="00B547E6">
        <w:rPr>
          <w:sz w:val="24"/>
          <w:szCs w:val="24"/>
        </w:rPr>
        <w:t>.1.</w:t>
      </w:r>
      <w:r w:rsidR="00F00265" w:rsidRPr="00B547E6">
        <w:rPr>
          <w:sz w:val="24"/>
          <w:szCs w:val="24"/>
        </w:rPr>
        <w:t xml:space="preserve">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w:t>
      </w:r>
      <w:r w:rsidRPr="00B547E6">
        <w:rPr>
          <w:sz w:val="24"/>
          <w:szCs w:val="24"/>
        </w:rPr>
        <w:t>и</w:t>
      </w:r>
      <w:r w:rsidR="00F00265" w:rsidRPr="00B547E6">
        <w:rPr>
          <w:sz w:val="24"/>
          <w:szCs w:val="24"/>
        </w:rPr>
        <w:t xml:space="preserve"> организациям</w:t>
      </w:r>
      <w:r w:rsidRPr="00B547E6">
        <w:rPr>
          <w:sz w:val="24"/>
          <w:szCs w:val="24"/>
        </w:rPr>
        <w:t>и</w:t>
      </w:r>
      <w:r w:rsidR="00F00265" w:rsidRPr="00B547E6">
        <w:rPr>
          <w:sz w:val="24"/>
          <w:szCs w:val="24"/>
        </w:rPr>
        <w:t>.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F00265" w:rsidRPr="00B547E6" w:rsidRDefault="00FC46F1" w:rsidP="000B6FAA">
      <w:pPr>
        <w:ind w:firstLine="567"/>
        <w:contextualSpacing/>
        <w:jc w:val="both"/>
        <w:rPr>
          <w:sz w:val="24"/>
          <w:szCs w:val="24"/>
        </w:rPr>
      </w:pPr>
      <w:r w:rsidRPr="00B547E6">
        <w:rPr>
          <w:sz w:val="24"/>
          <w:szCs w:val="24"/>
        </w:rPr>
        <w:t>8.1</w:t>
      </w:r>
      <w:r w:rsidR="00314DF0">
        <w:rPr>
          <w:sz w:val="24"/>
          <w:szCs w:val="24"/>
        </w:rPr>
        <w:t>0</w:t>
      </w:r>
      <w:r w:rsidRPr="00B547E6">
        <w:rPr>
          <w:sz w:val="24"/>
          <w:szCs w:val="24"/>
        </w:rPr>
        <w:t>.2.</w:t>
      </w:r>
      <w:r w:rsidR="00F00265" w:rsidRPr="00B547E6">
        <w:rPr>
          <w:sz w:val="24"/>
          <w:szCs w:val="24"/>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w:t>
      </w:r>
    </w:p>
    <w:p w:rsidR="00632757" w:rsidRDefault="00FC46F1" w:rsidP="00632757">
      <w:pPr>
        <w:ind w:firstLine="567"/>
        <w:contextualSpacing/>
        <w:jc w:val="both"/>
        <w:rPr>
          <w:sz w:val="24"/>
          <w:szCs w:val="24"/>
        </w:rPr>
      </w:pPr>
      <w:r w:rsidRPr="00B547E6">
        <w:rPr>
          <w:sz w:val="24"/>
          <w:szCs w:val="24"/>
        </w:rPr>
        <w:t>8.1</w:t>
      </w:r>
      <w:r w:rsidR="00314DF0">
        <w:rPr>
          <w:sz w:val="24"/>
          <w:szCs w:val="24"/>
        </w:rPr>
        <w:t>0</w:t>
      </w:r>
      <w:r w:rsidRPr="00B547E6">
        <w:rPr>
          <w:sz w:val="24"/>
          <w:szCs w:val="24"/>
        </w:rPr>
        <w:t>.3</w:t>
      </w:r>
      <w:r w:rsidR="00F00265" w:rsidRPr="00B547E6">
        <w:rPr>
          <w:sz w:val="24"/>
          <w:szCs w:val="24"/>
        </w:rPr>
        <w:t>. Лицам, ответственным за содержание соответствующей территории, необходимо:</w:t>
      </w:r>
    </w:p>
    <w:p w:rsidR="00FC5F2E" w:rsidRDefault="00F00265" w:rsidP="00632757">
      <w:pPr>
        <w:ind w:firstLine="567"/>
        <w:contextualSpacing/>
        <w:jc w:val="both"/>
        <w:rPr>
          <w:color w:val="000000"/>
          <w:sz w:val="24"/>
          <w:szCs w:val="24"/>
        </w:rPr>
      </w:pPr>
      <w:r w:rsidRPr="00B547E6">
        <w:rPr>
          <w:sz w:val="24"/>
          <w:szCs w:val="24"/>
        </w:rPr>
        <w:t>- обеспечить своевременное проведение всех необходимых агротехнических мероприятий</w:t>
      </w:r>
      <w:r w:rsidR="00632757">
        <w:rPr>
          <w:sz w:val="24"/>
          <w:szCs w:val="24"/>
        </w:rPr>
        <w:t>:</w:t>
      </w:r>
      <w:r w:rsidRPr="00B547E6">
        <w:rPr>
          <w:sz w:val="24"/>
          <w:szCs w:val="24"/>
        </w:rPr>
        <w:t xml:space="preserve"> (полив, рыхление, обрезка, сушка, борьба с вредителями и болезнями растений, скашивание травы, не допуская вырастание травы высотой более 10 см.</w:t>
      </w:r>
      <w:r w:rsidR="00632757">
        <w:rPr>
          <w:sz w:val="24"/>
          <w:szCs w:val="24"/>
        </w:rPr>
        <w:t>,</w:t>
      </w:r>
      <w:r w:rsidR="00632757" w:rsidRPr="00632757">
        <w:rPr>
          <w:color w:val="000000"/>
          <w:sz w:val="27"/>
          <w:szCs w:val="27"/>
        </w:rPr>
        <w:t xml:space="preserve"> </w:t>
      </w:r>
      <w:r w:rsidR="00632757" w:rsidRPr="00632757">
        <w:rPr>
          <w:color w:val="000000"/>
          <w:sz w:val="24"/>
          <w:szCs w:val="24"/>
        </w:rPr>
        <w:t>удалени</w:t>
      </w:r>
      <w:r w:rsidR="00632757">
        <w:rPr>
          <w:color w:val="000000"/>
          <w:sz w:val="24"/>
          <w:szCs w:val="24"/>
        </w:rPr>
        <w:t>е</w:t>
      </w:r>
      <w:r w:rsidR="00632757" w:rsidRPr="00632757">
        <w:rPr>
          <w:color w:val="000000"/>
          <w:sz w:val="24"/>
          <w:szCs w:val="24"/>
        </w:rPr>
        <w:t xml:space="preserve"> Борщевика Сосновского (травянистое растение рода Борщевик семейства Зонтичные</w:t>
      </w:r>
      <w:r w:rsidR="00FC5F2E">
        <w:rPr>
          <w:color w:val="000000"/>
          <w:sz w:val="24"/>
          <w:szCs w:val="24"/>
        </w:rPr>
        <w:t>.</w:t>
      </w:r>
    </w:p>
    <w:p w:rsidR="00632757" w:rsidRPr="00FC5F2E" w:rsidRDefault="00FC5F2E" w:rsidP="00FC5F2E">
      <w:pPr>
        <w:ind w:firstLine="567"/>
        <w:contextualSpacing/>
        <w:jc w:val="both"/>
        <w:rPr>
          <w:i/>
          <w:sz w:val="22"/>
          <w:szCs w:val="22"/>
        </w:rPr>
      </w:pPr>
      <w:r w:rsidRPr="00FC5F2E">
        <w:rPr>
          <w:i/>
          <w:color w:val="000000"/>
          <w:sz w:val="22"/>
          <w:szCs w:val="22"/>
        </w:rPr>
        <w:t>Примечание</w:t>
      </w:r>
      <w:r>
        <w:rPr>
          <w:color w:val="000000"/>
          <w:sz w:val="24"/>
          <w:szCs w:val="24"/>
        </w:rPr>
        <w:t>:</w:t>
      </w:r>
      <w:r w:rsidR="00632757" w:rsidRPr="00632757">
        <w:rPr>
          <w:color w:val="000000"/>
          <w:sz w:val="27"/>
          <w:szCs w:val="27"/>
        </w:rPr>
        <w:t xml:space="preserve"> </w:t>
      </w:r>
      <w:r w:rsidR="00632757" w:rsidRPr="00FC5F2E">
        <w:rPr>
          <w:i/>
          <w:color w:val="000000"/>
          <w:sz w:val="22"/>
          <w:szCs w:val="22"/>
        </w:rPr>
        <w:t>Удаление Борщевика Сосновского может осуществляться следующими способами:</w:t>
      </w:r>
    </w:p>
    <w:p w:rsidR="00FC5F2E" w:rsidRDefault="00632757" w:rsidP="00FC5F2E">
      <w:pPr>
        <w:rPr>
          <w:i/>
          <w:color w:val="000000"/>
          <w:sz w:val="22"/>
          <w:szCs w:val="22"/>
        </w:rPr>
      </w:pPr>
      <w:r w:rsidRPr="00FC5F2E">
        <w:rPr>
          <w:i/>
          <w:color w:val="000000"/>
          <w:sz w:val="22"/>
          <w:szCs w:val="22"/>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FC5F2E">
        <w:rPr>
          <w:i/>
          <w:color w:val="000000"/>
          <w:sz w:val="22"/>
          <w:szCs w:val="22"/>
        </w:rPr>
        <w:t>бутонизации</w:t>
      </w:r>
      <w:proofErr w:type="spellEnd"/>
      <w:r w:rsidRPr="00FC5F2E">
        <w:rPr>
          <w:i/>
          <w:color w:val="000000"/>
          <w:sz w:val="22"/>
          <w:szCs w:val="22"/>
        </w:rPr>
        <w:t xml:space="preserve"> и начала цветения, которые подлежат уничтожению, либо периодическом скашивании Борщевика Сосновского до его </w:t>
      </w:r>
      <w:proofErr w:type="spellStart"/>
      <w:r w:rsidRPr="00FC5F2E">
        <w:rPr>
          <w:i/>
          <w:color w:val="000000"/>
          <w:sz w:val="22"/>
          <w:szCs w:val="22"/>
        </w:rPr>
        <w:t>бутонизации</w:t>
      </w:r>
      <w:proofErr w:type="spellEnd"/>
      <w:r w:rsidRPr="00FC5F2E">
        <w:rPr>
          <w:i/>
          <w:color w:val="000000"/>
          <w:sz w:val="22"/>
          <w:szCs w:val="22"/>
        </w:rPr>
        <w:t xml:space="preserve"> и начала цветения с интервалом 3-4 недели.</w:t>
      </w:r>
    </w:p>
    <w:p w:rsidR="00632757" w:rsidRPr="00FC5F2E" w:rsidRDefault="00FC5F2E" w:rsidP="00FC5F2E">
      <w:pPr>
        <w:rPr>
          <w:i/>
          <w:color w:val="000000"/>
          <w:sz w:val="22"/>
          <w:szCs w:val="22"/>
        </w:rPr>
      </w:pPr>
      <w:r>
        <w:rPr>
          <w:i/>
          <w:color w:val="000000"/>
          <w:sz w:val="22"/>
          <w:szCs w:val="22"/>
        </w:rPr>
        <w:lastRenderedPageBreak/>
        <w:t xml:space="preserve">б) агротехнический - </w:t>
      </w:r>
      <w:r w:rsidR="00632757" w:rsidRPr="00FC5F2E">
        <w:rPr>
          <w:i/>
          <w:color w:val="000000"/>
          <w:sz w:val="22"/>
          <w:szCs w:val="22"/>
        </w:rPr>
        <w:t xml:space="preserve"> выкапывание корневой системы Борщевика Сосновского ниже корневой шейки на ранних фазах его развития и ее уничтожение;</w:t>
      </w:r>
      <w:r>
        <w:rPr>
          <w:i/>
          <w:color w:val="000000"/>
          <w:sz w:val="22"/>
          <w:szCs w:val="22"/>
        </w:rPr>
        <w:t xml:space="preserve"> - </w:t>
      </w:r>
      <w:r w:rsidR="00632757" w:rsidRPr="00FC5F2E">
        <w:rPr>
          <w:i/>
          <w:color w:val="000000"/>
          <w:sz w:val="22"/>
          <w:szCs w:val="22"/>
        </w:rPr>
        <w:t>вспашка, которая применяется в течение вегетационного сезона Борщевика Сосновского несколько раз.</w:t>
      </w:r>
    </w:p>
    <w:p w:rsidR="00FC5F2E" w:rsidRDefault="00632757" w:rsidP="00FC5F2E">
      <w:pPr>
        <w:rPr>
          <w:i/>
          <w:color w:val="000000"/>
          <w:sz w:val="22"/>
          <w:szCs w:val="22"/>
        </w:rPr>
      </w:pPr>
      <w:r w:rsidRPr="00FC5F2E">
        <w:rPr>
          <w:i/>
          <w:color w:val="000000"/>
          <w:sz w:val="22"/>
          <w:szCs w:val="22"/>
        </w:rPr>
        <w:t xml:space="preserve">- 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FC5F2E">
        <w:rPr>
          <w:i/>
          <w:color w:val="000000"/>
          <w:sz w:val="22"/>
          <w:szCs w:val="22"/>
        </w:rPr>
        <w:t>светопоглощающим</w:t>
      </w:r>
      <w:proofErr w:type="spellEnd"/>
      <w:r w:rsidRPr="00FC5F2E">
        <w:rPr>
          <w:i/>
          <w:color w:val="000000"/>
          <w:sz w:val="22"/>
          <w:szCs w:val="22"/>
        </w:rPr>
        <w:t xml:space="preserve"> материалом.</w:t>
      </w:r>
    </w:p>
    <w:p w:rsidR="00632757" w:rsidRPr="00FC5F2E" w:rsidRDefault="00632757" w:rsidP="00FC5F2E">
      <w:pPr>
        <w:rPr>
          <w:i/>
          <w:color w:val="000000"/>
          <w:sz w:val="22"/>
          <w:szCs w:val="22"/>
        </w:rPr>
      </w:pPr>
      <w:r w:rsidRPr="00FC5F2E">
        <w:rPr>
          <w:i/>
          <w:color w:val="000000"/>
          <w:sz w:val="22"/>
          <w:szCs w:val="22"/>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FC5F2E">
        <w:rPr>
          <w:i/>
          <w:color w:val="000000"/>
          <w:sz w:val="22"/>
          <w:szCs w:val="22"/>
        </w:rPr>
        <w:t>агрохимикатов</w:t>
      </w:r>
      <w:proofErr w:type="spellEnd"/>
      <w:r w:rsidRPr="00FC5F2E">
        <w:rPr>
          <w:i/>
          <w:color w:val="000000"/>
          <w:sz w:val="22"/>
          <w:szCs w:val="22"/>
        </w:rPr>
        <w:t>, разрешенных к применению на территории РФ».</w:t>
      </w:r>
    </w:p>
    <w:p w:rsidR="00FC5F2E" w:rsidRDefault="00632757" w:rsidP="00FC5F2E">
      <w:pPr>
        <w:rPr>
          <w:i/>
          <w:color w:val="000000"/>
          <w:sz w:val="22"/>
          <w:szCs w:val="22"/>
        </w:rPr>
      </w:pPr>
      <w:r w:rsidRPr="00FC5F2E">
        <w:rPr>
          <w:i/>
          <w:color w:val="000000"/>
          <w:sz w:val="22"/>
          <w:szCs w:val="22"/>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FC5F2E">
        <w:rPr>
          <w:i/>
          <w:color w:val="000000"/>
          <w:sz w:val="22"/>
          <w:szCs w:val="22"/>
        </w:rPr>
        <w:t>водоохранных</w:t>
      </w:r>
      <w:proofErr w:type="spellEnd"/>
      <w:r w:rsidRPr="00FC5F2E">
        <w:rPr>
          <w:i/>
          <w:color w:val="000000"/>
          <w:sz w:val="22"/>
          <w:szCs w:val="22"/>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F00265" w:rsidRPr="00FC5F2E" w:rsidRDefault="00F00265" w:rsidP="00FC5F2E">
      <w:pPr>
        <w:rPr>
          <w:i/>
          <w:color w:val="000000"/>
          <w:sz w:val="22"/>
          <w:szCs w:val="22"/>
        </w:rPr>
      </w:pPr>
      <w:r w:rsidRPr="00B547E6">
        <w:rPr>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0265" w:rsidRPr="00B547E6" w:rsidRDefault="00F00265" w:rsidP="00BC5C5C">
      <w:pPr>
        <w:ind w:firstLine="567"/>
        <w:jc w:val="both"/>
        <w:rPr>
          <w:sz w:val="24"/>
          <w:szCs w:val="24"/>
        </w:rPr>
      </w:pPr>
      <w:r w:rsidRPr="00B547E6">
        <w:rPr>
          <w:sz w:val="24"/>
          <w:szCs w:val="24"/>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F00265" w:rsidRPr="00B547E6" w:rsidRDefault="00F00265" w:rsidP="00BC5C5C">
      <w:pPr>
        <w:ind w:firstLine="567"/>
        <w:jc w:val="both"/>
        <w:rPr>
          <w:sz w:val="24"/>
          <w:szCs w:val="24"/>
        </w:rPr>
      </w:pPr>
      <w:r w:rsidRPr="00B547E6">
        <w:rPr>
          <w:sz w:val="24"/>
          <w:szCs w:val="24"/>
        </w:rPr>
        <w:t>- проводить своевременный ремонт ограждений зеленых насаждений.</w:t>
      </w:r>
    </w:p>
    <w:p w:rsidR="00F00265" w:rsidRPr="00B547E6" w:rsidRDefault="00FC46F1"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.4</w:t>
      </w:r>
      <w:r w:rsidR="00F00265" w:rsidRPr="00B547E6">
        <w:rPr>
          <w:sz w:val="24"/>
          <w:szCs w:val="24"/>
        </w:rPr>
        <w:t>. На площадях зеленых насаждений запрещается:</w:t>
      </w:r>
    </w:p>
    <w:p w:rsidR="00F00265" w:rsidRPr="00B547E6" w:rsidRDefault="00F00265" w:rsidP="00BC5C5C">
      <w:pPr>
        <w:ind w:firstLine="567"/>
        <w:jc w:val="both"/>
        <w:rPr>
          <w:sz w:val="24"/>
          <w:szCs w:val="24"/>
        </w:rPr>
      </w:pPr>
      <w:r w:rsidRPr="00B547E6">
        <w:rPr>
          <w:sz w:val="24"/>
          <w:szCs w:val="24"/>
        </w:rPr>
        <w:t>- ломать деревья, кустарники, сучья и ветви, срывать листья и цветы, сбивать и собирать плоды;</w:t>
      </w:r>
    </w:p>
    <w:p w:rsidR="00F00265" w:rsidRPr="00B547E6" w:rsidRDefault="00F00265" w:rsidP="00BC5C5C">
      <w:pPr>
        <w:ind w:firstLine="567"/>
        <w:jc w:val="both"/>
        <w:rPr>
          <w:sz w:val="24"/>
          <w:szCs w:val="24"/>
        </w:rPr>
      </w:pPr>
      <w:r w:rsidRPr="00B547E6">
        <w:rPr>
          <w:sz w:val="24"/>
          <w:szCs w:val="24"/>
        </w:rPr>
        <w:t>- разбивать палатки и разводить костры;</w:t>
      </w:r>
    </w:p>
    <w:p w:rsidR="00F00265" w:rsidRPr="00B547E6" w:rsidRDefault="00F00265" w:rsidP="00BC5C5C">
      <w:pPr>
        <w:ind w:firstLine="567"/>
        <w:jc w:val="both"/>
        <w:rPr>
          <w:sz w:val="24"/>
          <w:szCs w:val="24"/>
        </w:rPr>
      </w:pPr>
      <w:r w:rsidRPr="00B547E6">
        <w:rPr>
          <w:sz w:val="24"/>
          <w:szCs w:val="24"/>
        </w:rPr>
        <w:t>- засорять газоны, цветники, дорожки и водоемы;</w:t>
      </w:r>
    </w:p>
    <w:p w:rsidR="00F00265" w:rsidRPr="00B547E6" w:rsidRDefault="00F00265" w:rsidP="00BC5C5C">
      <w:pPr>
        <w:ind w:firstLine="567"/>
        <w:jc w:val="both"/>
        <w:rPr>
          <w:sz w:val="24"/>
          <w:szCs w:val="24"/>
        </w:rPr>
      </w:pPr>
      <w:r w:rsidRPr="00B547E6">
        <w:rPr>
          <w:sz w:val="24"/>
          <w:szCs w:val="24"/>
        </w:rPr>
        <w:t>- портить скульптуры, скамейки, ограды;</w:t>
      </w:r>
    </w:p>
    <w:p w:rsidR="00F00265" w:rsidRPr="00B547E6" w:rsidRDefault="00F00265" w:rsidP="00BC5C5C">
      <w:pPr>
        <w:ind w:firstLine="567"/>
        <w:jc w:val="both"/>
        <w:rPr>
          <w:sz w:val="24"/>
          <w:szCs w:val="24"/>
        </w:rPr>
      </w:pPr>
      <w:r w:rsidRPr="00B547E6">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0265" w:rsidRPr="00B547E6" w:rsidRDefault="00F00265" w:rsidP="00BC5C5C">
      <w:pPr>
        <w:ind w:firstLine="567"/>
        <w:jc w:val="both"/>
        <w:rPr>
          <w:sz w:val="24"/>
          <w:szCs w:val="24"/>
        </w:rPr>
      </w:pPr>
      <w:r w:rsidRPr="00B547E6">
        <w:rPr>
          <w:sz w:val="24"/>
          <w:szCs w:val="24"/>
        </w:rPr>
        <w:t>- ездить на велосипедах, мотоциклах, лошадях, тракторах и автомашинах;</w:t>
      </w:r>
    </w:p>
    <w:p w:rsidR="00F00265" w:rsidRPr="00B547E6" w:rsidRDefault="00F00265" w:rsidP="00BC5C5C">
      <w:pPr>
        <w:ind w:firstLine="567"/>
        <w:jc w:val="both"/>
        <w:rPr>
          <w:sz w:val="24"/>
          <w:szCs w:val="24"/>
        </w:rPr>
      </w:pPr>
      <w:r w:rsidRPr="00B547E6">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00265" w:rsidRPr="00B547E6" w:rsidRDefault="00F00265" w:rsidP="00BC5C5C">
      <w:pPr>
        <w:ind w:firstLine="567"/>
        <w:jc w:val="both"/>
        <w:rPr>
          <w:sz w:val="24"/>
          <w:szCs w:val="24"/>
        </w:rPr>
      </w:pPr>
      <w:r w:rsidRPr="00B547E6">
        <w:rPr>
          <w:sz w:val="24"/>
          <w:szCs w:val="24"/>
        </w:rPr>
        <w:t>- парковать автотранспортные средства на газонах</w:t>
      </w:r>
      <w:r w:rsidR="004E5C11">
        <w:rPr>
          <w:sz w:val="24"/>
          <w:szCs w:val="24"/>
        </w:rPr>
        <w:t xml:space="preserve"> и </w:t>
      </w:r>
      <w:r w:rsidR="004E5C11" w:rsidRPr="007C014E">
        <w:rPr>
          <w:color w:val="FF0000"/>
          <w:sz w:val="24"/>
          <w:szCs w:val="24"/>
        </w:rPr>
        <w:t>зеленых насаждениях</w:t>
      </w:r>
      <w:r w:rsidRPr="00B547E6">
        <w:rPr>
          <w:sz w:val="24"/>
          <w:szCs w:val="24"/>
        </w:rPr>
        <w:t>;</w:t>
      </w:r>
    </w:p>
    <w:p w:rsidR="00F00265" w:rsidRPr="00B547E6" w:rsidRDefault="00F00265" w:rsidP="00BC5C5C">
      <w:pPr>
        <w:ind w:firstLine="567"/>
        <w:jc w:val="both"/>
        <w:rPr>
          <w:sz w:val="24"/>
          <w:szCs w:val="24"/>
        </w:rPr>
      </w:pPr>
      <w:r w:rsidRPr="00B547E6">
        <w:rPr>
          <w:sz w:val="24"/>
          <w:szCs w:val="24"/>
        </w:rPr>
        <w:t>- пасти скот;</w:t>
      </w:r>
    </w:p>
    <w:p w:rsidR="00F00265" w:rsidRPr="00B547E6" w:rsidRDefault="00F00265" w:rsidP="00BC5C5C">
      <w:pPr>
        <w:ind w:firstLine="567"/>
        <w:jc w:val="both"/>
        <w:rPr>
          <w:sz w:val="24"/>
          <w:szCs w:val="24"/>
        </w:rPr>
      </w:pPr>
      <w:r w:rsidRPr="00B547E6">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0265" w:rsidRPr="00B547E6" w:rsidRDefault="00F00265" w:rsidP="00BC5C5C">
      <w:pPr>
        <w:ind w:firstLine="567"/>
        <w:jc w:val="both"/>
        <w:rPr>
          <w:sz w:val="24"/>
          <w:szCs w:val="24"/>
        </w:rPr>
      </w:pPr>
      <w:r w:rsidRPr="00B547E6">
        <w:rPr>
          <w:sz w:val="24"/>
          <w:szCs w:val="24"/>
        </w:rPr>
        <w:t>- производить строительные и ремонтные работы без ограждений насаждений щитами, гарантирующими защиту их от повреждений;</w:t>
      </w:r>
    </w:p>
    <w:p w:rsidR="00F00265" w:rsidRPr="00B547E6" w:rsidRDefault="00F00265" w:rsidP="00BC5C5C">
      <w:pPr>
        <w:ind w:firstLine="567"/>
        <w:jc w:val="both"/>
        <w:rPr>
          <w:sz w:val="24"/>
          <w:szCs w:val="24"/>
        </w:rPr>
      </w:pPr>
      <w:r w:rsidRPr="00B547E6">
        <w:rPr>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B547E6">
          <w:rPr>
            <w:sz w:val="24"/>
            <w:szCs w:val="24"/>
          </w:rPr>
          <w:t>1,5 м</w:t>
        </w:r>
      </w:smartTag>
      <w:r w:rsidRPr="00B547E6">
        <w:rPr>
          <w:sz w:val="24"/>
          <w:szCs w:val="24"/>
        </w:rPr>
        <w:t xml:space="preserve"> от ствола и засыпать шейки деревьев землей или строительным мусором;</w:t>
      </w:r>
    </w:p>
    <w:p w:rsidR="00F00265" w:rsidRPr="00B547E6" w:rsidRDefault="00F00265" w:rsidP="00BC5C5C">
      <w:pPr>
        <w:ind w:firstLine="567"/>
        <w:jc w:val="both"/>
        <w:rPr>
          <w:sz w:val="24"/>
          <w:szCs w:val="24"/>
        </w:rPr>
      </w:pPr>
      <w:r w:rsidRPr="00B547E6">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0265" w:rsidRPr="00B547E6" w:rsidRDefault="00F00265" w:rsidP="00BC5C5C">
      <w:pPr>
        <w:ind w:firstLine="567"/>
        <w:jc w:val="both"/>
        <w:rPr>
          <w:sz w:val="24"/>
          <w:szCs w:val="24"/>
        </w:rPr>
      </w:pPr>
      <w:r w:rsidRPr="00B547E6">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0265" w:rsidRPr="00B547E6" w:rsidRDefault="00F00265" w:rsidP="00BC5C5C">
      <w:pPr>
        <w:ind w:firstLine="567"/>
        <w:jc w:val="both"/>
        <w:rPr>
          <w:sz w:val="24"/>
          <w:szCs w:val="24"/>
        </w:rPr>
      </w:pPr>
      <w:r w:rsidRPr="00B547E6">
        <w:rPr>
          <w:sz w:val="24"/>
          <w:szCs w:val="24"/>
        </w:rPr>
        <w:t>- добывать растительную землю, песок и производить другие раскопки;</w:t>
      </w:r>
    </w:p>
    <w:p w:rsidR="00F00265" w:rsidRPr="00B547E6" w:rsidRDefault="00F00265" w:rsidP="00BC5C5C">
      <w:pPr>
        <w:ind w:firstLine="567"/>
        <w:jc w:val="both"/>
        <w:rPr>
          <w:sz w:val="24"/>
          <w:szCs w:val="24"/>
        </w:rPr>
      </w:pPr>
      <w:r w:rsidRPr="00B547E6">
        <w:rPr>
          <w:sz w:val="24"/>
          <w:szCs w:val="24"/>
        </w:rPr>
        <w:t>- выгуливать и отпускать с поводка собак в парках, лесопарках, скверах и иных территориях зеленых насаждений.</w:t>
      </w:r>
    </w:p>
    <w:p w:rsidR="00F00265" w:rsidRPr="00B547E6" w:rsidRDefault="00FC46F1"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.5.</w:t>
      </w:r>
      <w:r w:rsidR="00F00265" w:rsidRPr="00B547E6">
        <w:rPr>
          <w:sz w:val="24"/>
          <w:szCs w:val="24"/>
        </w:rPr>
        <w:t xml:space="preserve"> Запрещается  самовольная вырубка деревьев и кустарников.</w:t>
      </w:r>
    </w:p>
    <w:p w:rsidR="00F00265" w:rsidRPr="00B547E6" w:rsidRDefault="00F00265" w:rsidP="00BC5C5C">
      <w:pPr>
        <w:ind w:firstLine="567"/>
        <w:jc w:val="both"/>
        <w:rPr>
          <w:sz w:val="24"/>
          <w:szCs w:val="24"/>
        </w:rPr>
      </w:pPr>
      <w:r w:rsidRPr="00B547E6">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w:t>
      </w:r>
    </w:p>
    <w:p w:rsidR="00F00265" w:rsidRPr="00B547E6" w:rsidRDefault="00F00265" w:rsidP="00BC5C5C">
      <w:pPr>
        <w:ind w:firstLine="567"/>
        <w:jc w:val="both"/>
        <w:rPr>
          <w:sz w:val="24"/>
          <w:szCs w:val="24"/>
        </w:rPr>
      </w:pPr>
      <w:r w:rsidRPr="00B547E6">
        <w:rPr>
          <w:sz w:val="24"/>
          <w:szCs w:val="24"/>
        </w:rPr>
        <w:t>За вынужденный снос крупномерных деревьев и кустарников, связанных с застройкой или прокладкой подземных коммуникаций, должна  браться  восстановительная  стоимость.</w:t>
      </w:r>
    </w:p>
    <w:p w:rsidR="00F00265" w:rsidRPr="00B547E6" w:rsidRDefault="00F00265" w:rsidP="00BC5C5C">
      <w:pPr>
        <w:ind w:firstLine="567"/>
        <w:jc w:val="both"/>
        <w:rPr>
          <w:sz w:val="24"/>
          <w:szCs w:val="24"/>
        </w:rPr>
      </w:pPr>
      <w:r w:rsidRPr="00B547E6">
        <w:rPr>
          <w:sz w:val="24"/>
          <w:szCs w:val="24"/>
        </w:rPr>
        <w:lastRenderedPageBreak/>
        <w:t>Выдачу разрешения на снос деревьев и кустарников следует производить после оплаты восстановительной стоимости.</w:t>
      </w:r>
    </w:p>
    <w:p w:rsidR="00F00265" w:rsidRPr="00B547E6" w:rsidRDefault="00F00265" w:rsidP="00BC5C5C">
      <w:pPr>
        <w:ind w:firstLine="567"/>
        <w:jc w:val="both"/>
        <w:rPr>
          <w:sz w:val="24"/>
          <w:szCs w:val="24"/>
        </w:rPr>
      </w:pPr>
      <w:r w:rsidRPr="00B547E6">
        <w:rPr>
          <w:sz w:val="24"/>
          <w:szCs w:val="24"/>
        </w:rPr>
        <w:t>Если указанные насаждения являются аварийными, дикорастущими, буреломными выдачу разрешения следует производить без уплаты восстановительной стоимости.</w:t>
      </w:r>
    </w:p>
    <w:p w:rsidR="00F00265" w:rsidRPr="00B547E6" w:rsidRDefault="00F00265" w:rsidP="00BC5C5C">
      <w:pPr>
        <w:ind w:firstLine="567"/>
        <w:jc w:val="both"/>
        <w:rPr>
          <w:sz w:val="24"/>
          <w:szCs w:val="24"/>
        </w:rPr>
      </w:pPr>
      <w:r w:rsidRPr="00B547E6">
        <w:rPr>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F00265" w:rsidRPr="00B547E6" w:rsidRDefault="00F00265" w:rsidP="00BC5C5C">
      <w:pPr>
        <w:ind w:firstLine="567"/>
        <w:jc w:val="both"/>
        <w:rPr>
          <w:sz w:val="24"/>
          <w:szCs w:val="24"/>
        </w:rPr>
      </w:pPr>
      <w:r w:rsidRPr="00B547E6">
        <w:rPr>
          <w:sz w:val="24"/>
          <w:szCs w:val="24"/>
        </w:rPr>
        <w:t>Размер восстановительной стоимости зеленых насаждений и место посадок определяются администрацией</w:t>
      </w:r>
      <w:r w:rsidR="00FE032C" w:rsidRPr="00B547E6">
        <w:rPr>
          <w:sz w:val="24"/>
          <w:szCs w:val="24"/>
        </w:rPr>
        <w:t xml:space="preserve"> </w:t>
      </w:r>
      <w:r w:rsidR="00FC46F1" w:rsidRPr="00B547E6">
        <w:rPr>
          <w:sz w:val="24"/>
          <w:szCs w:val="24"/>
        </w:rPr>
        <w:t>муниципального образования</w:t>
      </w:r>
      <w:r w:rsidRPr="00B547E6">
        <w:rPr>
          <w:sz w:val="24"/>
          <w:szCs w:val="24"/>
        </w:rPr>
        <w:t>.</w:t>
      </w:r>
    </w:p>
    <w:p w:rsidR="00F00265" w:rsidRPr="00B547E6" w:rsidRDefault="00F00265" w:rsidP="00BC5C5C">
      <w:pPr>
        <w:ind w:firstLine="567"/>
        <w:jc w:val="both"/>
        <w:rPr>
          <w:sz w:val="24"/>
          <w:szCs w:val="24"/>
        </w:rPr>
      </w:pPr>
      <w:r w:rsidRPr="00B547E6">
        <w:rPr>
          <w:sz w:val="24"/>
          <w:szCs w:val="24"/>
        </w:rPr>
        <w:t>Восстановительную стоимость зеленых насаждений следует зачислять в бюджет муниципального образования.</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.6</w:t>
      </w:r>
      <w:r w:rsidR="00F00265" w:rsidRPr="00B547E6">
        <w:rPr>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.7</w:t>
      </w:r>
      <w:r w:rsidR="00F00265" w:rsidRPr="00B547E6">
        <w:rPr>
          <w:sz w:val="24"/>
          <w:szCs w:val="24"/>
        </w:rPr>
        <w:t xml:space="preserve">. Оценку стоимости плодово-ягодных насаждений и садов, принадлежащих гражданам и попадающих в зону строительства жилых и промышленных зданий, необходимо производить администрацией </w:t>
      </w:r>
      <w:r w:rsidRPr="00B547E6">
        <w:rPr>
          <w:sz w:val="24"/>
          <w:szCs w:val="24"/>
        </w:rPr>
        <w:t>муниципального образования</w:t>
      </w:r>
      <w:r w:rsidR="00F00265" w:rsidRPr="00B547E6">
        <w:rPr>
          <w:sz w:val="24"/>
          <w:szCs w:val="24"/>
        </w:rPr>
        <w:t>.</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.8</w:t>
      </w:r>
      <w:r w:rsidR="00F00265" w:rsidRPr="00B547E6">
        <w:rPr>
          <w:sz w:val="24"/>
          <w:szCs w:val="24"/>
        </w:rPr>
        <w:t>. За незаконную вырубку или повреждение деревьев на территории городских лесов виновным лицам следует возмещать убытки.</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.9</w:t>
      </w:r>
      <w:r w:rsidR="00F00265" w:rsidRPr="00B547E6">
        <w:rPr>
          <w:sz w:val="24"/>
          <w:szCs w:val="24"/>
        </w:rPr>
        <w:t xml:space="preserve">. Учет, содержание, клеймение, снос, обрезку, пересадку деревьев и кустарников необходимо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F00265" w:rsidRPr="00B547E6">
        <w:rPr>
          <w:sz w:val="24"/>
          <w:szCs w:val="24"/>
        </w:rPr>
        <w:t>внутридворовых</w:t>
      </w:r>
      <w:proofErr w:type="spellEnd"/>
      <w:r w:rsidR="00F00265" w:rsidRPr="00B547E6">
        <w:rPr>
          <w:sz w:val="24"/>
          <w:szCs w:val="24"/>
        </w:rPr>
        <w:t xml:space="preserve"> территориях многоэтажной жилой застройки; лесхоза или иной специализированной организации - в городских лесах.</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.10</w:t>
      </w:r>
      <w:r w:rsidR="00F00265" w:rsidRPr="00B547E6">
        <w:rPr>
          <w:sz w:val="24"/>
          <w:szCs w:val="24"/>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Pr="00B547E6">
        <w:rPr>
          <w:sz w:val="24"/>
          <w:szCs w:val="24"/>
        </w:rPr>
        <w:t>муниципального образования</w:t>
      </w:r>
      <w:r w:rsidR="00F00265" w:rsidRPr="00B547E6">
        <w:rPr>
          <w:sz w:val="24"/>
          <w:szCs w:val="24"/>
        </w:rPr>
        <w:t xml:space="preserve"> для принятия необходимых мер.</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.11</w:t>
      </w:r>
      <w:r w:rsidR="00F00265" w:rsidRPr="00B547E6">
        <w:rPr>
          <w:sz w:val="24"/>
          <w:szCs w:val="24"/>
        </w:rPr>
        <w:t xml:space="preserve">. Разрешение на вырубку сухостоя выдается  администрацией  </w:t>
      </w:r>
      <w:r w:rsidRPr="00B547E6">
        <w:rPr>
          <w:sz w:val="24"/>
          <w:szCs w:val="24"/>
        </w:rPr>
        <w:t>муниципального образования</w:t>
      </w:r>
      <w:r w:rsidR="00F00265" w:rsidRPr="00B547E6">
        <w:rPr>
          <w:sz w:val="24"/>
          <w:szCs w:val="24"/>
        </w:rPr>
        <w:t>.</w:t>
      </w:r>
    </w:p>
    <w:p w:rsidR="00F00265" w:rsidRPr="00B547E6" w:rsidRDefault="00287935" w:rsidP="00BC5C5C">
      <w:pPr>
        <w:ind w:firstLine="567"/>
        <w:contextualSpacing/>
        <w:jc w:val="both"/>
        <w:rPr>
          <w:sz w:val="24"/>
          <w:szCs w:val="24"/>
        </w:rPr>
      </w:pPr>
      <w:r w:rsidRPr="00B547E6">
        <w:rPr>
          <w:sz w:val="24"/>
          <w:szCs w:val="24"/>
        </w:rPr>
        <w:t>8.1</w:t>
      </w:r>
      <w:r w:rsidR="0051552F">
        <w:rPr>
          <w:sz w:val="24"/>
          <w:szCs w:val="24"/>
        </w:rPr>
        <w:t>0</w:t>
      </w:r>
      <w:r w:rsidRPr="00B547E6">
        <w:rPr>
          <w:sz w:val="24"/>
          <w:szCs w:val="24"/>
        </w:rPr>
        <w:t>.12</w:t>
      </w:r>
      <w:r w:rsidR="00F00265" w:rsidRPr="00B547E6">
        <w:rPr>
          <w:sz w:val="24"/>
          <w:szCs w:val="24"/>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81E21" w:rsidRDefault="00F81E21" w:rsidP="00287935">
      <w:pPr>
        <w:ind w:firstLine="567"/>
        <w:contextualSpacing/>
        <w:jc w:val="both"/>
        <w:rPr>
          <w:b/>
          <w:sz w:val="24"/>
          <w:szCs w:val="24"/>
        </w:rPr>
      </w:pPr>
    </w:p>
    <w:p w:rsidR="00F00265" w:rsidRPr="00B547E6" w:rsidRDefault="00287935" w:rsidP="00287935">
      <w:pPr>
        <w:ind w:firstLine="567"/>
        <w:contextualSpacing/>
        <w:jc w:val="both"/>
        <w:rPr>
          <w:b/>
          <w:sz w:val="24"/>
          <w:szCs w:val="24"/>
        </w:rPr>
      </w:pPr>
      <w:r w:rsidRPr="00B547E6">
        <w:rPr>
          <w:b/>
          <w:sz w:val="24"/>
          <w:szCs w:val="24"/>
        </w:rPr>
        <w:t>8</w:t>
      </w:r>
      <w:r w:rsidR="00F00265" w:rsidRPr="00B547E6">
        <w:rPr>
          <w:b/>
          <w:sz w:val="24"/>
          <w:szCs w:val="24"/>
        </w:rPr>
        <w:t>.</w:t>
      </w:r>
      <w:r w:rsidRPr="00B547E6">
        <w:rPr>
          <w:b/>
          <w:sz w:val="24"/>
          <w:szCs w:val="24"/>
        </w:rPr>
        <w:t>1</w:t>
      </w:r>
      <w:r w:rsidR="0051552F">
        <w:rPr>
          <w:b/>
          <w:sz w:val="24"/>
          <w:szCs w:val="24"/>
        </w:rPr>
        <w:t>1</w:t>
      </w:r>
      <w:r w:rsidR="00F00265" w:rsidRPr="00B547E6">
        <w:rPr>
          <w:b/>
          <w:sz w:val="24"/>
          <w:szCs w:val="24"/>
        </w:rPr>
        <w:t>. Содержание и эксплуатация дорог.</w:t>
      </w:r>
    </w:p>
    <w:p w:rsidR="00F00265" w:rsidRPr="00B547E6" w:rsidRDefault="006A7A54" w:rsidP="00287935">
      <w:pPr>
        <w:ind w:firstLine="567"/>
        <w:contextualSpacing/>
        <w:jc w:val="both"/>
        <w:rPr>
          <w:sz w:val="24"/>
          <w:szCs w:val="24"/>
        </w:rPr>
      </w:pPr>
      <w:r w:rsidRPr="00B547E6">
        <w:rPr>
          <w:sz w:val="24"/>
          <w:szCs w:val="24"/>
        </w:rPr>
        <w:t>8.1</w:t>
      </w:r>
      <w:r w:rsidR="0051552F">
        <w:rPr>
          <w:sz w:val="24"/>
          <w:szCs w:val="24"/>
        </w:rPr>
        <w:t>1</w:t>
      </w:r>
      <w:r w:rsidRPr="00B547E6">
        <w:rPr>
          <w:sz w:val="24"/>
          <w:szCs w:val="24"/>
        </w:rPr>
        <w:t>.1.</w:t>
      </w:r>
      <w:r w:rsidR="00F00265" w:rsidRPr="00B547E6">
        <w:rPr>
          <w:sz w:val="24"/>
          <w:szCs w:val="24"/>
        </w:rPr>
        <w:t xml:space="preserve"> С целью сохранения дорожных покрытий на территории муниципального образования запрещается:</w:t>
      </w:r>
    </w:p>
    <w:p w:rsidR="00F00265" w:rsidRPr="00B547E6" w:rsidRDefault="00F00265" w:rsidP="00287935">
      <w:pPr>
        <w:ind w:firstLine="567"/>
        <w:jc w:val="both"/>
        <w:rPr>
          <w:sz w:val="24"/>
          <w:szCs w:val="24"/>
        </w:rPr>
      </w:pPr>
      <w:r w:rsidRPr="00B547E6">
        <w:rPr>
          <w:sz w:val="24"/>
          <w:szCs w:val="24"/>
        </w:rPr>
        <w:t>- подвоз груза волоком;</w:t>
      </w:r>
    </w:p>
    <w:p w:rsidR="00F00265" w:rsidRPr="00B547E6" w:rsidRDefault="00F00265" w:rsidP="00287935">
      <w:pPr>
        <w:ind w:firstLine="567"/>
        <w:jc w:val="both"/>
        <w:rPr>
          <w:sz w:val="24"/>
          <w:szCs w:val="24"/>
        </w:rPr>
      </w:pPr>
      <w:r w:rsidRPr="00B547E6">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0265" w:rsidRPr="00B547E6" w:rsidRDefault="00F00265" w:rsidP="00287935">
      <w:pPr>
        <w:ind w:firstLine="567"/>
        <w:jc w:val="both"/>
        <w:rPr>
          <w:sz w:val="24"/>
          <w:szCs w:val="24"/>
        </w:rPr>
      </w:pPr>
      <w:r w:rsidRPr="00B547E6">
        <w:rPr>
          <w:sz w:val="24"/>
          <w:szCs w:val="24"/>
        </w:rPr>
        <w:t>- перегон по улицам населенных пунктов, имеющим твердое покрытие, машин на гусеничном ходу;</w:t>
      </w:r>
    </w:p>
    <w:p w:rsidR="00F00265" w:rsidRPr="00B547E6" w:rsidRDefault="00F00265" w:rsidP="00287935">
      <w:pPr>
        <w:ind w:firstLine="567"/>
        <w:jc w:val="both"/>
        <w:rPr>
          <w:sz w:val="24"/>
          <w:szCs w:val="24"/>
        </w:rPr>
      </w:pPr>
      <w:r w:rsidRPr="00B547E6">
        <w:rPr>
          <w:sz w:val="24"/>
          <w:szCs w:val="24"/>
        </w:rPr>
        <w:t>- движение и стоянка большегрузного транспорта на внутриквартальных пешеходных дорожках, тротуарах.</w:t>
      </w:r>
    </w:p>
    <w:p w:rsidR="00F00265" w:rsidRPr="00B547E6" w:rsidRDefault="006A7A54" w:rsidP="00287935">
      <w:pPr>
        <w:ind w:firstLine="567"/>
        <w:contextualSpacing/>
        <w:jc w:val="both"/>
        <w:rPr>
          <w:sz w:val="24"/>
          <w:szCs w:val="24"/>
        </w:rPr>
      </w:pPr>
      <w:r w:rsidRPr="00B547E6">
        <w:rPr>
          <w:sz w:val="24"/>
          <w:szCs w:val="24"/>
        </w:rPr>
        <w:t>8.1</w:t>
      </w:r>
      <w:r w:rsidR="004B6A8F">
        <w:rPr>
          <w:sz w:val="24"/>
          <w:szCs w:val="24"/>
        </w:rPr>
        <w:t>1</w:t>
      </w:r>
      <w:r w:rsidRPr="00B547E6">
        <w:rPr>
          <w:sz w:val="24"/>
          <w:szCs w:val="24"/>
        </w:rPr>
        <w:t>.2.</w:t>
      </w:r>
      <w:r w:rsidR="00F00265" w:rsidRPr="00B547E6">
        <w:rPr>
          <w:sz w:val="24"/>
          <w:szCs w:val="24"/>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FE032C" w:rsidRPr="00B547E6">
        <w:rPr>
          <w:sz w:val="24"/>
          <w:szCs w:val="24"/>
        </w:rPr>
        <w:t>и</w:t>
      </w:r>
      <w:r w:rsidR="00F00265" w:rsidRPr="00B547E6">
        <w:rPr>
          <w:sz w:val="24"/>
          <w:szCs w:val="24"/>
        </w:rPr>
        <w:t xml:space="preserve"> организациям</w:t>
      </w:r>
      <w:r w:rsidR="00FE032C" w:rsidRPr="00B547E6">
        <w:rPr>
          <w:sz w:val="24"/>
          <w:szCs w:val="24"/>
        </w:rPr>
        <w:t>и</w:t>
      </w:r>
      <w:r w:rsidR="00F00265" w:rsidRPr="00B547E6">
        <w:rPr>
          <w:sz w:val="24"/>
          <w:szCs w:val="24"/>
        </w:rPr>
        <w:t xml:space="preserve"> по договорам с собственниками данных объектов.</w:t>
      </w:r>
    </w:p>
    <w:p w:rsidR="00F00265" w:rsidRPr="00B547E6" w:rsidRDefault="006A7A54" w:rsidP="00287935">
      <w:pPr>
        <w:ind w:firstLine="567"/>
        <w:contextualSpacing/>
        <w:jc w:val="both"/>
        <w:rPr>
          <w:sz w:val="24"/>
          <w:szCs w:val="24"/>
        </w:rPr>
      </w:pPr>
      <w:r w:rsidRPr="00B547E6">
        <w:rPr>
          <w:sz w:val="24"/>
          <w:szCs w:val="24"/>
        </w:rPr>
        <w:t>8.1</w:t>
      </w:r>
      <w:r w:rsidR="004B6A8F">
        <w:rPr>
          <w:sz w:val="24"/>
          <w:szCs w:val="24"/>
        </w:rPr>
        <w:t>1</w:t>
      </w:r>
      <w:r w:rsidRPr="00B547E6">
        <w:rPr>
          <w:sz w:val="24"/>
          <w:szCs w:val="24"/>
        </w:rPr>
        <w:t>.3</w:t>
      </w:r>
      <w:r w:rsidR="00F00265" w:rsidRPr="00B547E6">
        <w:rPr>
          <w:sz w:val="24"/>
          <w:szCs w:val="24"/>
        </w:rPr>
        <w:t>. Эксплуатацию, текущий и капитальный ремонт светофоров, дорожных знаков, разметки и иных объектов обеспечения безопасности уличного движения необходимо  осуществлять специализированным</w:t>
      </w:r>
      <w:r w:rsidR="00FE032C" w:rsidRPr="00B547E6">
        <w:rPr>
          <w:sz w:val="24"/>
          <w:szCs w:val="24"/>
        </w:rPr>
        <w:t>и</w:t>
      </w:r>
      <w:r w:rsidR="00F00265" w:rsidRPr="00B547E6">
        <w:rPr>
          <w:sz w:val="24"/>
          <w:szCs w:val="24"/>
        </w:rPr>
        <w:t xml:space="preserve"> организациям</w:t>
      </w:r>
      <w:r w:rsidR="00FE032C" w:rsidRPr="00B547E6">
        <w:rPr>
          <w:sz w:val="24"/>
          <w:szCs w:val="24"/>
        </w:rPr>
        <w:t>и</w:t>
      </w:r>
      <w:r w:rsidR="00F00265" w:rsidRPr="00B547E6">
        <w:rPr>
          <w:sz w:val="24"/>
          <w:szCs w:val="24"/>
        </w:rPr>
        <w:t xml:space="preserve"> по договорам с собственниками данных объектов.</w:t>
      </w:r>
    </w:p>
    <w:p w:rsidR="00F00265" w:rsidRPr="00B547E6" w:rsidRDefault="006A7A54" w:rsidP="00287935">
      <w:pPr>
        <w:ind w:firstLine="567"/>
        <w:contextualSpacing/>
        <w:jc w:val="both"/>
        <w:rPr>
          <w:sz w:val="24"/>
          <w:szCs w:val="24"/>
        </w:rPr>
      </w:pPr>
      <w:r w:rsidRPr="00B547E6">
        <w:rPr>
          <w:sz w:val="24"/>
          <w:szCs w:val="24"/>
        </w:rPr>
        <w:t>8.1</w:t>
      </w:r>
      <w:r w:rsidR="004B6A8F">
        <w:rPr>
          <w:sz w:val="24"/>
          <w:szCs w:val="24"/>
        </w:rPr>
        <w:t>1</w:t>
      </w:r>
      <w:r w:rsidRPr="00B547E6">
        <w:rPr>
          <w:sz w:val="24"/>
          <w:szCs w:val="24"/>
        </w:rPr>
        <w:t>.4</w:t>
      </w:r>
      <w:r w:rsidR="00F00265" w:rsidRPr="00B547E6">
        <w:rPr>
          <w:sz w:val="24"/>
          <w:szCs w:val="24"/>
        </w:rPr>
        <w:t>. Организациям, в ведении которых находятся подземные сети, необходимо  регулярно следить за состоянием крышек люков коммуникаций и принимать необходимые меры, чтобы крышки люков коммуникаций всегда находились на уровне дорожного покрытия, содержались постоянно в исправном состоянии и закрытыми.</w:t>
      </w:r>
    </w:p>
    <w:p w:rsidR="00F00265" w:rsidRPr="00B547E6" w:rsidRDefault="00F00265" w:rsidP="00287935">
      <w:pPr>
        <w:ind w:firstLine="567"/>
        <w:jc w:val="both"/>
        <w:rPr>
          <w:sz w:val="24"/>
          <w:szCs w:val="24"/>
        </w:rPr>
      </w:pPr>
      <w:r w:rsidRPr="00B547E6">
        <w:rPr>
          <w:sz w:val="24"/>
          <w:szCs w:val="24"/>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81E21" w:rsidRDefault="00F81E21" w:rsidP="00287935">
      <w:pPr>
        <w:ind w:firstLine="567"/>
        <w:contextualSpacing/>
        <w:jc w:val="both"/>
        <w:rPr>
          <w:b/>
          <w:sz w:val="24"/>
          <w:szCs w:val="24"/>
        </w:rPr>
      </w:pPr>
    </w:p>
    <w:p w:rsidR="00F00265" w:rsidRPr="00B547E6" w:rsidRDefault="006A7A54" w:rsidP="00287935">
      <w:pPr>
        <w:ind w:firstLine="567"/>
        <w:contextualSpacing/>
        <w:jc w:val="both"/>
        <w:rPr>
          <w:b/>
          <w:sz w:val="24"/>
          <w:szCs w:val="24"/>
        </w:rPr>
      </w:pPr>
      <w:r w:rsidRPr="00B547E6">
        <w:rPr>
          <w:b/>
          <w:sz w:val="24"/>
          <w:szCs w:val="24"/>
        </w:rPr>
        <w:t>8</w:t>
      </w:r>
      <w:r w:rsidR="00F00265" w:rsidRPr="00B547E6">
        <w:rPr>
          <w:b/>
          <w:sz w:val="24"/>
          <w:szCs w:val="24"/>
        </w:rPr>
        <w:t>.</w:t>
      </w:r>
      <w:r w:rsidRPr="00B547E6">
        <w:rPr>
          <w:b/>
          <w:sz w:val="24"/>
          <w:szCs w:val="24"/>
        </w:rPr>
        <w:t>1</w:t>
      </w:r>
      <w:r w:rsidR="004B6A8F">
        <w:rPr>
          <w:b/>
          <w:sz w:val="24"/>
          <w:szCs w:val="24"/>
        </w:rPr>
        <w:t>2</w:t>
      </w:r>
      <w:r w:rsidR="00F00265" w:rsidRPr="00B547E6">
        <w:rPr>
          <w:b/>
          <w:sz w:val="24"/>
          <w:szCs w:val="24"/>
        </w:rPr>
        <w:t>. Освещение территории муниципальных образований.</w:t>
      </w:r>
    </w:p>
    <w:p w:rsidR="00F00265" w:rsidRPr="00B547E6" w:rsidRDefault="006A7A54" w:rsidP="00287935">
      <w:pPr>
        <w:ind w:firstLine="567"/>
        <w:contextualSpacing/>
        <w:jc w:val="both"/>
        <w:rPr>
          <w:sz w:val="24"/>
          <w:szCs w:val="24"/>
        </w:rPr>
      </w:pPr>
      <w:r w:rsidRPr="00B547E6">
        <w:rPr>
          <w:sz w:val="24"/>
          <w:szCs w:val="24"/>
        </w:rPr>
        <w:t>8.1</w:t>
      </w:r>
      <w:r w:rsidR="004B6A8F">
        <w:rPr>
          <w:sz w:val="24"/>
          <w:szCs w:val="24"/>
        </w:rPr>
        <w:t>2</w:t>
      </w:r>
      <w:r w:rsidRPr="00B547E6">
        <w:rPr>
          <w:sz w:val="24"/>
          <w:szCs w:val="24"/>
        </w:rPr>
        <w:t>.1</w:t>
      </w:r>
      <w:r w:rsidR="00F00265" w:rsidRPr="00B547E6">
        <w:rPr>
          <w:sz w:val="24"/>
          <w:szCs w:val="24"/>
        </w:rPr>
        <w:t xml:space="preserve">.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w:t>
      </w:r>
      <w:r w:rsidRPr="00B547E6">
        <w:rPr>
          <w:sz w:val="24"/>
          <w:szCs w:val="24"/>
        </w:rPr>
        <w:t>муниципального образования</w:t>
      </w:r>
      <w:r w:rsidR="00F00265" w:rsidRPr="00B547E6">
        <w:rPr>
          <w:sz w:val="24"/>
          <w:szCs w:val="24"/>
        </w:rPr>
        <w:t>.</w:t>
      </w:r>
      <w:r w:rsidR="00CB189F" w:rsidRPr="00B547E6">
        <w:rPr>
          <w:sz w:val="24"/>
          <w:szCs w:val="24"/>
        </w:rPr>
        <w:t xml:space="preserve"> </w:t>
      </w:r>
      <w:r w:rsidR="00F00265" w:rsidRPr="00B547E6">
        <w:rPr>
          <w:sz w:val="24"/>
          <w:szCs w:val="24"/>
        </w:rPr>
        <w:t>Обязанность по освещению данных о</w:t>
      </w:r>
      <w:r w:rsidR="00CB189F" w:rsidRPr="00B547E6">
        <w:rPr>
          <w:sz w:val="24"/>
          <w:szCs w:val="24"/>
        </w:rPr>
        <w:t xml:space="preserve">бъектов следует возлагать на </w:t>
      </w:r>
      <w:r w:rsidR="00F00265" w:rsidRPr="00B547E6">
        <w:rPr>
          <w:sz w:val="24"/>
          <w:szCs w:val="24"/>
        </w:rPr>
        <w:t>собственников или уполномоченных собственником лиц.</w:t>
      </w:r>
    </w:p>
    <w:p w:rsidR="00F81E21" w:rsidRDefault="00F81E21" w:rsidP="00287935">
      <w:pPr>
        <w:ind w:firstLine="567"/>
        <w:contextualSpacing/>
        <w:jc w:val="both"/>
        <w:rPr>
          <w:b/>
          <w:sz w:val="24"/>
          <w:szCs w:val="24"/>
        </w:rPr>
      </w:pPr>
    </w:p>
    <w:p w:rsidR="00F00265" w:rsidRPr="00B547E6" w:rsidRDefault="00C4643F" w:rsidP="00287935">
      <w:pPr>
        <w:ind w:firstLine="567"/>
        <w:contextualSpacing/>
        <w:jc w:val="both"/>
        <w:rPr>
          <w:b/>
          <w:sz w:val="24"/>
          <w:szCs w:val="24"/>
        </w:rPr>
      </w:pPr>
      <w:r w:rsidRPr="00B547E6">
        <w:rPr>
          <w:b/>
          <w:sz w:val="24"/>
          <w:szCs w:val="24"/>
        </w:rPr>
        <w:t>8.1</w:t>
      </w:r>
      <w:r w:rsidR="004B6A8F">
        <w:rPr>
          <w:b/>
          <w:sz w:val="24"/>
          <w:szCs w:val="24"/>
        </w:rPr>
        <w:t>3</w:t>
      </w:r>
      <w:r w:rsidR="00F00265" w:rsidRPr="00B547E6">
        <w:rPr>
          <w:b/>
          <w:sz w:val="24"/>
          <w:szCs w:val="24"/>
        </w:rPr>
        <w:t>. Проведение работ при строительстве, ремонте, реконструкции коммуникаций.</w:t>
      </w:r>
    </w:p>
    <w:p w:rsidR="00F00265" w:rsidRPr="00B547E6" w:rsidRDefault="00C4643F" w:rsidP="00287935">
      <w:pPr>
        <w:ind w:firstLine="567"/>
        <w:contextualSpacing/>
        <w:jc w:val="both"/>
        <w:rPr>
          <w:sz w:val="24"/>
          <w:szCs w:val="24"/>
        </w:rPr>
      </w:pPr>
      <w:r w:rsidRPr="00B547E6">
        <w:rPr>
          <w:sz w:val="24"/>
          <w:szCs w:val="24"/>
        </w:rPr>
        <w:t>8.1</w:t>
      </w:r>
      <w:r w:rsidR="004B6A8F">
        <w:rPr>
          <w:sz w:val="24"/>
          <w:szCs w:val="24"/>
        </w:rPr>
        <w:t>3</w:t>
      </w:r>
      <w:r w:rsidRPr="00B547E6">
        <w:rPr>
          <w:sz w:val="24"/>
          <w:szCs w:val="24"/>
        </w:rPr>
        <w:t>.1.</w:t>
      </w:r>
      <w:r w:rsidR="00F00265" w:rsidRPr="00B547E6">
        <w:rPr>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w:t>
      </w:r>
      <w:r w:rsidRPr="00B547E6">
        <w:rPr>
          <w:sz w:val="24"/>
          <w:szCs w:val="24"/>
        </w:rPr>
        <w:t>муниципального образования</w:t>
      </w:r>
      <w:r w:rsidR="00F00265" w:rsidRPr="00B547E6">
        <w:rPr>
          <w:sz w:val="24"/>
          <w:szCs w:val="24"/>
        </w:rPr>
        <w:t xml:space="preserve"> в соответствии с действующим административным регламентом.</w:t>
      </w:r>
    </w:p>
    <w:p w:rsidR="00F00265" w:rsidRPr="00B547E6" w:rsidRDefault="00F00265" w:rsidP="00287935">
      <w:pPr>
        <w:ind w:firstLine="567"/>
        <w:jc w:val="both"/>
        <w:rPr>
          <w:sz w:val="24"/>
          <w:szCs w:val="24"/>
        </w:rPr>
      </w:pPr>
      <w:r w:rsidRPr="00B547E6">
        <w:rPr>
          <w:sz w:val="24"/>
          <w:szCs w:val="24"/>
        </w:rPr>
        <w:t xml:space="preserve">Аварийные работы следует начинать владельцам сетей по телефонограмме или по уведомлению администрации </w:t>
      </w:r>
      <w:r w:rsidR="00C4643F" w:rsidRPr="00B547E6">
        <w:rPr>
          <w:sz w:val="24"/>
          <w:szCs w:val="24"/>
        </w:rPr>
        <w:t>муниципального образования</w:t>
      </w:r>
      <w:r w:rsidRPr="00B547E6">
        <w:rPr>
          <w:sz w:val="24"/>
          <w:szCs w:val="24"/>
        </w:rPr>
        <w:t xml:space="preserve"> с последующим оформлением разрешения в 3-дневный срок.</w:t>
      </w:r>
    </w:p>
    <w:p w:rsidR="00F00265" w:rsidRPr="00B547E6" w:rsidRDefault="00C4643F" w:rsidP="00287935">
      <w:pPr>
        <w:ind w:firstLine="567"/>
        <w:contextualSpacing/>
        <w:jc w:val="both"/>
        <w:rPr>
          <w:sz w:val="24"/>
          <w:szCs w:val="24"/>
        </w:rPr>
      </w:pPr>
      <w:r w:rsidRPr="00B547E6">
        <w:rPr>
          <w:sz w:val="24"/>
          <w:szCs w:val="24"/>
        </w:rPr>
        <w:t>8.1</w:t>
      </w:r>
      <w:r w:rsidR="004B6A8F">
        <w:rPr>
          <w:sz w:val="24"/>
          <w:szCs w:val="24"/>
        </w:rPr>
        <w:t>3</w:t>
      </w:r>
      <w:r w:rsidRPr="00B547E6">
        <w:rPr>
          <w:sz w:val="24"/>
          <w:szCs w:val="24"/>
        </w:rPr>
        <w:t>.2</w:t>
      </w:r>
      <w:r w:rsidR="00F00265" w:rsidRPr="00B547E6">
        <w:rPr>
          <w:sz w:val="24"/>
          <w:szCs w:val="24"/>
        </w:rPr>
        <w:t>.</w:t>
      </w:r>
      <w:r w:rsidRPr="00B547E6">
        <w:rPr>
          <w:sz w:val="24"/>
          <w:szCs w:val="24"/>
        </w:rPr>
        <w:t xml:space="preserve"> </w:t>
      </w:r>
      <w:r w:rsidR="00F00265" w:rsidRPr="00B547E6">
        <w:rPr>
          <w:sz w:val="24"/>
          <w:szCs w:val="24"/>
        </w:rPr>
        <w:t xml:space="preserve">Разрешение на использование земельного участка для производства работ по строительству, реконструкции, ремонту коммуникаций выдается  администрацией </w:t>
      </w:r>
      <w:r w:rsidRPr="00B547E6">
        <w:rPr>
          <w:sz w:val="24"/>
          <w:szCs w:val="24"/>
        </w:rPr>
        <w:t>муниципального образования</w:t>
      </w:r>
      <w:r w:rsidR="00CB189F" w:rsidRPr="00B547E6">
        <w:rPr>
          <w:sz w:val="24"/>
          <w:szCs w:val="24"/>
        </w:rPr>
        <w:t xml:space="preserve"> </w:t>
      </w:r>
      <w:r w:rsidR="00F00265" w:rsidRPr="00B547E6">
        <w:rPr>
          <w:sz w:val="24"/>
          <w:szCs w:val="24"/>
        </w:rPr>
        <w:t>при предъявлении:</w:t>
      </w:r>
    </w:p>
    <w:p w:rsidR="00F00265" w:rsidRPr="00B547E6" w:rsidRDefault="00F00265" w:rsidP="00287935">
      <w:pPr>
        <w:ind w:firstLine="567"/>
        <w:jc w:val="both"/>
        <w:rPr>
          <w:sz w:val="24"/>
          <w:szCs w:val="24"/>
        </w:rPr>
      </w:pPr>
      <w:r w:rsidRPr="00B547E6">
        <w:rPr>
          <w:sz w:val="24"/>
          <w:szCs w:val="24"/>
        </w:rPr>
        <w:t>- плана трассы  проведения работ, согласованного с заинтересованными службами, отвечающими за сохранность инженерных коммуникаций;</w:t>
      </w:r>
    </w:p>
    <w:p w:rsidR="00F00265" w:rsidRPr="00B547E6" w:rsidRDefault="00F00265" w:rsidP="00287935">
      <w:pPr>
        <w:ind w:firstLine="567"/>
        <w:jc w:val="both"/>
        <w:rPr>
          <w:sz w:val="24"/>
          <w:szCs w:val="24"/>
        </w:rPr>
      </w:pPr>
      <w:r w:rsidRPr="00B547E6">
        <w:rPr>
          <w:sz w:val="24"/>
          <w:szCs w:val="24"/>
        </w:rPr>
        <w:t xml:space="preserve">- схемы движения транспорта и пешеходов, согласованной с администрацией </w:t>
      </w:r>
      <w:r w:rsidR="00C4643F" w:rsidRPr="00B547E6">
        <w:rPr>
          <w:sz w:val="24"/>
          <w:szCs w:val="24"/>
        </w:rPr>
        <w:t>муниципального образования</w:t>
      </w:r>
      <w:r w:rsidRPr="00B547E6">
        <w:rPr>
          <w:sz w:val="24"/>
          <w:szCs w:val="24"/>
        </w:rPr>
        <w:t>, организацией, ответственной за содержание  территории, на которой производятся земляные работы;</w:t>
      </w:r>
    </w:p>
    <w:p w:rsidR="00F00265" w:rsidRPr="00B547E6" w:rsidRDefault="00F00265" w:rsidP="00287935">
      <w:pPr>
        <w:ind w:firstLine="567"/>
        <w:jc w:val="both"/>
        <w:rPr>
          <w:sz w:val="24"/>
          <w:szCs w:val="24"/>
        </w:rPr>
      </w:pPr>
      <w:r w:rsidRPr="00B547E6">
        <w:rPr>
          <w:sz w:val="24"/>
          <w:szCs w:val="24"/>
        </w:rPr>
        <w:t xml:space="preserve">- условий производства работ, согласованных с </w:t>
      </w:r>
      <w:r w:rsidR="00C4643F" w:rsidRPr="00B547E6">
        <w:rPr>
          <w:sz w:val="24"/>
          <w:szCs w:val="24"/>
        </w:rPr>
        <w:t>администрацией муниципального образования</w:t>
      </w:r>
      <w:r w:rsidRPr="00B547E6">
        <w:rPr>
          <w:sz w:val="24"/>
          <w:szCs w:val="24"/>
        </w:rPr>
        <w:t>;</w:t>
      </w:r>
    </w:p>
    <w:p w:rsidR="00F00265" w:rsidRPr="00B547E6" w:rsidRDefault="00F00265" w:rsidP="00287935">
      <w:pPr>
        <w:ind w:firstLine="567"/>
        <w:jc w:val="both"/>
        <w:rPr>
          <w:sz w:val="24"/>
          <w:szCs w:val="24"/>
        </w:rPr>
      </w:pPr>
      <w:r w:rsidRPr="00B547E6">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0265" w:rsidRPr="00B547E6" w:rsidRDefault="00F00265" w:rsidP="00BC5C5C">
      <w:pPr>
        <w:ind w:firstLine="567"/>
        <w:jc w:val="both"/>
        <w:rPr>
          <w:sz w:val="24"/>
          <w:szCs w:val="24"/>
        </w:rPr>
      </w:pPr>
      <w:r w:rsidRPr="00B547E6">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00265" w:rsidRPr="00B547E6" w:rsidRDefault="00C4643F" w:rsidP="00BC5C5C">
      <w:pPr>
        <w:ind w:firstLine="567"/>
        <w:contextualSpacing/>
        <w:jc w:val="both"/>
        <w:rPr>
          <w:sz w:val="24"/>
          <w:szCs w:val="24"/>
        </w:rPr>
      </w:pPr>
      <w:r w:rsidRPr="00B547E6">
        <w:rPr>
          <w:sz w:val="24"/>
          <w:szCs w:val="24"/>
        </w:rPr>
        <w:t>18.</w:t>
      </w:r>
      <w:r w:rsidR="004B6A8F">
        <w:rPr>
          <w:sz w:val="24"/>
          <w:szCs w:val="24"/>
        </w:rPr>
        <w:t>13</w:t>
      </w:r>
      <w:r w:rsidRPr="00B547E6">
        <w:rPr>
          <w:sz w:val="24"/>
          <w:szCs w:val="24"/>
        </w:rPr>
        <w:t>.3</w:t>
      </w:r>
      <w:r w:rsidR="00F00265" w:rsidRPr="00B547E6">
        <w:rPr>
          <w:sz w:val="24"/>
          <w:szCs w:val="24"/>
        </w:rPr>
        <w:t>. Прокладка напорных коммуникаций под проезжей частью магистральных улиц  не допускается.</w:t>
      </w:r>
    </w:p>
    <w:p w:rsidR="00F00265" w:rsidRPr="00B547E6" w:rsidRDefault="006A21C6" w:rsidP="00BC5C5C">
      <w:pPr>
        <w:ind w:firstLine="567"/>
        <w:contextualSpacing/>
        <w:jc w:val="both"/>
        <w:rPr>
          <w:sz w:val="24"/>
          <w:szCs w:val="24"/>
        </w:rPr>
      </w:pPr>
      <w:r w:rsidRPr="00B547E6">
        <w:rPr>
          <w:sz w:val="24"/>
          <w:szCs w:val="24"/>
        </w:rPr>
        <w:t>18.</w:t>
      </w:r>
      <w:r w:rsidR="004B6A8F">
        <w:rPr>
          <w:sz w:val="24"/>
          <w:szCs w:val="24"/>
        </w:rPr>
        <w:t>13</w:t>
      </w:r>
      <w:r w:rsidRPr="00B547E6">
        <w:rPr>
          <w:sz w:val="24"/>
          <w:szCs w:val="24"/>
        </w:rPr>
        <w:t>.4</w:t>
      </w:r>
      <w:r w:rsidR="00F00265" w:rsidRPr="00B547E6">
        <w:rPr>
          <w:sz w:val="24"/>
          <w:szCs w:val="24"/>
        </w:rPr>
        <w:t>. При реконструкции действующих подземных коммуникаций следует предусматривать их вынос из-под проезжей части магистральных улиц.</w:t>
      </w:r>
    </w:p>
    <w:p w:rsidR="00F00265" w:rsidRPr="00B547E6" w:rsidRDefault="006A21C6" w:rsidP="00BC5C5C">
      <w:pPr>
        <w:ind w:firstLine="567"/>
        <w:contextualSpacing/>
        <w:jc w:val="both"/>
        <w:rPr>
          <w:sz w:val="24"/>
          <w:szCs w:val="24"/>
        </w:rPr>
      </w:pPr>
      <w:r w:rsidRPr="00B547E6">
        <w:rPr>
          <w:sz w:val="24"/>
          <w:szCs w:val="24"/>
        </w:rPr>
        <w:t>18.1</w:t>
      </w:r>
      <w:r w:rsidR="004B6A8F">
        <w:rPr>
          <w:sz w:val="24"/>
          <w:szCs w:val="24"/>
        </w:rPr>
        <w:t>3</w:t>
      </w:r>
      <w:r w:rsidRPr="00B547E6">
        <w:rPr>
          <w:sz w:val="24"/>
          <w:szCs w:val="24"/>
        </w:rPr>
        <w:t>.5</w:t>
      </w:r>
      <w:r w:rsidR="00F00265" w:rsidRPr="00B547E6">
        <w:rPr>
          <w:sz w:val="24"/>
          <w:szCs w:val="24"/>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00265" w:rsidRPr="00B547E6" w:rsidRDefault="006A21C6" w:rsidP="00BC5C5C">
      <w:pPr>
        <w:ind w:firstLine="567"/>
        <w:contextualSpacing/>
        <w:jc w:val="both"/>
        <w:rPr>
          <w:sz w:val="24"/>
          <w:szCs w:val="24"/>
        </w:rPr>
      </w:pPr>
      <w:r w:rsidRPr="00B547E6">
        <w:rPr>
          <w:sz w:val="24"/>
          <w:szCs w:val="24"/>
        </w:rPr>
        <w:t>18.1</w:t>
      </w:r>
      <w:r w:rsidR="004B6A8F">
        <w:rPr>
          <w:sz w:val="24"/>
          <w:szCs w:val="24"/>
        </w:rPr>
        <w:t>3</w:t>
      </w:r>
      <w:r w:rsidRPr="00B547E6">
        <w:rPr>
          <w:sz w:val="24"/>
          <w:szCs w:val="24"/>
        </w:rPr>
        <w:t>.6</w:t>
      </w:r>
      <w:r w:rsidR="00F00265" w:rsidRPr="00B547E6">
        <w:rPr>
          <w:sz w:val="24"/>
          <w:szCs w:val="24"/>
        </w:rPr>
        <w:t>. Прокладку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F00265" w:rsidRPr="00B547E6" w:rsidRDefault="006A21C6" w:rsidP="00BC5C5C">
      <w:pPr>
        <w:ind w:firstLine="567"/>
        <w:contextualSpacing/>
        <w:jc w:val="both"/>
        <w:rPr>
          <w:sz w:val="24"/>
          <w:szCs w:val="24"/>
        </w:rPr>
      </w:pPr>
      <w:r w:rsidRPr="00B547E6">
        <w:rPr>
          <w:sz w:val="24"/>
          <w:szCs w:val="24"/>
        </w:rPr>
        <w:t>18.1</w:t>
      </w:r>
      <w:r w:rsidR="004B6A8F">
        <w:rPr>
          <w:sz w:val="24"/>
          <w:szCs w:val="24"/>
        </w:rPr>
        <w:t>3</w:t>
      </w:r>
      <w:r w:rsidRPr="00B547E6">
        <w:rPr>
          <w:sz w:val="24"/>
          <w:szCs w:val="24"/>
        </w:rPr>
        <w:t>.7</w:t>
      </w:r>
      <w:r w:rsidR="00F00265" w:rsidRPr="00B547E6">
        <w:rPr>
          <w:sz w:val="24"/>
          <w:szCs w:val="24"/>
        </w:rPr>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следует в срок до </w:t>
      </w:r>
      <w:r w:rsidR="00F00265" w:rsidRPr="00B547E6">
        <w:rPr>
          <w:sz w:val="24"/>
          <w:szCs w:val="24"/>
        </w:rPr>
        <w:lastRenderedPageBreak/>
        <w:t xml:space="preserve">1 ноября предшествующего строительству года сообщить в администрацию </w:t>
      </w:r>
      <w:r w:rsidRPr="00B547E6">
        <w:rPr>
          <w:sz w:val="24"/>
          <w:szCs w:val="24"/>
        </w:rPr>
        <w:t>муниципального образования</w:t>
      </w:r>
      <w:r w:rsidR="001E75BF" w:rsidRPr="00B547E6">
        <w:rPr>
          <w:sz w:val="24"/>
          <w:szCs w:val="24"/>
        </w:rPr>
        <w:t xml:space="preserve"> </w:t>
      </w:r>
      <w:r w:rsidR="00F00265" w:rsidRPr="00B547E6">
        <w:rPr>
          <w:sz w:val="24"/>
          <w:szCs w:val="24"/>
        </w:rPr>
        <w:t>о намеченных работах по прокладке коммуникаций с указанием предполагаемых сроков производства работ.</w:t>
      </w:r>
    </w:p>
    <w:p w:rsidR="00F00265" w:rsidRPr="00B547E6" w:rsidRDefault="006A21C6" w:rsidP="00BC5C5C">
      <w:pPr>
        <w:ind w:firstLine="567"/>
        <w:contextualSpacing/>
        <w:jc w:val="both"/>
        <w:rPr>
          <w:sz w:val="24"/>
          <w:szCs w:val="24"/>
        </w:rPr>
      </w:pPr>
      <w:r w:rsidRPr="00B547E6">
        <w:rPr>
          <w:sz w:val="24"/>
          <w:szCs w:val="24"/>
        </w:rPr>
        <w:t>18.1</w:t>
      </w:r>
      <w:r w:rsidR="004B6A8F">
        <w:rPr>
          <w:sz w:val="24"/>
          <w:szCs w:val="24"/>
        </w:rPr>
        <w:t>3</w:t>
      </w:r>
      <w:r w:rsidRPr="00B547E6">
        <w:rPr>
          <w:sz w:val="24"/>
          <w:szCs w:val="24"/>
        </w:rPr>
        <w:t>.8</w:t>
      </w:r>
      <w:r w:rsidR="00F00265" w:rsidRPr="00B547E6">
        <w:rPr>
          <w:sz w:val="24"/>
          <w:szCs w:val="24"/>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Pr="00B547E6">
        <w:rPr>
          <w:sz w:val="24"/>
          <w:szCs w:val="24"/>
        </w:rPr>
        <w:t>муниципального образования</w:t>
      </w:r>
      <w:r w:rsidR="00F00265" w:rsidRPr="00B547E6">
        <w:rPr>
          <w:sz w:val="24"/>
          <w:szCs w:val="24"/>
        </w:rPr>
        <w:t>.</w:t>
      </w:r>
    </w:p>
    <w:p w:rsidR="00F00265" w:rsidRPr="00B547E6" w:rsidRDefault="006A21C6" w:rsidP="00BC5C5C">
      <w:pPr>
        <w:ind w:firstLine="567"/>
        <w:contextualSpacing/>
        <w:jc w:val="both"/>
        <w:rPr>
          <w:sz w:val="24"/>
          <w:szCs w:val="24"/>
        </w:rPr>
      </w:pPr>
      <w:r w:rsidRPr="00B547E6">
        <w:rPr>
          <w:sz w:val="24"/>
          <w:szCs w:val="24"/>
        </w:rPr>
        <w:t>18.1</w:t>
      </w:r>
      <w:r w:rsidR="004B6A8F">
        <w:rPr>
          <w:sz w:val="24"/>
          <w:szCs w:val="24"/>
        </w:rPr>
        <w:t>3</w:t>
      </w:r>
      <w:r w:rsidRPr="00B547E6">
        <w:rPr>
          <w:sz w:val="24"/>
          <w:szCs w:val="24"/>
        </w:rPr>
        <w:t>.9</w:t>
      </w:r>
      <w:r w:rsidR="00F00265" w:rsidRPr="00B547E6">
        <w:rPr>
          <w:sz w:val="24"/>
          <w:szCs w:val="24"/>
        </w:rPr>
        <w:t>. До начала производства работ по разрытию необходимо:</w:t>
      </w:r>
    </w:p>
    <w:p w:rsidR="00F00265" w:rsidRPr="00B547E6" w:rsidRDefault="006A21C6" w:rsidP="00BC5C5C">
      <w:pPr>
        <w:ind w:firstLine="567"/>
        <w:contextualSpacing/>
        <w:jc w:val="both"/>
        <w:rPr>
          <w:sz w:val="24"/>
          <w:szCs w:val="24"/>
        </w:rPr>
      </w:pPr>
      <w:r w:rsidRPr="00B547E6">
        <w:rPr>
          <w:sz w:val="24"/>
          <w:szCs w:val="24"/>
        </w:rPr>
        <w:t>-</w:t>
      </w:r>
      <w:r w:rsidR="00F00265" w:rsidRPr="00B547E6">
        <w:rPr>
          <w:sz w:val="24"/>
          <w:szCs w:val="24"/>
        </w:rPr>
        <w:t xml:space="preserve"> Установить дорожные знаки в соответствии с согласованной с организаций, на которую возложена обязанность по содержанию территории и с администрацией </w:t>
      </w:r>
      <w:r w:rsidRPr="00B547E6">
        <w:rPr>
          <w:sz w:val="24"/>
          <w:szCs w:val="24"/>
        </w:rPr>
        <w:t>муниципального образования</w:t>
      </w:r>
      <w:r w:rsidR="00F00265" w:rsidRPr="00B547E6">
        <w:rPr>
          <w:sz w:val="24"/>
          <w:szCs w:val="24"/>
        </w:rPr>
        <w:t>.</w:t>
      </w:r>
    </w:p>
    <w:p w:rsidR="00F00265" w:rsidRPr="00B547E6" w:rsidRDefault="006A21C6" w:rsidP="00BC5C5C">
      <w:pPr>
        <w:ind w:firstLine="567"/>
        <w:contextualSpacing/>
        <w:jc w:val="both"/>
        <w:rPr>
          <w:sz w:val="24"/>
          <w:szCs w:val="24"/>
        </w:rPr>
      </w:pPr>
      <w:r w:rsidRPr="00B547E6">
        <w:rPr>
          <w:sz w:val="24"/>
          <w:szCs w:val="24"/>
        </w:rPr>
        <w:t>-</w:t>
      </w:r>
      <w:r w:rsidR="00F00265" w:rsidRPr="00B547E6">
        <w:rPr>
          <w:sz w:val="24"/>
          <w:szCs w:val="24"/>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0265" w:rsidRPr="00B547E6" w:rsidRDefault="006A21C6" w:rsidP="00BC5C5C">
      <w:pPr>
        <w:ind w:firstLine="567"/>
        <w:contextualSpacing/>
        <w:jc w:val="both"/>
        <w:rPr>
          <w:sz w:val="24"/>
          <w:szCs w:val="24"/>
        </w:rPr>
      </w:pPr>
      <w:r w:rsidRPr="00B547E6">
        <w:rPr>
          <w:sz w:val="24"/>
          <w:szCs w:val="24"/>
        </w:rPr>
        <w:t>-</w:t>
      </w:r>
      <w:r w:rsidR="00F00265" w:rsidRPr="00B547E6">
        <w:rPr>
          <w:sz w:val="24"/>
          <w:szCs w:val="24"/>
        </w:rPr>
        <w:t xml:space="preserve">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0265" w:rsidRPr="00B547E6" w:rsidRDefault="006A21C6" w:rsidP="00BC5C5C">
      <w:pPr>
        <w:ind w:firstLine="567"/>
        <w:contextualSpacing/>
        <w:jc w:val="both"/>
        <w:rPr>
          <w:sz w:val="24"/>
          <w:szCs w:val="24"/>
        </w:rPr>
      </w:pPr>
      <w:r w:rsidRPr="00B547E6">
        <w:rPr>
          <w:sz w:val="24"/>
          <w:szCs w:val="24"/>
        </w:rPr>
        <w:t>-</w:t>
      </w:r>
      <w:r w:rsidR="00F00265" w:rsidRPr="00B547E6">
        <w:rPr>
          <w:sz w:val="24"/>
          <w:szCs w:val="24"/>
        </w:rPr>
        <w:t xml:space="preserve"> Ограждение следует выполнять сплошным и надежным, предотвращающим попадание посторонних на стройплощадку.</w:t>
      </w:r>
    </w:p>
    <w:p w:rsidR="00F00265" w:rsidRPr="00B547E6" w:rsidRDefault="00B32210" w:rsidP="00BC5C5C">
      <w:pPr>
        <w:ind w:firstLine="567"/>
        <w:contextualSpacing/>
        <w:jc w:val="both"/>
        <w:rPr>
          <w:sz w:val="24"/>
          <w:szCs w:val="24"/>
        </w:rPr>
      </w:pPr>
      <w:r w:rsidRPr="00B547E6">
        <w:rPr>
          <w:sz w:val="24"/>
          <w:szCs w:val="24"/>
        </w:rPr>
        <w:t>-</w:t>
      </w:r>
      <w:r w:rsidR="00F00265" w:rsidRPr="00B547E6">
        <w:rPr>
          <w:sz w:val="24"/>
          <w:szCs w:val="24"/>
        </w:rPr>
        <w:t xml:space="preserve">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00F00265" w:rsidRPr="00B547E6">
          <w:rPr>
            <w:sz w:val="24"/>
            <w:szCs w:val="24"/>
          </w:rPr>
          <w:t>200 метров</w:t>
        </w:r>
      </w:smartTag>
      <w:r w:rsidR="00F00265" w:rsidRPr="00B547E6">
        <w:rPr>
          <w:sz w:val="24"/>
          <w:szCs w:val="24"/>
        </w:rPr>
        <w:t xml:space="preserve"> друг от друга.</w:t>
      </w:r>
    </w:p>
    <w:p w:rsidR="00F00265" w:rsidRPr="00B547E6" w:rsidRDefault="00B32210" w:rsidP="00BC5C5C">
      <w:pPr>
        <w:ind w:firstLine="567"/>
        <w:contextualSpacing/>
        <w:jc w:val="both"/>
        <w:rPr>
          <w:sz w:val="24"/>
          <w:szCs w:val="24"/>
        </w:rPr>
      </w:pPr>
      <w:r w:rsidRPr="00B547E6">
        <w:rPr>
          <w:sz w:val="24"/>
          <w:szCs w:val="24"/>
        </w:rPr>
        <w:t>-</w:t>
      </w:r>
      <w:r w:rsidR="00F00265" w:rsidRPr="00B547E6">
        <w:rPr>
          <w:sz w:val="24"/>
          <w:szCs w:val="24"/>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0265" w:rsidRPr="00B547E6" w:rsidRDefault="00B32210" w:rsidP="00BC5C5C">
      <w:pPr>
        <w:ind w:firstLine="567"/>
        <w:contextualSpacing/>
        <w:jc w:val="both"/>
        <w:rPr>
          <w:sz w:val="24"/>
          <w:szCs w:val="24"/>
        </w:rPr>
      </w:pPr>
      <w:r w:rsidRPr="00B547E6">
        <w:rPr>
          <w:sz w:val="24"/>
          <w:szCs w:val="24"/>
        </w:rPr>
        <w:t>-</w:t>
      </w:r>
      <w:r w:rsidR="00F00265" w:rsidRPr="00B547E6">
        <w:rPr>
          <w:sz w:val="24"/>
          <w:szCs w:val="24"/>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.10</w:t>
      </w:r>
      <w:r w:rsidR="00F00265" w:rsidRPr="00B547E6">
        <w:rPr>
          <w:sz w:val="24"/>
          <w:szCs w:val="24"/>
        </w:rPr>
        <w:t>. Разрешение на использование земельного участка для производства работ следует хранить на месте работ и предъявлять по первому требованию лиц, осуществляющих контроль за выполнением Правил эксплуатации.</w:t>
      </w:r>
    </w:p>
    <w:p w:rsidR="00F00265" w:rsidRPr="00B547E6" w:rsidRDefault="00F00265" w:rsidP="00BC5C5C">
      <w:pPr>
        <w:ind w:firstLine="567"/>
        <w:contextualSpacing/>
        <w:jc w:val="both"/>
        <w:rPr>
          <w:sz w:val="24"/>
          <w:szCs w:val="24"/>
        </w:rPr>
      </w:pPr>
      <w:r w:rsidRPr="00B547E6">
        <w:rPr>
          <w:sz w:val="24"/>
          <w:szCs w:val="24"/>
        </w:rPr>
        <w:t>В разрешении необходимо  установить  сроки и условия производства работ.</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.11.</w:t>
      </w:r>
      <w:r w:rsidR="00F00265" w:rsidRPr="00B547E6">
        <w:rPr>
          <w:sz w:val="24"/>
          <w:szCs w:val="24"/>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0265" w:rsidRPr="00B547E6" w:rsidRDefault="00F00265" w:rsidP="00BC5C5C">
      <w:pPr>
        <w:ind w:firstLine="567"/>
        <w:jc w:val="both"/>
        <w:rPr>
          <w:sz w:val="24"/>
          <w:szCs w:val="24"/>
        </w:rPr>
      </w:pPr>
      <w:r w:rsidRPr="00B547E6">
        <w:rPr>
          <w:sz w:val="24"/>
          <w:szCs w:val="24"/>
        </w:rPr>
        <w:t>Особые условия подлежат неукоснительному соблюдению строительной организацией, производящей земляные работы.</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.12.</w:t>
      </w:r>
      <w:r w:rsidR="00F00265" w:rsidRPr="00B547E6">
        <w:rPr>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F00265" w:rsidRPr="00B547E6">
        <w:rPr>
          <w:sz w:val="24"/>
          <w:szCs w:val="24"/>
        </w:rPr>
        <w:t>топооснове</w:t>
      </w:r>
      <w:proofErr w:type="spellEnd"/>
      <w:r w:rsidR="00F00265" w:rsidRPr="00B547E6">
        <w:rPr>
          <w:sz w:val="24"/>
          <w:szCs w:val="24"/>
        </w:rPr>
        <w:t>.</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.13.</w:t>
      </w:r>
      <w:r w:rsidR="00F00265" w:rsidRPr="00B547E6">
        <w:rPr>
          <w:sz w:val="24"/>
          <w:szCs w:val="24"/>
        </w:rPr>
        <w:t xml:space="preserve">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00265" w:rsidRPr="00B547E6" w:rsidRDefault="00F00265" w:rsidP="00BC5C5C">
      <w:pPr>
        <w:ind w:firstLine="567"/>
        <w:jc w:val="both"/>
        <w:rPr>
          <w:sz w:val="24"/>
          <w:szCs w:val="24"/>
        </w:rPr>
      </w:pPr>
      <w:r w:rsidRPr="00B547E6">
        <w:rPr>
          <w:sz w:val="24"/>
          <w:szCs w:val="24"/>
        </w:rPr>
        <w:t>Бордюр разбирается, складируется на месте производства работ для дальнейшей установки.</w:t>
      </w:r>
    </w:p>
    <w:p w:rsidR="00F00265" w:rsidRPr="00B547E6" w:rsidRDefault="00F00265" w:rsidP="00BC5C5C">
      <w:pPr>
        <w:ind w:firstLine="567"/>
        <w:jc w:val="both"/>
        <w:rPr>
          <w:sz w:val="24"/>
          <w:szCs w:val="24"/>
        </w:rPr>
      </w:pPr>
      <w:r w:rsidRPr="00B547E6">
        <w:rPr>
          <w:sz w:val="24"/>
          <w:szCs w:val="24"/>
        </w:rPr>
        <w:t>При производстве работ на улицах, застроенных территориях грунт следует немедленно вывозить.</w:t>
      </w:r>
    </w:p>
    <w:p w:rsidR="00F00265" w:rsidRPr="00B547E6" w:rsidRDefault="00F00265" w:rsidP="00BC5C5C">
      <w:pPr>
        <w:ind w:firstLine="567"/>
        <w:jc w:val="both"/>
        <w:rPr>
          <w:sz w:val="24"/>
          <w:szCs w:val="24"/>
        </w:rPr>
      </w:pPr>
      <w:r w:rsidRPr="00B547E6">
        <w:rPr>
          <w:sz w:val="24"/>
          <w:szCs w:val="24"/>
        </w:rPr>
        <w:t>При необходимости строительная организация может обеспечивать планировку грунта на отвале.</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.14.</w:t>
      </w:r>
      <w:r w:rsidR="00F00265" w:rsidRPr="00B547E6">
        <w:rPr>
          <w:sz w:val="24"/>
          <w:szCs w:val="24"/>
        </w:rPr>
        <w:t xml:space="preserve"> Траншеи под проезжей частью и тротуарами необходимо  засыпать песком и песчаным фунтом с послойным уплотнением и поливкой водой.</w:t>
      </w:r>
    </w:p>
    <w:p w:rsidR="00F00265" w:rsidRPr="00B547E6" w:rsidRDefault="00F00265" w:rsidP="00BC5C5C">
      <w:pPr>
        <w:ind w:firstLine="567"/>
        <w:jc w:val="both"/>
        <w:rPr>
          <w:sz w:val="24"/>
          <w:szCs w:val="24"/>
        </w:rPr>
      </w:pPr>
      <w:r w:rsidRPr="00B547E6">
        <w:rPr>
          <w:sz w:val="24"/>
          <w:szCs w:val="24"/>
        </w:rPr>
        <w:lastRenderedPageBreak/>
        <w:t>Траншеи на газонах необходимо  засыпать местным грунтом с уплотнением, восстановлением плодородного слоя и посевом травы.</w:t>
      </w:r>
    </w:p>
    <w:p w:rsidR="00F00265" w:rsidRPr="00B547E6" w:rsidRDefault="00B32210"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.15</w:t>
      </w:r>
      <w:r w:rsidR="00F00265" w:rsidRPr="00B547E6">
        <w:rPr>
          <w:sz w:val="24"/>
          <w:szCs w:val="24"/>
        </w:rPr>
        <w:t xml:space="preserve">.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 с указанием трассировки инженерной сети, материалы геодезической съемки сдать в администрацию </w:t>
      </w:r>
      <w:proofErr w:type="spellStart"/>
      <w:r w:rsidR="00774327" w:rsidRPr="00B547E6">
        <w:rPr>
          <w:sz w:val="24"/>
          <w:szCs w:val="24"/>
        </w:rPr>
        <w:t>Новоладожского</w:t>
      </w:r>
      <w:proofErr w:type="spellEnd"/>
      <w:r w:rsidR="00774327" w:rsidRPr="00B547E6">
        <w:rPr>
          <w:sz w:val="24"/>
          <w:szCs w:val="24"/>
        </w:rPr>
        <w:t xml:space="preserve"> городского поселения</w:t>
      </w:r>
      <w:r w:rsidR="00F00265" w:rsidRPr="00B547E6">
        <w:rPr>
          <w:sz w:val="24"/>
          <w:szCs w:val="24"/>
        </w:rPr>
        <w:t>.</w:t>
      </w:r>
    </w:p>
    <w:p w:rsidR="00F00265" w:rsidRPr="00B547E6" w:rsidRDefault="00DD3C1E"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.16.</w:t>
      </w:r>
      <w:r w:rsidR="00F00265" w:rsidRPr="00B547E6">
        <w:rPr>
          <w:sz w:val="24"/>
          <w:szCs w:val="24"/>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0265" w:rsidRPr="00B547E6" w:rsidRDefault="00DD3C1E"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.17</w:t>
      </w:r>
      <w:r w:rsidR="00F00265" w:rsidRPr="00B547E6">
        <w:rPr>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0265" w:rsidRPr="00B547E6" w:rsidRDefault="00DD3C1E"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.18.</w:t>
      </w:r>
      <w:r w:rsidR="00F00265" w:rsidRPr="00B547E6">
        <w:rPr>
          <w:sz w:val="24"/>
          <w:szCs w:val="24"/>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00265" w:rsidRPr="00B547E6" w:rsidRDefault="00DD3C1E" w:rsidP="00BC5C5C">
      <w:pPr>
        <w:ind w:firstLine="567"/>
        <w:contextualSpacing/>
        <w:jc w:val="both"/>
        <w:rPr>
          <w:sz w:val="24"/>
          <w:szCs w:val="24"/>
        </w:rPr>
      </w:pPr>
      <w:r w:rsidRPr="00B547E6">
        <w:rPr>
          <w:sz w:val="24"/>
          <w:szCs w:val="24"/>
        </w:rPr>
        <w:t>8.14.19</w:t>
      </w:r>
      <w:r w:rsidR="00F00265" w:rsidRPr="00B547E6">
        <w:rPr>
          <w:sz w:val="24"/>
          <w:szCs w:val="24"/>
        </w:rPr>
        <w:t>.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0265" w:rsidRPr="00B547E6" w:rsidRDefault="00DD3C1E" w:rsidP="00BC5C5C">
      <w:pPr>
        <w:ind w:firstLine="567"/>
        <w:contextualSpacing/>
        <w:jc w:val="both"/>
        <w:rPr>
          <w:sz w:val="24"/>
          <w:szCs w:val="24"/>
        </w:rPr>
      </w:pPr>
      <w:r w:rsidRPr="00B547E6">
        <w:rPr>
          <w:sz w:val="24"/>
          <w:szCs w:val="24"/>
        </w:rPr>
        <w:t>8.1</w:t>
      </w:r>
      <w:r w:rsidR="004B6A8F">
        <w:rPr>
          <w:sz w:val="24"/>
          <w:szCs w:val="24"/>
        </w:rPr>
        <w:t>3</w:t>
      </w:r>
      <w:r w:rsidRPr="00B547E6">
        <w:rPr>
          <w:sz w:val="24"/>
          <w:szCs w:val="24"/>
        </w:rPr>
        <w:t>.20</w:t>
      </w:r>
      <w:r w:rsidR="00F00265" w:rsidRPr="00B547E6">
        <w:rPr>
          <w:sz w:val="24"/>
          <w:szCs w:val="24"/>
        </w:rPr>
        <w:t>. Проведение работ при строительстве, ремонте, реконструкции коммуникаций по просроченному  разрешению  на использование земельного  участка   признается  самовольным проведением земляных работ.</w:t>
      </w:r>
    </w:p>
    <w:p w:rsidR="00F00265" w:rsidRPr="00B547E6" w:rsidRDefault="00DD3C1E" w:rsidP="00BC5C5C">
      <w:pPr>
        <w:pStyle w:val="a7"/>
        <w:spacing w:before="0" w:beforeAutospacing="0" w:after="0" w:afterAutospacing="0"/>
        <w:ind w:firstLine="567"/>
        <w:jc w:val="both"/>
      </w:pPr>
      <w:r w:rsidRPr="00B547E6">
        <w:t>8.1</w:t>
      </w:r>
      <w:r w:rsidR="004B6A8F">
        <w:t>3</w:t>
      </w:r>
      <w:r w:rsidRPr="00B547E6">
        <w:t>.21</w:t>
      </w:r>
      <w:r w:rsidR="00F00265" w:rsidRPr="00B547E6">
        <w:t>. Покрытие, поврежденное в ходе использования земельного участка, должно быть восстановлено производителем работ независимо от типа покрытия в тридцатидневный срок при плановых работах, в трехмесячный срок при аварийно-восстановительных работах  в первоначальном объеме и в соответствии с изначальным состоянием территории (до начала проведения земляных работ).</w:t>
      </w:r>
    </w:p>
    <w:p w:rsidR="00F00265" w:rsidRPr="00B547E6" w:rsidRDefault="00F00265" w:rsidP="00BC5C5C">
      <w:pPr>
        <w:pStyle w:val="a7"/>
        <w:spacing w:before="0" w:beforeAutospacing="0" w:after="0" w:afterAutospacing="0"/>
        <w:ind w:firstLine="567"/>
        <w:jc w:val="both"/>
      </w:pPr>
      <w:r w:rsidRPr="00B547E6">
        <w:tab/>
      </w:r>
      <w:r w:rsidR="00DD3C1E" w:rsidRPr="00B547E6">
        <w:t>8.1</w:t>
      </w:r>
      <w:r w:rsidR="004B6A8F">
        <w:t>3</w:t>
      </w:r>
      <w:r w:rsidR="00DD3C1E" w:rsidRPr="00B547E6">
        <w:t>.22</w:t>
      </w:r>
      <w:r w:rsidRPr="00B547E6">
        <w:t>. До окончания срока действия разрешения на использование земельного участка производитель работ обязан убрать излишний грунт, строительные материалы, мусор и прочие отходы.</w:t>
      </w:r>
    </w:p>
    <w:p w:rsidR="00F00265" w:rsidRPr="00B547E6" w:rsidRDefault="00DD3C1E" w:rsidP="00BC5C5C">
      <w:pPr>
        <w:pStyle w:val="a7"/>
        <w:spacing w:before="0" w:beforeAutospacing="0" w:after="0" w:afterAutospacing="0"/>
        <w:ind w:firstLine="567"/>
        <w:jc w:val="both"/>
      </w:pPr>
      <w:r w:rsidRPr="00B547E6">
        <w:t>8.1</w:t>
      </w:r>
      <w:r w:rsidR="004B6A8F">
        <w:t>3</w:t>
      </w:r>
      <w:r w:rsidRPr="00B547E6">
        <w:t>.23</w:t>
      </w:r>
      <w:r w:rsidR="00F00265" w:rsidRPr="00B547E6">
        <w:t>. В случае невозможности завершения работ по использованию земельного участка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00265" w:rsidRPr="00B547E6" w:rsidRDefault="00F00265" w:rsidP="00BC5C5C">
      <w:pPr>
        <w:pStyle w:val="a7"/>
        <w:spacing w:before="0" w:beforeAutospacing="0" w:after="0" w:afterAutospacing="0"/>
        <w:ind w:firstLine="567"/>
        <w:jc w:val="both"/>
      </w:pPr>
      <w:r w:rsidRPr="00B547E6">
        <w:t>-провести необходимые мероприятия по приведению в порядок территории в зоне производства земляных работ;</w:t>
      </w:r>
    </w:p>
    <w:p w:rsidR="00F00265" w:rsidRPr="00B547E6" w:rsidRDefault="00F00265" w:rsidP="00BC5C5C">
      <w:pPr>
        <w:pStyle w:val="a7"/>
        <w:spacing w:before="0" w:beforeAutospacing="0" w:after="0" w:afterAutospacing="0"/>
        <w:ind w:firstLine="567"/>
        <w:jc w:val="both"/>
      </w:pPr>
      <w:r w:rsidRPr="00B547E6">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00265" w:rsidRPr="00B547E6" w:rsidRDefault="00F00265" w:rsidP="00BC5C5C">
      <w:pPr>
        <w:pStyle w:val="a7"/>
        <w:spacing w:before="0" w:beforeAutospacing="0" w:after="0" w:afterAutospacing="0"/>
        <w:ind w:firstLine="567"/>
        <w:jc w:val="both"/>
      </w:pPr>
      <w:r w:rsidRPr="00B547E6">
        <w:tab/>
      </w:r>
      <w:r w:rsidR="00DD3C1E" w:rsidRPr="00B547E6">
        <w:t>8.1</w:t>
      </w:r>
      <w:r w:rsidR="004B6A8F">
        <w:t>3</w:t>
      </w:r>
      <w:r w:rsidR="00DD3C1E" w:rsidRPr="00B547E6">
        <w:t>.24</w:t>
      </w:r>
      <w:r w:rsidRPr="00B547E6">
        <w:t xml:space="preserve">. При проведении работ по использованию земельного участка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использование земельного участка. Окончательное восстановление поврежденных элементов благоустройства территории (асфальт, тротуарная плитка, бордюры, </w:t>
      </w:r>
      <w:proofErr w:type="spellStart"/>
      <w:r w:rsidRPr="00B547E6">
        <w:t>поребрики</w:t>
      </w:r>
      <w:proofErr w:type="spellEnd"/>
      <w:r w:rsidRPr="00B547E6">
        <w:t>, газоны, клумбы, иные участки озеленения) должно быть завершено после окончания зимнего периода, но не позднее 15 мая.</w:t>
      </w:r>
    </w:p>
    <w:p w:rsidR="00F00265" w:rsidRPr="00B547E6" w:rsidRDefault="00C15C8E" w:rsidP="00BC5C5C">
      <w:pPr>
        <w:ind w:firstLine="567"/>
        <w:jc w:val="both"/>
        <w:rPr>
          <w:rFonts w:eastAsia="Arial"/>
          <w:sz w:val="24"/>
          <w:szCs w:val="24"/>
        </w:rPr>
      </w:pPr>
      <w:r w:rsidRPr="00B547E6">
        <w:rPr>
          <w:rFonts w:eastAsia="Arial"/>
          <w:sz w:val="24"/>
          <w:szCs w:val="24"/>
        </w:rPr>
        <w:t>8.1</w:t>
      </w:r>
      <w:r w:rsidR="004B6A8F">
        <w:rPr>
          <w:rFonts w:eastAsia="Arial"/>
          <w:sz w:val="24"/>
          <w:szCs w:val="24"/>
        </w:rPr>
        <w:t>3</w:t>
      </w:r>
      <w:r w:rsidRPr="00B547E6">
        <w:rPr>
          <w:rFonts w:eastAsia="Arial"/>
          <w:sz w:val="24"/>
          <w:szCs w:val="24"/>
        </w:rPr>
        <w:t>.25</w:t>
      </w:r>
      <w:r w:rsidR="00F00265" w:rsidRPr="00B547E6">
        <w:rPr>
          <w:rFonts w:eastAsia="Arial"/>
          <w:sz w:val="24"/>
          <w:szCs w:val="24"/>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81E21" w:rsidRDefault="00F81E21" w:rsidP="00C15C8E">
      <w:pPr>
        <w:ind w:firstLine="567"/>
        <w:contextualSpacing/>
        <w:jc w:val="both"/>
        <w:rPr>
          <w:b/>
          <w:sz w:val="24"/>
          <w:szCs w:val="24"/>
        </w:rPr>
      </w:pPr>
    </w:p>
    <w:p w:rsidR="00F00265" w:rsidRPr="00B547E6" w:rsidRDefault="00C15C8E" w:rsidP="00C15C8E">
      <w:pPr>
        <w:ind w:firstLine="567"/>
        <w:contextualSpacing/>
        <w:jc w:val="both"/>
        <w:rPr>
          <w:b/>
          <w:sz w:val="24"/>
          <w:szCs w:val="24"/>
        </w:rPr>
      </w:pPr>
      <w:r w:rsidRPr="00B547E6">
        <w:rPr>
          <w:b/>
          <w:sz w:val="24"/>
          <w:szCs w:val="24"/>
        </w:rPr>
        <w:t>8.1</w:t>
      </w:r>
      <w:r w:rsidR="004B6A8F">
        <w:rPr>
          <w:b/>
          <w:sz w:val="24"/>
          <w:szCs w:val="24"/>
        </w:rPr>
        <w:t>4</w:t>
      </w:r>
      <w:r w:rsidR="00F00265" w:rsidRPr="00B547E6">
        <w:rPr>
          <w:b/>
          <w:sz w:val="24"/>
          <w:szCs w:val="24"/>
        </w:rPr>
        <w:t>. Особые требования к доступности городской среды.</w:t>
      </w:r>
    </w:p>
    <w:p w:rsidR="00F00265" w:rsidRPr="00B547E6" w:rsidRDefault="00C15C8E" w:rsidP="00BC5C5C">
      <w:pPr>
        <w:tabs>
          <w:tab w:val="left" w:pos="0"/>
        </w:tabs>
        <w:ind w:firstLine="567"/>
        <w:contextualSpacing/>
        <w:jc w:val="both"/>
        <w:rPr>
          <w:sz w:val="24"/>
          <w:szCs w:val="24"/>
        </w:rPr>
      </w:pPr>
      <w:r w:rsidRPr="00B547E6">
        <w:rPr>
          <w:sz w:val="24"/>
          <w:szCs w:val="24"/>
        </w:rPr>
        <w:t>8.1</w:t>
      </w:r>
      <w:r w:rsidR="004B6A8F">
        <w:rPr>
          <w:sz w:val="24"/>
          <w:szCs w:val="24"/>
        </w:rPr>
        <w:t>4</w:t>
      </w:r>
      <w:r w:rsidRPr="00B547E6">
        <w:rPr>
          <w:sz w:val="24"/>
          <w:szCs w:val="24"/>
        </w:rPr>
        <w:t>.1</w:t>
      </w:r>
      <w:r w:rsidR="00F00265" w:rsidRPr="00B547E6">
        <w:rPr>
          <w:sz w:val="24"/>
          <w:szCs w:val="24"/>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F00265" w:rsidRPr="00B547E6">
        <w:rPr>
          <w:sz w:val="24"/>
          <w:szCs w:val="24"/>
        </w:rPr>
        <w:lastRenderedPageBreak/>
        <w:t>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0265" w:rsidRPr="00B547E6" w:rsidRDefault="00C15C8E" w:rsidP="00BC5C5C">
      <w:pPr>
        <w:ind w:firstLine="567"/>
        <w:contextualSpacing/>
        <w:jc w:val="both"/>
        <w:rPr>
          <w:sz w:val="24"/>
          <w:szCs w:val="24"/>
        </w:rPr>
      </w:pPr>
      <w:r w:rsidRPr="00B547E6">
        <w:rPr>
          <w:sz w:val="24"/>
          <w:szCs w:val="24"/>
        </w:rPr>
        <w:t>8.1</w:t>
      </w:r>
      <w:r w:rsidR="004B6A8F">
        <w:rPr>
          <w:sz w:val="24"/>
          <w:szCs w:val="24"/>
        </w:rPr>
        <w:t>4</w:t>
      </w:r>
      <w:r w:rsidRPr="00B547E6">
        <w:rPr>
          <w:sz w:val="24"/>
          <w:szCs w:val="24"/>
        </w:rPr>
        <w:t>.2</w:t>
      </w:r>
      <w:r w:rsidR="00F00265" w:rsidRPr="00B547E6">
        <w:rPr>
          <w:sz w:val="24"/>
          <w:szCs w:val="24"/>
        </w:rPr>
        <w:t>.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C15C8E" w:rsidRPr="00B547E6" w:rsidRDefault="00C15C8E" w:rsidP="00BC5C5C">
      <w:pPr>
        <w:pStyle w:val="1"/>
        <w:numPr>
          <w:ilvl w:val="0"/>
          <w:numId w:val="0"/>
        </w:numPr>
        <w:spacing w:before="0"/>
        <w:ind w:firstLine="567"/>
        <w:jc w:val="both"/>
        <w:rPr>
          <w:rFonts w:ascii="Times New Roman" w:hAnsi="Times New Roman" w:cs="Times New Roman"/>
          <w:b/>
          <w:color w:val="auto"/>
          <w:sz w:val="24"/>
          <w:szCs w:val="24"/>
        </w:rPr>
      </w:pPr>
      <w:bookmarkStart w:id="27" w:name="_Toc493245475"/>
    </w:p>
    <w:p w:rsidR="00F00265" w:rsidRPr="00F81E21" w:rsidRDefault="00C15C8E" w:rsidP="00F81E21">
      <w:pPr>
        <w:pStyle w:val="1"/>
        <w:numPr>
          <w:ilvl w:val="0"/>
          <w:numId w:val="0"/>
        </w:numPr>
        <w:spacing w:before="0"/>
        <w:ind w:firstLine="567"/>
        <w:jc w:val="center"/>
        <w:rPr>
          <w:rFonts w:ascii="Times New Roman" w:hAnsi="Times New Roman" w:cs="Times New Roman"/>
          <w:b/>
          <w:color w:val="auto"/>
          <w:sz w:val="24"/>
          <w:szCs w:val="24"/>
        </w:rPr>
      </w:pPr>
      <w:r w:rsidRPr="00B547E6">
        <w:rPr>
          <w:rFonts w:ascii="Times New Roman" w:hAnsi="Times New Roman" w:cs="Times New Roman"/>
          <w:b/>
          <w:color w:val="auto"/>
          <w:sz w:val="24"/>
          <w:szCs w:val="24"/>
        </w:rPr>
        <w:t>9</w:t>
      </w:r>
      <w:r w:rsidR="00F00265" w:rsidRPr="00B547E6">
        <w:rPr>
          <w:rFonts w:ascii="Times New Roman" w:hAnsi="Times New Roman" w:cs="Times New Roman"/>
          <w:b/>
          <w:color w:val="auto"/>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F00265" w:rsidRPr="00B547E6" w:rsidRDefault="00F00265" w:rsidP="00BC5C5C">
      <w:pPr>
        <w:ind w:firstLine="567"/>
        <w:jc w:val="both"/>
        <w:rPr>
          <w:sz w:val="24"/>
          <w:szCs w:val="24"/>
        </w:rPr>
      </w:pPr>
    </w:p>
    <w:p w:rsidR="00F00265" w:rsidRPr="00B547E6" w:rsidRDefault="00D96F17" w:rsidP="00D96F17">
      <w:pPr>
        <w:ind w:firstLine="567"/>
        <w:contextualSpacing/>
        <w:jc w:val="both"/>
        <w:rPr>
          <w:b/>
          <w:sz w:val="24"/>
          <w:szCs w:val="24"/>
        </w:rPr>
      </w:pPr>
      <w:r w:rsidRPr="00B547E6">
        <w:rPr>
          <w:b/>
          <w:sz w:val="24"/>
          <w:szCs w:val="24"/>
        </w:rPr>
        <w:t>9</w:t>
      </w:r>
      <w:r w:rsidR="00F00265" w:rsidRPr="00B547E6">
        <w:rPr>
          <w:b/>
          <w:sz w:val="24"/>
          <w:szCs w:val="24"/>
        </w:rPr>
        <w:t>.1. Общие положения. Задачи, польза и формы общественного участия.</w:t>
      </w:r>
    </w:p>
    <w:p w:rsidR="00F00265" w:rsidRPr="00B547E6" w:rsidRDefault="00F00265" w:rsidP="00BC5C5C">
      <w:pPr>
        <w:ind w:firstLine="567"/>
        <w:jc w:val="both"/>
        <w:rPr>
          <w:sz w:val="24"/>
          <w:szCs w:val="24"/>
        </w:rPr>
      </w:pPr>
      <w:r w:rsidRPr="00B547E6">
        <w:rPr>
          <w:b/>
          <w:sz w:val="24"/>
          <w:szCs w:val="24"/>
        </w:rPr>
        <w:t xml:space="preserve"> </w:t>
      </w:r>
      <w:r w:rsidR="00F20299" w:rsidRPr="00B547E6">
        <w:rPr>
          <w:sz w:val="24"/>
          <w:szCs w:val="24"/>
        </w:rPr>
        <w:t>9</w:t>
      </w:r>
      <w:r w:rsidRPr="00B547E6">
        <w:rPr>
          <w:sz w:val="24"/>
          <w:szCs w:val="24"/>
        </w:rPr>
        <w:t>.1.1.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0265" w:rsidRPr="00B547E6" w:rsidRDefault="00F20299" w:rsidP="00BC5C5C">
      <w:pPr>
        <w:ind w:firstLine="567"/>
        <w:contextualSpacing/>
        <w:jc w:val="both"/>
        <w:rPr>
          <w:sz w:val="24"/>
          <w:szCs w:val="24"/>
        </w:rPr>
      </w:pPr>
      <w:r w:rsidRPr="00B547E6">
        <w:rPr>
          <w:sz w:val="24"/>
          <w:szCs w:val="24"/>
        </w:rPr>
        <w:t>9</w:t>
      </w:r>
      <w:r w:rsidR="00F00265" w:rsidRPr="00B547E6">
        <w:rPr>
          <w:sz w:val="24"/>
          <w:szCs w:val="24"/>
        </w:rPr>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00265" w:rsidRPr="00B547E6" w:rsidRDefault="00F20299" w:rsidP="00BC5C5C">
      <w:pPr>
        <w:ind w:firstLine="567"/>
        <w:contextualSpacing/>
        <w:jc w:val="both"/>
        <w:rPr>
          <w:sz w:val="24"/>
          <w:szCs w:val="24"/>
        </w:rPr>
      </w:pPr>
      <w:r w:rsidRPr="00B547E6">
        <w:rPr>
          <w:sz w:val="24"/>
          <w:szCs w:val="24"/>
        </w:rPr>
        <w:t>9</w:t>
      </w:r>
      <w:r w:rsidR="00F00265" w:rsidRPr="00B547E6">
        <w:rPr>
          <w:sz w:val="24"/>
          <w:szCs w:val="24"/>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F00265" w:rsidRPr="00B547E6" w:rsidRDefault="00F20299" w:rsidP="00BC5C5C">
      <w:pPr>
        <w:ind w:firstLine="567"/>
        <w:contextualSpacing/>
        <w:jc w:val="both"/>
        <w:rPr>
          <w:sz w:val="24"/>
          <w:szCs w:val="24"/>
        </w:rPr>
      </w:pPr>
      <w:r w:rsidRPr="00B547E6">
        <w:rPr>
          <w:sz w:val="24"/>
          <w:szCs w:val="24"/>
        </w:rPr>
        <w:t>9</w:t>
      </w:r>
      <w:r w:rsidR="00F00265" w:rsidRPr="00B547E6">
        <w:rPr>
          <w:sz w:val="24"/>
          <w:szCs w:val="24"/>
        </w:rPr>
        <w:t>.1.4.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81E21" w:rsidRDefault="00F00265" w:rsidP="00F20299">
      <w:pPr>
        <w:ind w:firstLine="567"/>
        <w:jc w:val="both"/>
        <w:rPr>
          <w:sz w:val="24"/>
          <w:szCs w:val="24"/>
        </w:rPr>
      </w:pPr>
      <w:r w:rsidRPr="00B547E6">
        <w:rPr>
          <w:sz w:val="24"/>
          <w:szCs w:val="24"/>
        </w:rPr>
        <w:t xml:space="preserve"> </w:t>
      </w:r>
    </w:p>
    <w:p w:rsidR="00F00265" w:rsidRPr="00B547E6" w:rsidRDefault="00F20299" w:rsidP="00F20299">
      <w:pPr>
        <w:ind w:firstLine="567"/>
        <w:jc w:val="both"/>
        <w:rPr>
          <w:sz w:val="24"/>
          <w:szCs w:val="24"/>
        </w:rPr>
      </w:pPr>
      <w:r w:rsidRPr="00B547E6">
        <w:rPr>
          <w:b/>
          <w:sz w:val="24"/>
          <w:szCs w:val="24"/>
        </w:rPr>
        <w:t>9</w:t>
      </w:r>
      <w:r w:rsidR="00F00265" w:rsidRPr="00B547E6">
        <w:rPr>
          <w:b/>
          <w:sz w:val="24"/>
          <w:szCs w:val="24"/>
        </w:rPr>
        <w:t>.2. Основные решения</w:t>
      </w:r>
    </w:p>
    <w:p w:rsidR="00F00265" w:rsidRPr="00B547E6" w:rsidRDefault="00F00265" w:rsidP="00BC5C5C">
      <w:pPr>
        <w:ind w:firstLine="567"/>
        <w:jc w:val="both"/>
        <w:rPr>
          <w:sz w:val="24"/>
          <w:szCs w:val="24"/>
        </w:rPr>
      </w:pPr>
      <w:r w:rsidRPr="00B547E6">
        <w:rPr>
          <w:b/>
          <w:sz w:val="24"/>
          <w:szCs w:val="24"/>
        </w:rPr>
        <w:t xml:space="preserve"> </w:t>
      </w:r>
      <w:r w:rsidRPr="00B547E6">
        <w:rPr>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00265" w:rsidRPr="00B547E6" w:rsidRDefault="00F00265" w:rsidP="00BC5C5C">
      <w:pPr>
        <w:ind w:firstLine="567"/>
        <w:jc w:val="both"/>
        <w:rPr>
          <w:sz w:val="24"/>
          <w:szCs w:val="24"/>
        </w:rPr>
      </w:pPr>
      <w:r w:rsidRPr="00B547E6">
        <w:rPr>
          <w:sz w:val="24"/>
          <w:szCs w:val="24"/>
        </w:rPr>
        <w:t xml:space="preserve">б) разработка внутренних регламентов, регулирующих процесс общественного соучастия; </w:t>
      </w:r>
    </w:p>
    <w:p w:rsidR="00F00265" w:rsidRPr="00B547E6" w:rsidRDefault="00F00265" w:rsidP="00BC5C5C">
      <w:pPr>
        <w:ind w:firstLine="567"/>
        <w:jc w:val="both"/>
        <w:rPr>
          <w:sz w:val="24"/>
          <w:szCs w:val="24"/>
        </w:rPr>
      </w:pPr>
      <w:r w:rsidRPr="00B547E6">
        <w:rPr>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00265" w:rsidRPr="00B547E6" w:rsidRDefault="00F00265" w:rsidP="00BC5C5C">
      <w:pPr>
        <w:ind w:firstLine="567"/>
        <w:jc w:val="both"/>
        <w:rPr>
          <w:sz w:val="24"/>
          <w:szCs w:val="24"/>
        </w:rPr>
      </w:pPr>
      <w:r w:rsidRPr="00B547E6">
        <w:rPr>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F00265" w:rsidRPr="00B547E6" w:rsidRDefault="00F00265" w:rsidP="00BC5C5C">
      <w:pPr>
        <w:ind w:firstLine="567"/>
        <w:jc w:val="both"/>
        <w:rPr>
          <w:sz w:val="24"/>
          <w:szCs w:val="24"/>
        </w:rPr>
      </w:pPr>
      <w:r w:rsidRPr="00B547E6">
        <w:rPr>
          <w:sz w:val="24"/>
          <w:szCs w:val="24"/>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0265" w:rsidRPr="00B547E6" w:rsidRDefault="00F00265" w:rsidP="00BC5C5C">
      <w:pPr>
        <w:ind w:firstLine="567"/>
        <w:jc w:val="both"/>
        <w:rPr>
          <w:sz w:val="24"/>
          <w:szCs w:val="24"/>
        </w:rPr>
      </w:pPr>
      <w:r w:rsidRPr="00B547E6">
        <w:rPr>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0265" w:rsidRPr="00B547E6" w:rsidRDefault="00F00265" w:rsidP="00BC5C5C">
      <w:pPr>
        <w:ind w:firstLine="567"/>
        <w:jc w:val="both"/>
        <w:rPr>
          <w:sz w:val="24"/>
          <w:szCs w:val="24"/>
        </w:rPr>
      </w:pPr>
      <w:r w:rsidRPr="00B547E6">
        <w:rPr>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00265" w:rsidRPr="00B547E6" w:rsidRDefault="00F00265" w:rsidP="00BC5C5C">
      <w:pPr>
        <w:ind w:firstLine="567"/>
        <w:jc w:val="both"/>
        <w:rPr>
          <w:sz w:val="24"/>
          <w:szCs w:val="24"/>
        </w:rPr>
      </w:pPr>
      <w:r w:rsidRPr="00B547E6">
        <w:rPr>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00265" w:rsidRPr="00B547E6" w:rsidRDefault="00F00265" w:rsidP="00BC5C5C">
      <w:pPr>
        <w:ind w:firstLine="567"/>
        <w:jc w:val="both"/>
        <w:rPr>
          <w:sz w:val="24"/>
          <w:szCs w:val="24"/>
        </w:rPr>
      </w:pPr>
      <w:r w:rsidRPr="00B547E6">
        <w:rPr>
          <w:b/>
          <w:sz w:val="24"/>
          <w:szCs w:val="24"/>
        </w:rPr>
        <w:t xml:space="preserve">  </w:t>
      </w:r>
    </w:p>
    <w:p w:rsidR="00F00265" w:rsidRPr="00B547E6" w:rsidRDefault="00F20299" w:rsidP="00F20299">
      <w:pPr>
        <w:ind w:firstLine="567"/>
        <w:contextualSpacing/>
        <w:jc w:val="both"/>
        <w:rPr>
          <w:b/>
          <w:sz w:val="24"/>
          <w:szCs w:val="24"/>
        </w:rPr>
      </w:pPr>
      <w:r w:rsidRPr="00B547E6">
        <w:rPr>
          <w:b/>
          <w:sz w:val="24"/>
          <w:szCs w:val="24"/>
        </w:rPr>
        <w:t>9</w:t>
      </w:r>
      <w:r w:rsidR="00F00265" w:rsidRPr="00B547E6">
        <w:rPr>
          <w:b/>
          <w:sz w:val="24"/>
          <w:szCs w:val="24"/>
        </w:rPr>
        <w:t>.3. Принципы организации общественного соучастия</w:t>
      </w:r>
    </w:p>
    <w:p w:rsidR="00F00265" w:rsidRPr="00B547E6" w:rsidRDefault="00F20299" w:rsidP="00BC5C5C">
      <w:pPr>
        <w:ind w:firstLine="567"/>
        <w:jc w:val="both"/>
        <w:rPr>
          <w:sz w:val="24"/>
          <w:szCs w:val="24"/>
        </w:rPr>
      </w:pPr>
      <w:r w:rsidRPr="00B547E6">
        <w:rPr>
          <w:sz w:val="24"/>
          <w:szCs w:val="24"/>
        </w:rPr>
        <w:t>9</w:t>
      </w:r>
      <w:r w:rsidR="00F00265" w:rsidRPr="00B547E6">
        <w:rPr>
          <w:sz w:val="24"/>
          <w:szCs w:val="24"/>
        </w:rPr>
        <w:t>.3.1.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00265" w:rsidRPr="00B547E6" w:rsidRDefault="00F20299" w:rsidP="00BC5C5C">
      <w:pPr>
        <w:ind w:firstLine="567"/>
        <w:contextualSpacing/>
        <w:jc w:val="both"/>
        <w:rPr>
          <w:sz w:val="24"/>
          <w:szCs w:val="24"/>
        </w:rPr>
      </w:pPr>
      <w:r w:rsidRPr="00B547E6">
        <w:rPr>
          <w:sz w:val="24"/>
          <w:szCs w:val="24"/>
        </w:rPr>
        <w:t>9</w:t>
      </w:r>
      <w:r w:rsidR="00F00265" w:rsidRPr="00B547E6">
        <w:rPr>
          <w:sz w:val="24"/>
          <w:szCs w:val="24"/>
        </w:rPr>
        <w:t>.3.2.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F00265" w:rsidRPr="00B547E6" w:rsidRDefault="00F20299" w:rsidP="00BC5C5C">
      <w:pPr>
        <w:ind w:firstLine="567"/>
        <w:contextualSpacing/>
        <w:jc w:val="both"/>
        <w:rPr>
          <w:sz w:val="24"/>
          <w:szCs w:val="24"/>
        </w:rPr>
      </w:pPr>
      <w:r w:rsidRPr="00B547E6">
        <w:rPr>
          <w:sz w:val="24"/>
          <w:szCs w:val="24"/>
        </w:rPr>
        <w:t>9</w:t>
      </w:r>
      <w:r w:rsidR="00F00265" w:rsidRPr="00B547E6">
        <w:rPr>
          <w:sz w:val="24"/>
          <w:szCs w:val="24"/>
        </w:rPr>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00265" w:rsidRPr="00B547E6" w:rsidRDefault="00F52C43" w:rsidP="00BC5C5C">
      <w:pPr>
        <w:ind w:firstLine="567"/>
        <w:contextualSpacing/>
        <w:jc w:val="both"/>
        <w:rPr>
          <w:sz w:val="24"/>
          <w:szCs w:val="24"/>
        </w:rPr>
      </w:pPr>
      <w:r w:rsidRPr="00B547E6">
        <w:rPr>
          <w:sz w:val="24"/>
          <w:szCs w:val="24"/>
        </w:rPr>
        <w:t>9</w:t>
      </w:r>
      <w:r w:rsidR="00F00265" w:rsidRPr="00B547E6">
        <w:rPr>
          <w:sz w:val="24"/>
          <w:szCs w:val="24"/>
        </w:rPr>
        <w:t>.3.4.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следует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0265" w:rsidRPr="00B547E6" w:rsidRDefault="00F52C43" w:rsidP="00BC5C5C">
      <w:pPr>
        <w:ind w:firstLine="567"/>
        <w:contextualSpacing/>
        <w:jc w:val="both"/>
        <w:rPr>
          <w:sz w:val="24"/>
          <w:szCs w:val="24"/>
        </w:rPr>
      </w:pPr>
      <w:r w:rsidRPr="00B547E6">
        <w:rPr>
          <w:sz w:val="24"/>
          <w:szCs w:val="24"/>
        </w:rPr>
        <w:t>9</w:t>
      </w:r>
      <w:r w:rsidR="00F00265" w:rsidRPr="00B547E6">
        <w:rPr>
          <w:sz w:val="24"/>
          <w:szCs w:val="24"/>
        </w:rPr>
        <w:t>.3.5. 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должна  обеспечиваться  возможность публичного комментирования и обсуждения материалов проектов.</w:t>
      </w:r>
    </w:p>
    <w:p w:rsidR="00F81E21" w:rsidRDefault="00F81E21" w:rsidP="00F52C43">
      <w:pPr>
        <w:ind w:firstLine="567"/>
        <w:contextualSpacing/>
        <w:jc w:val="both"/>
        <w:rPr>
          <w:b/>
          <w:sz w:val="24"/>
          <w:szCs w:val="24"/>
        </w:rPr>
      </w:pPr>
    </w:p>
    <w:p w:rsidR="00F00265" w:rsidRPr="00B547E6" w:rsidRDefault="00F52C43" w:rsidP="00F52C43">
      <w:pPr>
        <w:ind w:firstLine="567"/>
        <w:contextualSpacing/>
        <w:jc w:val="both"/>
        <w:rPr>
          <w:b/>
          <w:sz w:val="24"/>
          <w:szCs w:val="24"/>
        </w:rPr>
      </w:pPr>
      <w:r w:rsidRPr="00B547E6">
        <w:rPr>
          <w:b/>
          <w:sz w:val="24"/>
          <w:szCs w:val="24"/>
        </w:rPr>
        <w:t>9</w:t>
      </w:r>
      <w:r w:rsidR="00F00265" w:rsidRPr="00B547E6">
        <w:rPr>
          <w:b/>
          <w:sz w:val="24"/>
          <w:szCs w:val="24"/>
        </w:rPr>
        <w:t>.4. Формы общественного соучастия</w:t>
      </w:r>
    </w:p>
    <w:p w:rsidR="00F00265" w:rsidRPr="00B547E6" w:rsidRDefault="00F52C43" w:rsidP="00BC5C5C">
      <w:pPr>
        <w:ind w:firstLine="567"/>
        <w:contextualSpacing/>
        <w:jc w:val="both"/>
        <w:rPr>
          <w:sz w:val="24"/>
          <w:szCs w:val="24"/>
        </w:rPr>
      </w:pPr>
      <w:r w:rsidRPr="00B547E6">
        <w:rPr>
          <w:sz w:val="24"/>
          <w:szCs w:val="24"/>
        </w:rPr>
        <w:t>9</w:t>
      </w:r>
      <w:r w:rsidR="00F00265" w:rsidRPr="00B547E6">
        <w:rPr>
          <w:sz w:val="24"/>
          <w:szCs w:val="24"/>
        </w:rPr>
        <w:t>.4.1.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Совместное определение целей и задач по развитию территории, инвентаризация проблем и потенциалов среды;</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Определение основных видов активностей, функциональных зон и их взаимного расположения на выбранной территории;</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Консультации в выборе типов покрытий, с учетом функционального зонирования территории;</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Консультации по предполагаемым типам озеленения;</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Консультации по предполагаемым типам освещения и осветительного оборудования;</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Участие в разработке проекта, обсуждение решений с архитекторами, проектировщиками и другими профильными специалистами;</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00265" w:rsidRPr="00B547E6" w:rsidRDefault="00F52C43" w:rsidP="00BC5C5C">
      <w:pPr>
        <w:ind w:firstLine="567"/>
        <w:contextualSpacing/>
        <w:jc w:val="both"/>
        <w:rPr>
          <w:sz w:val="24"/>
          <w:szCs w:val="24"/>
        </w:rPr>
      </w:pPr>
      <w:r w:rsidRPr="00B547E6">
        <w:rPr>
          <w:sz w:val="24"/>
          <w:szCs w:val="24"/>
        </w:rPr>
        <w:lastRenderedPageBreak/>
        <w:t>-</w:t>
      </w:r>
      <w:r w:rsidR="00F00265" w:rsidRPr="00B547E6">
        <w:rPr>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265" w:rsidRPr="00B547E6" w:rsidRDefault="00F52C43" w:rsidP="00BC5C5C">
      <w:pPr>
        <w:ind w:firstLine="567"/>
        <w:contextualSpacing/>
        <w:jc w:val="both"/>
        <w:rPr>
          <w:sz w:val="24"/>
          <w:szCs w:val="24"/>
        </w:rPr>
      </w:pPr>
      <w:r w:rsidRPr="00B547E6">
        <w:rPr>
          <w:sz w:val="24"/>
          <w:szCs w:val="24"/>
        </w:rPr>
        <w:t>9.4.2.</w:t>
      </w:r>
      <w:r w:rsidR="00F00265" w:rsidRPr="00B547E6">
        <w:rPr>
          <w:sz w:val="24"/>
          <w:szCs w:val="24"/>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00265" w:rsidRPr="00B547E6" w:rsidRDefault="00F52C43" w:rsidP="00F52C43">
      <w:pPr>
        <w:ind w:firstLine="567"/>
        <w:contextualSpacing/>
        <w:jc w:val="both"/>
        <w:rPr>
          <w:sz w:val="24"/>
          <w:szCs w:val="24"/>
        </w:rPr>
      </w:pPr>
      <w:r w:rsidRPr="00B547E6">
        <w:rPr>
          <w:sz w:val="24"/>
          <w:szCs w:val="24"/>
        </w:rPr>
        <w:t>9</w:t>
      </w:r>
      <w:r w:rsidR="00F00265" w:rsidRPr="00B547E6">
        <w:rPr>
          <w:sz w:val="24"/>
          <w:szCs w:val="24"/>
        </w:rPr>
        <w:t>.4.3. Информирование может осуществляться, но не ограничиваться:</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Работа с местными СМИ, охватывающими широкий круг людей разных возрастных групп и потенциальные аудитории проекта.</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w:t>
      </w:r>
      <w:proofErr w:type="spellStart"/>
      <w:r w:rsidR="00F00265" w:rsidRPr="00B547E6">
        <w:rPr>
          <w:sz w:val="24"/>
          <w:szCs w:val="24"/>
        </w:rPr>
        <w:t>обсуждениий</w:t>
      </w:r>
      <w:proofErr w:type="spellEnd"/>
      <w:r w:rsidR="00F00265" w:rsidRPr="00B547E6">
        <w:rPr>
          <w:sz w:val="24"/>
          <w:szCs w:val="24"/>
        </w:rPr>
        <w:t xml:space="preserve"> (в зоне входной группы, на специальных информационных стендах).</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0265" w:rsidRPr="00B547E6" w:rsidRDefault="00F52C43" w:rsidP="00BC5C5C">
      <w:pPr>
        <w:ind w:firstLine="567"/>
        <w:contextualSpacing/>
        <w:jc w:val="both"/>
        <w:rPr>
          <w:sz w:val="24"/>
          <w:szCs w:val="24"/>
        </w:rPr>
      </w:pPr>
      <w:r w:rsidRPr="00B547E6">
        <w:rPr>
          <w:sz w:val="24"/>
          <w:szCs w:val="24"/>
        </w:rPr>
        <w:t>-</w:t>
      </w:r>
      <w:r w:rsidR="00F00265" w:rsidRPr="00B547E6">
        <w:rPr>
          <w:sz w:val="24"/>
          <w:szCs w:val="24"/>
        </w:rPr>
        <w:t xml:space="preserve"> Индивидуальные приглашения участников встречи лично, по электронной почте или по телефону.</w:t>
      </w:r>
    </w:p>
    <w:p w:rsidR="00F00265" w:rsidRPr="00B547E6" w:rsidRDefault="008671A9" w:rsidP="00BC5C5C">
      <w:pPr>
        <w:ind w:firstLine="567"/>
        <w:contextualSpacing/>
        <w:jc w:val="both"/>
        <w:rPr>
          <w:sz w:val="24"/>
          <w:szCs w:val="24"/>
        </w:rPr>
      </w:pPr>
      <w:r w:rsidRPr="00B547E6">
        <w:rPr>
          <w:sz w:val="24"/>
          <w:szCs w:val="24"/>
        </w:rPr>
        <w:t>-</w:t>
      </w:r>
      <w:r w:rsidR="00F00265" w:rsidRPr="00B547E6">
        <w:rPr>
          <w:sz w:val="24"/>
          <w:szCs w:val="24"/>
        </w:rPr>
        <w:t xml:space="preserve"> Использование социальных сетей и </w:t>
      </w:r>
      <w:proofErr w:type="spellStart"/>
      <w:r w:rsidR="00F00265" w:rsidRPr="00B547E6">
        <w:rPr>
          <w:sz w:val="24"/>
          <w:szCs w:val="24"/>
        </w:rPr>
        <w:t>интернет-ресурсов</w:t>
      </w:r>
      <w:proofErr w:type="spellEnd"/>
      <w:r w:rsidR="00F00265" w:rsidRPr="00B547E6">
        <w:rPr>
          <w:sz w:val="24"/>
          <w:szCs w:val="24"/>
        </w:rPr>
        <w:t xml:space="preserve"> для обеспечения донесения информации до различных городских и профессиональных сообществ.</w:t>
      </w:r>
    </w:p>
    <w:p w:rsidR="00F00265" w:rsidRPr="00B547E6" w:rsidRDefault="008671A9" w:rsidP="00BC5C5C">
      <w:pPr>
        <w:ind w:firstLine="567"/>
        <w:contextualSpacing/>
        <w:jc w:val="both"/>
        <w:rPr>
          <w:sz w:val="24"/>
          <w:szCs w:val="24"/>
        </w:rPr>
      </w:pPr>
      <w:r w:rsidRPr="00B547E6">
        <w:rPr>
          <w:sz w:val="24"/>
          <w:szCs w:val="24"/>
        </w:rPr>
        <w:t>-</w:t>
      </w:r>
      <w:r w:rsidR="00F00265" w:rsidRPr="00B547E6">
        <w:rPr>
          <w:sz w:val="24"/>
          <w:szCs w:val="24"/>
        </w:rPr>
        <w:t xml:space="preserve">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0265" w:rsidRPr="00B547E6" w:rsidRDefault="008671A9" w:rsidP="00BC5C5C">
      <w:pPr>
        <w:ind w:firstLine="567"/>
        <w:contextualSpacing/>
        <w:jc w:val="both"/>
        <w:rPr>
          <w:sz w:val="24"/>
          <w:szCs w:val="24"/>
        </w:rPr>
      </w:pPr>
      <w:r w:rsidRPr="00B547E6">
        <w:rPr>
          <w:sz w:val="24"/>
          <w:szCs w:val="24"/>
        </w:rPr>
        <w:t>-</w:t>
      </w:r>
      <w:r w:rsidR="00F00265" w:rsidRPr="00B547E6">
        <w:rPr>
          <w:sz w:val="24"/>
          <w:szCs w:val="24"/>
        </w:rPr>
        <w:t xml:space="preserve">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00265" w:rsidRPr="00B547E6" w:rsidRDefault="00F00265" w:rsidP="00BC5C5C">
      <w:pPr>
        <w:ind w:left="709" w:firstLine="567"/>
        <w:contextualSpacing/>
        <w:jc w:val="both"/>
        <w:rPr>
          <w:sz w:val="24"/>
          <w:szCs w:val="24"/>
        </w:rPr>
      </w:pPr>
    </w:p>
    <w:p w:rsidR="00F00265" w:rsidRPr="00B547E6" w:rsidRDefault="008671A9" w:rsidP="008671A9">
      <w:pPr>
        <w:ind w:firstLine="567"/>
        <w:contextualSpacing/>
        <w:jc w:val="both"/>
        <w:rPr>
          <w:b/>
          <w:sz w:val="24"/>
          <w:szCs w:val="24"/>
        </w:rPr>
      </w:pPr>
      <w:r w:rsidRPr="00B547E6">
        <w:rPr>
          <w:b/>
          <w:sz w:val="24"/>
          <w:szCs w:val="24"/>
        </w:rPr>
        <w:t>9</w:t>
      </w:r>
      <w:r w:rsidR="00F00265" w:rsidRPr="00B547E6">
        <w:rPr>
          <w:b/>
          <w:sz w:val="24"/>
          <w:szCs w:val="24"/>
        </w:rPr>
        <w:t>.5. Механизмы общественного участия.</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.5.2. 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00265" w:rsidRPr="00B547E6">
        <w:rPr>
          <w:sz w:val="24"/>
          <w:szCs w:val="24"/>
        </w:rPr>
        <w:t>воркшопов</w:t>
      </w:r>
      <w:proofErr w:type="spellEnd"/>
      <w:r w:rsidR="00F00265" w:rsidRPr="00B547E6">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00265" w:rsidRPr="00B547E6" w:rsidRDefault="008671A9" w:rsidP="00BC5C5C">
      <w:pPr>
        <w:ind w:firstLine="567"/>
        <w:contextualSpacing/>
        <w:jc w:val="both"/>
        <w:rPr>
          <w:sz w:val="24"/>
          <w:szCs w:val="24"/>
        </w:rPr>
      </w:pPr>
      <w:r w:rsidRPr="00B547E6">
        <w:rPr>
          <w:sz w:val="24"/>
          <w:szCs w:val="24"/>
        </w:rPr>
        <w:lastRenderedPageBreak/>
        <w:t>9</w:t>
      </w:r>
      <w:r w:rsidR="00F00265" w:rsidRPr="00B547E6">
        <w:rPr>
          <w:sz w:val="24"/>
          <w:szCs w:val="24"/>
        </w:rPr>
        <w:t>.5.4. Для проведения общественных обсуждений следует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 xml:space="preserve">.5.6. По итогам встреч, проектных семинаров, </w:t>
      </w:r>
      <w:proofErr w:type="spellStart"/>
      <w:r w:rsidR="00F00265" w:rsidRPr="00B547E6">
        <w:rPr>
          <w:sz w:val="24"/>
          <w:szCs w:val="24"/>
        </w:rPr>
        <w:t>воркшопов</w:t>
      </w:r>
      <w:proofErr w:type="spellEnd"/>
      <w:r w:rsidR="00F00265" w:rsidRPr="00B547E6">
        <w:rPr>
          <w:sz w:val="24"/>
          <w:szCs w:val="24"/>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w:t>
      </w:r>
      <w:r w:rsidRPr="00B547E6">
        <w:rPr>
          <w:sz w:val="24"/>
          <w:szCs w:val="24"/>
        </w:rPr>
        <w:t>муниципального образования</w:t>
      </w:r>
      <w:r w:rsidR="00F00265" w:rsidRPr="00B547E6">
        <w:rPr>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 xml:space="preserve">.5.7. Для обеспечения квалифицированного участия необходимо публиковать достоверную и актуальную информацию о проекте, результатах </w:t>
      </w:r>
      <w:proofErr w:type="spellStart"/>
      <w:r w:rsidR="00F00265" w:rsidRPr="00B547E6">
        <w:rPr>
          <w:sz w:val="24"/>
          <w:szCs w:val="24"/>
        </w:rPr>
        <w:t>предпроектного</w:t>
      </w:r>
      <w:proofErr w:type="spellEnd"/>
      <w:r w:rsidR="00F00265" w:rsidRPr="00B547E6">
        <w:rPr>
          <w:sz w:val="24"/>
          <w:szCs w:val="24"/>
        </w:rPr>
        <w:t xml:space="preserve"> исследования, а также сам проект не позднее, чем за 14 дней до проведения самого общественного обсуждения.</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.5.8. Общественный контроль является одним из механизмов общественного участия.</w:t>
      </w:r>
    </w:p>
    <w:p w:rsidR="00F00265" w:rsidRPr="00B547E6" w:rsidRDefault="008671A9" w:rsidP="00BC5C5C">
      <w:pPr>
        <w:ind w:firstLine="567"/>
        <w:contextualSpacing/>
        <w:jc w:val="both"/>
        <w:rPr>
          <w:sz w:val="24"/>
          <w:szCs w:val="24"/>
        </w:rPr>
      </w:pPr>
      <w:r w:rsidRPr="00B547E6">
        <w:rPr>
          <w:sz w:val="24"/>
          <w:szCs w:val="24"/>
        </w:rPr>
        <w:t>9</w:t>
      </w:r>
      <w:r w:rsidR="00F00265" w:rsidRPr="00B547E6">
        <w:rPr>
          <w:sz w:val="24"/>
          <w:szCs w:val="24"/>
        </w:rPr>
        <w:t>.5.9.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81E21" w:rsidRDefault="00F81E21" w:rsidP="008671A9">
      <w:pPr>
        <w:ind w:firstLine="567"/>
        <w:contextualSpacing/>
        <w:jc w:val="both"/>
        <w:rPr>
          <w:b/>
          <w:sz w:val="24"/>
          <w:szCs w:val="24"/>
        </w:rPr>
      </w:pPr>
    </w:p>
    <w:p w:rsidR="00F00265" w:rsidRPr="00B547E6" w:rsidRDefault="00FE51C3" w:rsidP="008671A9">
      <w:pPr>
        <w:ind w:firstLine="567"/>
        <w:contextualSpacing/>
        <w:jc w:val="both"/>
        <w:rPr>
          <w:sz w:val="24"/>
          <w:szCs w:val="24"/>
        </w:rPr>
      </w:pPr>
      <w:r>
        <w:rPr>
          <w:b/>
          <w:sz w:val="24"/>
          <w:szCs w:val="24"/>
        </w:rPr>
        <w:t xml:space="preserve"> </w:t>
      </w:r>
      <w:r w:rsidR="008671A9" w:rsidRPr="00B547E6">
        <w:rPr>
          <w:b/>
          <w:sz w:val="24"/>
          <w:szCs w:val="24"/>
        </w:rPr>
        <w:t>9</w:t>
      </w:r>
      <w:r w:rsidR="00F00265" w:rsidRPr="00B547E6">
        <w:rPr>
          <w:b/>
          <w:sz w:val="24"/>
          <w:szCs w:val="24"/>
        </w:rPr>
        <w:t>.6. Общественный контроль в области благоустройства</w:t>
      </w:r>
      <w:r w:rsidR="00F00265" w:rsidRPr="00B547E6">
        <w:rPr>
          <w:sz w:val="24"/>
          <w:szCs w:val="24"/>
        </w:rPr>
        <w:t>.</w:t>
      </w:r>
    </w:p>
    <w:p w:rsidR="00F00265" w:rsidRPr="00B547E6" w:rsidRDefault="00C80970" w:rsidP="00BC5C5C">
      <w:pPr>
        <w:ind w:firstLine="567"/>
        <w:contextualSpacing/>
        <w:jc w:val="both"/>
        <w:rPr>
          <w:sz w:val="24"/>
          <w:szCs w:val="24"/>
        </w:rPr>
      </w:pPr>
      <w:r w:rsidRPr="00B547E6">
        <w:rPr>
          <w:sz w:val="24"/>
          <w:szCs w:val="24"/>
        </w:rPr>
        <w:t>9</w:t>
      </w:r>
      <w:r w:rsidR="00F00265" w:rsidRPr="00B547E6">
        <w:rPr>
          <w:sz w:val="24"/>
          <w:szCs w:val="24"/>
        </w:rPr>
        <w:t xml:space="preserve">.6.1.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фото-, </w:t>
      </w:r>
      <w:proofErr w:type="spellStart"/>
      <w:r w:rsidR="00F00265" w:rsidRPr="00B547E6">
        <w:rPr>
          <w:sz w:val="24"/>
          <w:szCs w:val="24"/>
        </w:rPr>
        <w:t>видеофиксации</w:t>
      </w:r>
      <w:proofErr w:type="spellEnd"/>
      <w:r w:rsidR="00F00265" w:rsidRPr="00B547E6">
        <w:rPr>
          <w:sz w:val="24"/>
          <w:szCs w:val="24"/>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B547E6">
        <w:rPr>
          <w:sz w:val="24"/>
          <w:szCs w:val="24"/>
        </w:rPr>
        <w:t>муниципального образования</w:t>
      </w:r>
      <w:r w:rsidR="00F00265" w:rsidRPr="00B547E6">
        <w:rPr>
          <w:sz w:val="24"/>
          <w:szCs w:val="24"/>
        </w:rPr>
        <w:t xml:space="preserve"> и (или) на общегородской интерактивный портал в сети "Интернет".</w:t>
      </w:r>
    </w:p>
    <w:p w:rsidR="00F00265" w:rsidRPr="00B547E6" w:rsidRDefault="00516731" w:rsidP="00516731">
      <w:pPr>
        <w:ind w:firstLine="567"/>
        <w:contextualSpacing/>
        <w:jc w:val="both"/>
        <w:rPr>
          <w:sz w:val="24"/>
          <w:szCs w:val="24"/>
        </w:rPr>
      </w:pPr>
      <w:r w:rsidRPr="00B547E6">
        <w:rPr>
          <w:sz w:val="24"/>
          <w:szCs w:val="24"/>
        </w:rPr>
        <w:t xml:space="preserve">9.6.2. </w:t>
      </w:r>
      <w:r w:rsidR="00F00265" w:rsidRPr="00B547E6">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6731" w:rsidRPr="00B547E6" w:rsidRDefault="00516731" w:rsidP="00516731">
      <w:pPr>
        <w:autoSpaceDE w:val="0"/>
        <w:autoSpaceDN w:val="0"/>
        <w:adjustRightInd w:val="0"/>
        <w:ind w:left="567"/>
        <w:jc w:val="both"/>
        <w:outlineLvl w:val="0"/>
        <w:rPr>
          <w:rFonts w:eastAsia="Calibri"/>
          <w:b/>
          <w:bCs/>
          <w:sz w:val="24"/>
          <w:szCs w:val="24"/>
        </w:rPr>
      </w:pPr>
    </w:p>
    <w:p w:rsidR="006668FA" w:rsidRPr="00B547E6" w:rsidRDefault="00516731" w:rsidP="00516731">
      <w:pPr>
        <w:autoSpaceDE w:val="0"/>
        <w:autoSpaceDN w:val="0"/>
        <w:adjustRightInd w:val="0"/>
        <w:ind w:left="710"/>
        <w:jc w:val="center"/>
        <w:outlineLvl w:val="0"/>
        <w:rPr>
          <w:rFonts w:eastAsia="Calibri"/>
          <w:b/>
          <w:bCs/>
          <w:sz w:val="24"/>
          <w:szCs w:val="24"/>
        </w:rPr>
      </w:pPr>
      <w:r w:rsidRPr="00B547E6">
        <w:rPr>
          <w:rFonts w:eastAsia="Calibri"/>
          <w:b/>
          <w:bCs/>
          <w:sz w:val="24"/>
          <w:szCs w:val="24"/>
        </w:rPr>
        <w:t>10.</w:t>
      </w:r>
      <w:r w:rsidR="006668FA" w:rsidRPr="00B547E6">
        <w:rPr>
          <w:rFonts w:eastAsia="Calibri"/>
          <w:b/>
          <w:bCs/>
          <w:sz w:val="24"/>
          <w:szCs w:val="24"/>
        </w:rPr>
        <w:t>Определение органами местного самоуправления границ прилегающих территорий</w:t>
      </w:r>
    </w:p>
    <w:p w:rsidR="006668FA" w:rsidRPr="00B547E6" w:rsidRDefault="006668FA" w:rsidP="00516731">
      <w:pPr>
        <w:autoSpaceDE w:val="0"/>
        <w:autoSpaceDN w:val="0"/>
        <w:adjustRightInd w:val="0"/>
        <w:ind w:firstLine="567"/>
        <w:jc w:val="both"/>
        <w:rPr>
          <w:rFonts w:eastAsia="Calibri"/>
          <w:sz w:val="24"/>
          <w:szCs w:val="24"/>
        </w:rPr>
      </w:pPr>
    </w:p>
    <w:p w:rsidR="006668FA" w:rsidRPr="00B547E6" w:rsidRDefault="00516731" w:rsidP="00516731">
      <w:pPr>
        <w:autoSpaceDE w:val="0"/>
        <w:autoSpaceDN w:val="0"/>
        <w:adjustRightInd w:val="0"/>
        <w:ind w:firstLine="567"/>
        <w:jc w:val="both"/>
        <w:rPr>
          <w:rFonts w:eastAsia="Calibri"/>
          <w:sz w:val="24"/>
          <w:szCs w:val="24"/>
        </w:rPr>
      </w:pPr>
      <w:r w:rsidRPr="00B547E6">
        <w:rPr>
          <w:rFonts w:eastAsia="Calibri"/>
          <w:sz w:val="24"/>
          <w:szCs w:val="24"/>
        </w:rPr>
        <w:t>10.1</w:t>
      </w:r>
      <w:r w:rsidR="006668FA" w:rsidRPr="00B547E6">
        <w:rPr>
          <w:rFonts w:eastAsia="Calibri"/>
          <w:sz w:val="24"/>
          <w:szCs w:val="24"/>
        </w:rPr>
        <w:t>.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668FA" w:rsidRPr="00B547E6" w:rsidRDefault="00516731" w:rsidP="00516731">
      <w:pPr>
        <w:autoSpaceDE w:val="0"/>
        <w:autoSpaceDN w:val="0"/>
        <w:adjustRightInd w:val="0"/>
        <w:ind w:firstLine="567"/>
        <w:jc w:val="both"/>
        <w:rPr>
          <w:rFonts w:eastAsia="Calibri"/>
          <w:sz w:val="24"/>
          <w:szCs w:val="24"/>
        </w:rPr>
      </w:pPr>
      <w:r w:rsidRPr="00B547E6">
        <w:rPr>
          <w:rFonts w:eastAsia="Calibri"/>
          <w:sz w:val="24"/>
          <w:szCs w:val="24"/>
        </w:rPr>
        <w:t>10.2</w:t>
      </w:r>
      <w:r w:rsidR="006668FA" w:rsidRPr="00B547E6">
        <w:rPr>
          <w:rFonts w:eastAsia="Calibri"/>
          <w:sz w:val="24"/>
          <w:szCs w:val="24"/>
        </w:rPr>
        <w:t>.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областного закона.</w:t>
      </w:r>
    </w:p>
    <w:p w:rsidR="006668FA" w:rsidRPr="00B547E6" w:rsidRDefault="0051673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3. Границы прилегающей территории определяются с учетом следующих ограничений:</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w:t>
      </w:r>
      <w:r w:rsidR="006668FA" w:rsidRPr="00B547E6">
        <w:rPr>
          <w:rFonts w:eastAsia="Calibri"/>
          <w:sz w:val="24"/>
          <w:szCs w:val="24"/>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lastRenderedPageBreak/>
        <w:t>-</w:t>
      </w:r>
      <w:r w:rsidR="006668FA" w:rsidRPr="00B547E6">
        <w:rPr>
          <w:rFonts w:eastAsia="Calibri"/>
          <w:sz w:val="24"/>
          <w:szCs w:val="24"/>
        </w:rPr>
        <w:t xml:space="preserve">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w:t>
      </w:r>
      <w:r w:rsidR="006668FA" w:rsidRPr="00B547E6">
        <w:rPr>
          <w:rFonts w:eastAsia="Calibri"/>
          <w:sz w:val="24"/>
          <w:szCs w:val="24"/>
        </w:rPr>
        <w:t xml:space="preserve"> пересечение границ прилегающих территорий не допускается;</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w:t>
      </w:r>
      <w:r w:rsidR="006668FA" w:rsidRPr="00B547E6">
        <w:rPr>
          <w:rFonts w:eastAsia="Calibri"/>
          <w:sz w:val="24"/>
          <w:szCs w:val="24"/>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w:t>
      </w:r>
      <w:r w:rsidR="006668FA" w:rsidRPr="00B547E6">
        <w:rPr>
          <w:rFonts w:eastAsia="Calibri"/>
          <w:sz w:val="24"/>
          <w:szCs w:val="24"/>
        </w:rPr>
        <w:t xml:space="preserve">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4.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5. Подготовка графической схемы осуществляется уполномоченным органом местного самоуправления.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6. Подготовка графической схемы осуществляется в форме электронного документа и(или)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7. 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p>
    <w:p w:rsidR="006668FA" w:rsidRPr="00B547E6"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8.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w:t>
      </w:r>
    </w:p>
    <w:p w:rsidR="006668FA" w:rsidRDefault="00803EB1" w:rsidP="00516731">
      <w:pPr>
        <w:autoSpaceDE w:val="0"/>
        <w:autoSpaceDN w:val="0"/>
        <w:adjustRightInd w:val="0"/>
        <w:ind w:firstLine="567"/>
        <w:jc w:val="both"/>
        <w:rPr>
          <w:rFonts w:eastAsia="Calibri"/>
          <w:sz w:val="24"/>
          <w:szCs w:val="24"/>
        </w:rPr>
      </w:pPr>
      <w:r w:rsidRPr="00B547E6">
        <w:rPr>
          <w:rFonts w:eastAsia="Calibri"/>
          <w:sz w:val="24"/>
          <w:szCs w:val="24"/>
        </w:rPr>
        <w:t>10.</w:t>
      </w:r>
      <w:r w:rsidR="006668FA" w:rsidRPr="00B547E6">
        <w:rPr>
          <w:rFonts w:eastAsia="Calibri"/>
          <w:sz w:val="24"/>
          <w:szCs w:val="24"/>
        </w:rPr>
        <w:t>9. 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AB5FE5" w:rsidRPr="00AB5FE5" w:rsidRDefault="00AB5FE5" w:rsidP="00AB5FE5">
      <w:pPr>
        <w:autoSpaceDE w:val="0"/>
        <w:autoSpaceDN w:val="0"/>
        <w:adjustRightInd w:val="0"/>
        <w:ind w:firstLine="567"/>
        <w:jc w:val="center"/>
        <w:rPr>
          <w:rFonts w:eastAsia="Calibri"/>
          <w:b/>
          <w:sz w:val="24"/>
          <w:szCs w:val="24"/>
        </w:rPr>
      </w:pPr>
    </w:p>
    <w:p w:rsidR="00803EB1" w:rsidRDefault="00AB5FE5" w:rsidP="00AB5FE5">
      <w:pPr>
        <w:pStyle w:val="1"/>
        <w:numPr>
          <w:ilvl w:val="0"/>
          <w:numId w:val="0"/>
        </w:numPr>
        <w:spacing w:before="0"/>
        <w:ind w:left="2087"/>
        <w:jc w:val="center"/>
        <w:rPr>
          <w:rFonts w:ascii="Times New Roman" w:hAnsi="Times New Roman" w:cs="Times New Roman"/>
          <w:b/>
          <w:sz w:val="24"/>
          <w:szCs w:val="24"/>
          <w:lang w:bidi="ru-RU"/>
        </w:rPr>
      </w:pPr>
      <w:bookmarkStart w:id="28" w:name="_Toc493245476"/>
      <w:r w:rsidRPr="00AB5FE5">
        <w:rPr>
          <w:rFonts w:ascii="Times New Roman" w:hAnsi="Times New Roman" w:cs="Times New Roman"/>
          <w:b/>
          <w:color w:val="auto"/>
          <w:sz w:val="24"/>
          <w:szCs w:val="24"/>
        </w:rPr>
        <w:t xml:space="preserve">11. </w:t>
      </w:r>
      <w:r w:rsidRPr="00AB5FE5">
        <w:rPr>
          <w:rFonts w:ascii="Times New Roman" w:hAnsi="Times New Roman" w:cs="Times New Roman"/>
          <w:b/>
          <w:sz w:val="24"/>
          <w:szCs w:val="24"/>
        </w:rPr>
        <w:t xml:space="preserve">БЛАГОУСТРОЙСТВО В СООТВЕТСТВИИ С ПРИКАЗОМ КОМИТЕТА ПО КУЛЬТУРЕ ЛЕНИНГРАДСКОЙ ОБЛАСТИ ОТ </w:t>
      </w:r>
      <w:r w:rsidRPr="00AB5FE5">
        <w:rPr>
          <w:rFonts w:ascii="Times New Roman" w:hAnsi="Times New Roman" w:cs="Times New Roman"/>
          <w:b/>
          <w:sz w:val="24"/>
          <w:szCs w:val="24"/>
          <w:lang w:bidi="ru-RU"/>
        </w:rPr>
        <w:t>«28» СЕНТЯБРЯ 2020Г. №01-03/20-257</w:t>
      </w:r>
    </w:p>
    <w:p w:rsidR="00AB5FE5" w:rsidRDefault="00AB5FE5" w:rsidP="00AB5FE5">
      <w:pPr>
        <w:rPr>
          <w:b/>
          <w:color w:val="000000"/>
          <w:sz w:val="24"/>
          <w:szCs w:val="24"/>
          <w:lang w:bidi="ru-RU"/>
        </w:rPr>
      </w:pPr>
      <w:r w:rsidRPr="00AB5FE5">
        <w:rPr>
          <w:b/>
          <w:color w:val="000000"/>
          <w:sz w:val="24"/>
          <w:szCs w:val="24"/>
          <w:lang w:bidi="ru-RU"/>
        </w:rPr>
        <w:t>11. 1.</w:t>
      </w:r>
      <w:r>
        <w:rPr>
          <w:b/>
          <w:color w:val="000000"/>
          <w:sz w:val="24"/>
          <w:szCs w:val="24"/>
          <w:lang w:bidi="ru-RU"/>
        </w:rPr>
        <w:t xml:space="preserve"> </w:t>
      </w:r>
      <w:r w:rsidRPr="00AB5FE5">
        <w:rPr>
          <w:b/>
          <w:color w:val="000000"/>
          <w:sz w:val="24"/>
          <w:szCs w:val="24"/>
          <w:lang w:bidi="ru-RU"/>
        </w:rPr>
        <w:t>Обязательные требования к размещению рекламных и информационных конструкций в зоне ОЗ-1</w:t>
      </w:r>
      <w:r>
        <w:rPr>
          <w:b/>
          <w:color w:val="000000"/>
          <w:sz w:val="24"/>
          <w:szCs w:val="24"/>
          <w:lang w:bidi="ru-RU"/>
        </w:rPr>
        <w:t>:</w:t>
      </w:r>
    </w:p>
    <w:p w:rsidR="00D20F1A" w:rsidRDefault="00D20F1A" w:rsidP="00D20F1A">
      <w:pPr>
        <w:pStyle w:val="15"/>
        <w:numPr>
          <w:ilvl w:val="2"/>
          <w:numId w:val="17"/>
        </w:numPr>
        <w:tabs>
          <w:tab w:val="left" w:pos="695"/>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p>
    <w:p w:rsidR="00D20F1A" w:rsidRDefault="00D20F1A" w:rsidP="00D20F1A">
      <w:pPr>
        <w:pStyle w:val="15"/>
        <w:numPr>
          <w:ilvl w:val="2"/>
          <w:numId w:val="17"/>
        </w:numPr>
        <w:tabs>
          <w:tab w:val="left" w:pos="695"/>
        </w:tabs>
        <w:jc w:val="both"/>
      </w:pPr>
      <w:r>
        <w:rPr>
          <w:color w:val="000000"/>
          <w:sz w:val="24"/>
          <w:szCs w:val="24"/>
          <w:lang w:bidi="ru-RU"/>
        </w:rPr>
        <w:t>Требования к рекламным и информационным конструкциям, размещаемым на фасадах зданий:</w:t>
      </w:r>
    </w:p>
    <w:p w:rsidR="00D20F1A" w:rsidRDefault="00D20F1A" w:rsidP="00D20F1A">
      <w:pPr>
        <w:pStyle w:val="15"/>
        <w:jc w:val="both"/>
      </w:pPr>
      <w:r>
        <w:rPr>
          <w:color w:val="000000"/>
          <w:sz w:val="24"/>
          <w:szCs w:val="24"/>
          <w:lang w:bidi="ru-RU"/>
        </w:rPr>
        <w:lastRenderedPageBreak/>
        <w:t>11.1.2.1. суммарная площадь всех рекламных и информационных конструкций на фасаде должна составлять не более 3 кв. м;</w:t>
      </w:r>
    </w:p>
    <w:p w:rsidR="00D20F1A" w:rsidRDefault="00D20F1A" w:rsidP="00D20F1A">
      <w:pPr>
        <w:pStyle w:val="15"/>
        <w:jc w:val="both"/>
      </w:pPr>
      <w:r>
        <w:rPr>
          <w:color w:val="000000"/>
          <w:sz w:val="24"/>
          <w:szCs w:val="24"/>
          <w:lang w:bidi="ru-RU"/>
        </w:rPr>
        <w:t>11.1.2.2.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D20F1A" w:rsidRDefault="00D20F1A" w:rsidP="00D20F1A">
      <w:pPr>
        <w:pStyle w:val="15"/>
        <w:jc w:val="both"/>
      </w:pPr>
      <w:r>
        <w:rPr>
          <w:color w:val="000000"/>
          <w:sz w:val="24"/>
          <w:szCs w:val="24"/>
          <w:lang w:bidi="ru-RU"/>
        </w:rPr>
        <w:t>11.1.2.3.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D20F1A" w:rsidRDefault="00D20F1A" w:rsidP="00D20F1A">
      <w:pPr>
        <w:pStyle w:val="15"/>
        <w:spacing w:after="240"/>
        <w:jc w:val="both"/>
        <w:rPr>
          <w:color w:val="000000"/>
          <w:sz w:val="24"/>
          <w:szCs w:val="24"/>
          <w:lang w:bidi="ru-RU"/>
        </w:rPr>
      </w:pPr>
      <w:r>
        <w:rPr>
          <w:color w:val="000000"/>
          <w:sz w:val="24"/>
          <w:szCs w:val="24"/>
          <w:lang w:bidi="ru-RU"/>
        </w:rPr>
        <w:t>11.1.2.3.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D20F1A" w:rsidRDefault="00D20F1A" w:rsidP="00D20F1A">
      <w:pPr>
        <w:rPr>
          <w:b/>
          <w:color w:val="000000"/>
          <w:sz w:val="24"/>
          <w:szCs w:val="24"/>
          <w:lang w:bidi="ru-RU"/>
        </w:rPr>
      </w:pPr>
      <w:r w:rsidRPr="00AB5FE5">
        <w:rPr>
          <w:b/>
          <w:color w:val="000000"/>
          <w:sz w:val="24"/>
          <w:szCs w:val="24"/>
          <w:lang w:bidi="ru-RU"/>
        </w:rPr>
        <w:t xml:space="preserve">11. </w:t>
      </w:r>
      <w:r>
        <w:rPr>
          <w:b/>
          <w:color w:val="000000"/>
          <w:sz w:val="24"/>
          <w:szCs w:val="24"/>
          <w:lang w:bidi="ru-RU"/>
        </w:rPr>
        <w:t>2</w:t>
      </w:r>
      <w:r w:rsidRPr="00AB5FE5">
        <w:rPr>
          <w:b/>
          <w:color w:val="000000"/>
          <w:sz w:val="24"/>
          <w:szCs w:val="24"/>
          <w:lang w:bidi="ru-RU"/>
        </w:rPr>
        <w:t>.</w:t>
      </w:r>
      <w:r>
        <w:rPr>
          <w:b/>
          <w:color w:val="000000"/>
          <w:sz w:val="24"/>
          <w:szCs w:val="24"/>
          <w:lang w:bidi="ru-RU"/>
        </w:rPr>
        <w:t xml:space="preserve"> </w:t>
      </w:r>
      <w:r w:rsidRPr="00AB5FE5">
        <w:rPr>
          <w:b/>
          <w:color w:val="000000"/>
          <w:sz w:val="24"/>
          <w:szCs w:val="24"/>
          <w:lang w:bidi="ru-RU"/>
        </w:rPr>
        <w:t>Обязательные требования к размещению рекламных и информационных конструкций в зоне ОЗ-</w:t>
      </w:r>
      <w:r>
        <w:rPr>
          <w:b/>
          <w:color w:val="000000"/>
          <w:sz w:val="24"/>
          <w:szCs w:val="24"/>
          <w:lang w:bidi="ru-RU"/>
        </w:rPr>
        <w:t>2:</w:t>
      </w:r>
    </w:p>
    <w:p w:rsidR="00D20F1A" w:rsidRDefault="00D20F1A" w:rsidP="00D20F1A">
      <w:pPr>
        <w:pStyle w:val="15"/>
        <w:numPr>
          <w:ilvl w:val="2"/>
          <w:numId w:val="19"/>
        </w:numPr>
        <w:tabs>
          <w:tab w:val="left" w:pos="729"/>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D20F1A" w:rsidRDefault="00D20F1A" w:rsidP="00D20F1A">
      <w:pPr>
        <w:pStyle w:val="15"/>
        <w:numPr>
          <w:ilvl w:val="2"/>
          <w:numId w:val="19"/>
        </w:numPr>
        <w:tabs>
          <w:tab w:val="left" w:pos="729"/>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r>
        <w:t>.</w:t>
      </w:r>
    </w:p>
    <w:p w:rsidR="00D20F1A" w:rsidRDefault="00D20F1A" w:rsidP="00D20F1A">
      <w:pPr>
        <w:pStyle w:val="15"/>
        <w:numPr>
          <w:ilvl w:val="2"/>
          <w:numId w:val="19"/>
        </w:numPr>
        <w:tabs>
          <w:tab w:val="left" w:pos="729"/>
        </w:tabs>
        <w:jc w:val="both"/>
      </w:pPr>
      <w:r w:rsidRPr="00D20F1A">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D20F1A" w:rsidRDefault="00D20F1A" w:rsidP="00D20F1A">
      <w:pPr>
        <w:pStyle w:val="15"/>
        <w:numPr>
          <w:ilvl w:val="2"/>
          <w:numId w:val="19"/>
        </w:numPr>
        <w:tabs>
          <w:tab w:val="left" w:pos="729"/>
        </w:tabs>
        <w:jc w:val="both"/>
      </w:pPr>
      <w:r>
        <w:rPr>
          <w:color w:val="000000"/>
          <w:sz w:val="24"/>
          <w:szCs w:val="24"/>
          <w:lang w:bidi="ru-RU"/>
        </w:rPr>
        <w:t>Требования к рекламным и информационным конструкциям, размещаемым на фасадах зданий - объектов исторической застройки:</w:t>
      </w:r>
    </w:p>
    <w:p w:rsidR="00025801" w:rsidRDefault="00D20F1A" w:rsidP="00025801">
      <w:pPr>
        <w:pStyle w:val="15"/>
        <w:numPr>
          <w:ilvl w:val="3"/>
          <w:numId w:val="19"/>
        </w:numPr>
        <w:tabs>
          <w:tab w:val="left" w:pos="729"/>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025801" w:rsidRPr="00025801" w:rsidRDefault="00025801" w:rsidP="00025801">
      <w:pPr>
        <w:pStyle w:val="15"/>
        <w:numPr>
          <w:ilvl w:val="3"/>
          <w:numId w:val="19"/>
        </w:numPr>
        <w:tabs>
          <w:tab w:val="left" w:pos="725"/>
        </w:tabs>
        <w:jc w:val="both"/>
      </w:pPr>
      <w:r w:rsidRPr="00025801">
        <w:rPr>
          <w:color w:val="000000"/>
          <w:sz w:val="24"/>
          <w:szCs w:val="24"/>
          <w:lang w:bidi="ru-RU"/>
        </w:rPr>
        <w:t>и</w:t>
      </w:r>
      <w:r w:rsidR="00D20F1A" w:rsidRPr="00025801">
        <w:rPr>
          <w:color w:val="000000"/>
          <w:sz w:val="24"/>
          <w:szCs w:val="24"/>
          <w:lang w:bidi="ru-RU"/>
        </w:rPr>
        <w:t>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025801" w:rsidRPr="00025801" w:rsidRDefault="00D20F1A" w:rsidP="00025801">
      <w:pPr>
        <w:pStyle w:val="15"/>
        <w:numPr>
          <w:ilvl w:val="3"/>
          <w:numId w:val="19"/>
        </w:numPr>
        <w:tabs>
          <w:tab w:val="left" w:pos="725"/>
        </w:tabs>
        <w:jc w:val="both"/>
      </w:pPr>
      <w:r w:rsidRPr="00025801">
        <w:rPr>
          <w:color w:val="000000"/>
          <w:sz w:val="24"/>
          <w:szCs w:val="24"/>
          <w:lang w:bidi="ru-RU"/>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D20F1A" w:rsidRDefault="00D20F1A" w:rsidP="00025801">
      <w:pPr>
        <w:pStyle w:val="15"/>
        <w:numPr>
          <w:ilvl w:val="3"/>
          <w:numId w:val="19"/>
        </w:numPr>
        <w:tabs>
          <w:tab w:val="left" w:pos="725"/>
        </w:tabs>
        <w:jc w:val="both"/>
      </w:pPr>
      <w:r w:rsidRPr="00025801">
        <w:rPr>
          <w:color w:val="000000"/>
          <w:sz w:val="24"/>
          <w:szCs w:val="24"/>
          <w:lang w:bidi="ru-RU"/>
        </w:rPr>
        <w:t>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D20F1A" w:rsidRDefault="00D20F1A" w:rsidP="00D20F1A">
      <w:pPr>
        <w:rPr>
          <w:b/>
          <w:color w:val="000000"/>
          <w:sz w:val="24"/>
          <w:szCs w:val="24"/>
          <w:lang w:bidi="ru-RU"/>
        </w:rPr>
      </w:pPr>
    </w:p>
    <w:p w:rsidR="00025801" w:rsidRDefault="00025801" w:rsidP="00025801">
      <w:pPr>
        <w:rPr>
          <w:b/>
          <w:color w:val="000000"/>
          <w:sz w:val="24"/>
          <w:szCs w:val="24"/>
          <w:lang w:bidi="ru-RU"/>
        </w:rPr>
      </w:pPr>
      <w:r w:rsidRPr="00AB5FE5">
        <w:rPr>
          <w:b/>
          <w:color w:val="000000"/>
          <w:sz w:val="24"/>
          <w:szCs w:val="24"/>
          <w:lang w:bidi="ru-RU"/>
        </w:rPr>
        <w:t xml:space="preserve">11. </w:t>
      </w:r>
      <w:r>
        <w:rPr>
          <w:b/>
          <w:color w:val="000000"/>
          <w:sz w:val="24"/>
          <w:szCs w:val="24"/>
          <w:lang w:bidi="ru-RU"/>
        </w:rPr>
        <w:t>3</w:t>
      </w:r>
      <w:r w:rsidRPr="00AB5FE5">
        <w:rPr>
          <w:b/>
          <w:color w:val="000000"/>
          <w:sz w:val="24"/>
          <w:szCs w:val="24"/>
          <w:lang w:bidi="ru-RU"/>
        </w:rPr>
        <w:t>.</w:t>
      </w:r>
      <w:r>
        <w:rPr>
          <w:b/>
          <w:color w:val="000000"/>
          <w:sz w:val="24"/>
          <w:szCs w:val="24"/>
          <w:lang w:bidi="ru-RU"/>
        </w:rPr>
        <w:t xml:space="preserve"> </w:t>
      </w:r>
      <w:r w:rsidRPr="00AB5FE5">
        <w:rPr>
          <w:b/>
          <w:color w:val="000000"/>
          <w:sz w:val="24"/>
          <w:szCs w:val="24"/>
          <w:lang w:bidi="ru-RU"/>
        </w:rPr>
        <w:t>Обязательные требования к размещению рекламных и информационных конструкций в зоне ОЗ-</w:t>
      </w:r>
      <w:r>
        <w:rPr>
          <w:b/>
          <w:color w:val="000000"/>
          <w:sz w:val="24"/>
          <w:szCs w:val="24"/>
          <w:lang w:bidi="ru-RU"/>
        </w:rPr>
        <w:t>3:</w:t>
      </w:r>
    </w:p>
    <w:p w:rsidR="00025801" w:rsidRPr="00025801" w:rsidRDefault="00025801" w:rsidP="00025801">
      <w:pPr>
        <w:pStyle w:val="15"/>
        <w:numPr>
          <w:ilvl w:val="2"/>
          <w:numId w:val="21"/>
        </w:numPr>
        <w:tabs>
          <w:tab w:val="left" w:pos="734"/>
        </w:tabs>
        <w:spacing w:after="240"/>
        <w:jc w:val="both"/>
      </w:pPr>
      <w:r>
        <w:t xml:space="preserve"> </w:t>
      </w:r>
      <w:r w:rsidRPr="00025801">
        <w:rPr>
          <w:color w:val="000000"/>
          <w:sz w:val="24"/>
          <w:szCs w:val="24"/>
          <w:lang w:bidi="ru-RU"/>
        </w:rPr>
        <w:t>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 Указанные конструкции выполняются с учётом стилистических характеристик исторической застройки зоны.</w:t>
      </w:r>
    </w:p>
    <w:p w:rsidR="00025801" w:rsidRDefault="00025801" w:rsidP="00025801">
      <w:pPr>
        <w:pStyle w:val="15"/>
        <w:numPr>
          <w:ilvl w:val="1"/>
          <w:numId w:val="21"/>
        </w:numPr>
        <w:tabs>
          <w:tab w:val="left" w:pos="734"/>
        </w:tabs>
        <w:ind w:left="0" w:firstLine="0"/>
        <w:jc w:val="both"/>
      </w:pPr>
      <w:r w:rsidRPr="00025801">
        <w:rPr>
          <w:b/>
          <w:color w:val="000000"/>
          <w:sz w:val="24"/>
          <w:szCs w:val="24"/>
          <w:lang w:bidi="ru-RU"/>
        </w:rPr>
        <w:lastRenderedPageBreak/>
        <w:t xml:space="preserve">Обязательные требования к размещению рекламных и информационных конструкций в зоне </w:t>
      </w:r>
      <w:r>
        <w:rPr>
          <w:b/>
          <w:color w:val="000000"/>
          <w:sz w:val="24"/>
          <w:szCs w:val="24"/>
          <w:lang w:bidi="ru-RU"/>
        </w:rPr>
        <w:t>ЗРЗ-1-1</w:t>
      </w:r>
      <w:r w:rsidRPr="00025801">
        <w:rPr>
          <w:b/>
          <w:color w:val="000000"/>
          <w:sz w:val="24"/>
          <w:szCs w:val="24"/>
          <w:lang w:bidi="ru-RU"/>
        </w:rPr>
        <w:t>:</w:t>
      </w:r>
    </w:p>
    <w:p w:rsidR="00025801" w:rsidRDefault="00025801" w:rsidP="00025801">
      <w:pPr>
        <w:pStyle w:val="15"/>
        <w:numPr>
          <w:ilvl w:val="2"/>
          <w:numId w:val="21"/>
        </w:numPr>
        <w:tabs>
          <w:tab w:val="left" w:pos="712"/>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025801" w:rsidRDefault="00025801" w:rsidP="00025801">
      <w:pPr>
        <w:pStyle w:val="15"/>
        <w:numPr>
          <w:ilvl w:val="2"/>
          <w:numId w:val="21"/>
        </w:numPr>
        <w:tabs>
          <w:tab w:val="left" w:pos="712"/>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025801" w:rsidRDefault="00025801" w:rsidP="00025801">
      <w:pPr>
        <w:pStyle w:val="15"/>
        <w:numPr>
          <w:ilvl w:val="2"/>
          <w:numId w:val="21"/>
        </w:numPr>
        <w:tabs>
          <w:tab w:val="left" w:pos="712"/>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025801" w:rsidRDefault="00025801" w:rsidP="00025801">
      <w:pPr>
        <w:pStyle w:val="15"/>
        <w:numPr>
          <w:ilvl w:val="2"/>
          <w:numId w:val="21"/>
        </w:numPr>
        <w:tabs>
          <w:tab w:val="left" w:pos="712"/>
        </w:tabs>
        <w:jc w:val="both"/>
      </w:pPr>
      <w:r>
        <w:rPr>
          <w:color w:val="000000"/>
          <w:sz w:val="24"/>
          <w:szCs w:val="24"/>
          <w:lang w:bidi="ru-RU"/>
        </w:rPr>
        <w:t>Требования к рекламным и информационным конструкциям, размещаемым на фасадах зданий - ценных градоформирующих объектов:</w:t>
      </w:r>
    </w:p>
    <w:p w:rsidR="00025801" w:rsidRDefault="00025801" w:rsidP="00025801">
      <w:pPr>
        <w:pStyle w:val="15"/>
        <w:numPr>
          <w:ilvl w:val="3"/>
          <w:numId w:val="21"/>
        </w:numPr>
        <w:tabs>
          <w:tab w:val="left" w:pos="712"/>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025801" w:rsidRDefault="00025801" w:rsidP="00025801">
      <w:pPr>
        <w:pStyle w:val="15"/>
        <w:numPr>
          <w:ilvl w:val="3"/>
          <w:numId w:val="21"/>
        </w:numPr>
        <w:tabs>
          <w:tab w:val="left" w:pos="712"/>
        </w:tabs>
        <w:jc w:val="both"/>
      </w:pPr>
      <w:r>
        <w:rPr>
          <w:color w:val="000000"/>
          <w:sz w:val="24"/>
          <w:szCs w:val="24"/>
          <w:lang w:bidi="ru-RU"/>
        </w:rPr>
        <w:t>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025801" w:rsidRDefault="00025801" w:rsidP="00025801">
      <w:pPr>
        <w:pStyle w:val="15"/>
        <w:numPr>
          <w:ilvl w:val="3"/>
          <w:numId w:val="21"/>
        </w:numPr>
        <w:tabs>
          <w:tab w:val="left" w:pos="714"/>
        </w:tabs>
        <w:jc w:val="both"/>
      </w:pPr>
      <w:r>
        <w:rPr>
          <w:color w:val="000000"/>
          <w:sz w:val="24"/>
          <w:szCs w:val="24"/>
          <w:lang w:bidi="ru-RU"/>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025801" w:rsidRPr="00025801" w:rsidRDefault="00025801" w:rsidP="00025801">
      <w:pPr>
        <w:pStyle w:val="15"/>
        <w:numPr>
          <w:ilvl w:val="3"/>
          <w:numId w:val="21"/>
        </w:numPr>
        <w:tabs>
          <w:tab w:val="left" w:pos="712"/>
        </w:tabs>
        <w:jc w:val="both"/>
      </w:pPr>
      <w:r w:rsidRPr="00025801">
        <w:rPr>
          <w:color w:val="000000"/>
          <w:sz w:val="24"/>
          <w:szCs w:val="24"/>
          <w:lang w:bidi="ru-RU"/>
        </w:rPr>
        <w:t>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w:t>
      </w:r>
      <w:r>
        <w:rPr>
          <w:color w:val="000000"/>
          <w:sz w:val="24"/>
          <w:szCs w:val="24"/>
          <w:lang w:bidi="ru-RU"/>
        </w:rPr>
        <w:t xml:space="preserve"> </w:t>
      </w:r>
      <w:r w:rsidRPr="00025801">
        <w:rPr>
          <w:color w:val="000000"/>
          <w:sz w:val="24"/>
          <w:szCs w:val="24"/>
          <w:lang w:bidi="ru-RU"/>
        </w:rPr>
        <w:t>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025801" w:rsidRDefault="00025801" w:rsidP="00025801">
      <w:pPr>
        <w:pStyle w:val="15"/>
        <w:tabs>
          <w:tab w:val="left" w:pos="712"/>
        </w:tabs>
        <w:ind w:left="720"/>
        <w:jc w:val="both"/>
      </w:pPr>
    </w:p>
    <w:p w:rsidR="00025801" w:rsidRPr="00025801" w:rsidRDefault="00025801" w:rsidP="00025801">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ЗРЗ-1.2</w:t>
      </w:r>
      <w:r w:rsidRPr="00025801">
        <w:rPr>
          <w:b/>
          <w:color w:val="000000"/>
          <w:sz w:val="24"/>
          <w:szCs w:val="24"/>
          <w:lang w:bidi="ru-RU"/>
        </w:rPr>
        <w:t>:</w:t>
      </w:r>
    </w:p>
    <w:p w:rsidR="00025801" w:rsidRDefault="00025801" w:rsidP="00025801">
      <w:pPr>
        <w:pStyle w:val="15"/>
        <w:numPr>
          <w:ilvl w:val="2"/>
          <w:numId w:val="21"/>
        </w:numPr>
        <w:tabs>
          <w:tab w:val="left" w:pos="634"/>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025801" w:rsidRDefault="00025801" w:rsidP="00025801">
      <w:pPr>
        <w:pStyle w:val="15"/>
        <w:numPr>
          <w:ilvl w:val="2"/>
          <w:numId w:val="21"/>
        </w:numPr>
        <w:tabs>
          <w:tab w:val="left" w:pos="634"/>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025801" w:rsidRDefault="00025801" w:rsidP="00025801">
      <w:pPr>
        <w:pStyle w:val="15"/>
        <w:numPr>
          <w:ilvl w:val="2"/>
          <w:numId w:val="21"/>
        </w:numPr>
        <w:tabs>
          <w:tab w:val="left" w:pos="634"/>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025801" w:rsidRPr="00025801" w:rsidRDefault="00025801" w:rsidP="00025801">
      <w:pPr>
        <w:pStyle w:val="15"/>
        <w:tabs>
          <w:tab w:val="left" w:pos="734"/>
        </w:tabs>
        <w:spacing w:after="240"/>
        <w:jc w:val="both"/>
      </w:pPr>
    </w:p>
    <w:p w:rsidR="00025801" w:rsidRPr="00025801" w:rsidRDefault="00025801"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ЗРЗ-1.3</w:t>
      </w:r>
      <w:r w:rsidRPr="00025801">
        <w:rPr>
          <w:b/>
          <w:color w:val="000000"/>
          <w:sz w:val="24"/>
          <w:szCs w:val="24"/>
          <w:lang w:bidi="ru-RU"/>
        </w:rPr>
        <w:t>:</w:t>
      </w:r>
    </w:p>
    <w:p w:rsidR="00025801" w:rsidRDefault="00025801" w:rsidP="00025801">
      <w:pPr>
        <w:pStyle w:val="15"/>
        <w:numPr>
          <w:ilvl w:val="2"/>
          <w:numId w:val="21"/>
        </w:numPr>
        <w:tabs>
          <w:tab w:val="left" w:pos="702"/>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025801" w:rsidRDefault="00025801" w:rsidP="00025801">
      <w:pPr>
        <w:pStyle w:val="15"/>
        <w:numPr>
          <w:ilvl w:val="2"/>
          <w:numId w:val="21"/>
        </w:numPr>
        <w:tabs>
          <w:tab w:val="left" w:pos="702"/>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025801" w:rsidRDefault="00025801" w:rsidP="00025801">
      <w:pPr>
        <w:pStyle w:val="15"/>
        <w:numPr>
          <w:ilvl w:val="2"/>
          <w:numId w:val="21"/>
        </w:numPr>
        <w:tabs>
          <w:tab w:val="left" w:pos="702"/>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025801" w:rsidRDefault="00025801" w:rsidP="00025801">
      <w:pPr>
        <w:pStyle w:val="15"/>
        <w:numPr>
          <w:ilvl w:val="2"/>
          <w:numId w:val="21"/>
        </w:numPr>
        <w:tabs>
          <w:tab w:val="left" w:pos="702"/>
        </w:tabs>
        <w:jc w:val="both"/>
      </w:pPr>
      <w:r>
        <w:rPr>
          <w:color w:val="000000"/>
          <w:sz w:val="24"/>
          <w:szCs w:val="24"/>
          <w:lang w:bidi="ru-RU"/>
        </w:rPr>
        <w:t xml:space="preserve">Требования к рекламным и информационным конструкциям, размещаемым на фасадах </w:t>
      </w:r>
      <w:r>
        <w:rPr>
          <w:color w:val="000000"/>
          <w:sz w:val="24"/>
          <w:szCs w:val="24"/>
          <w:lang w:bidi="ru-RU"/>
        </w:rPr>
        <w:lastRenderedPageBreak/>
        <w:t>зданий - ценных градоформирующих объектов:</w:t>
      </w:r>
    </w:p>
    <w:p w:rsidR="00025801" w:rsidRDefault="00025801" w:rsidP="00025801">
      <w:pPr>
        <w:pStyle w:val="15"/>
        <w:jc w:val="both"/>
      </w:pPr>
      <w:r>
        <w:rPr>
          <w:color w:val="000000"/>
          <w:sz w:val="24"/>
          <w:szCs w:val="24"/>
          <w:lang w:bidi="ru-RU"/>
        </w:rPr>
        <w:t>11.6.4.1.  суммарная площадь всех рекламных и информационных конструкций на фасаде должна составлять не более 3 кв. м;</w:t>
      </w:r>
    </w:p>
    <w:p w:rsidR="00025801" w:rsidRDefault="00025801" w:rsidP="00025801">
      <w:pPr>
        <w:pStyle w:val="15"/>
        <w:jc w:val="both"/>
      </w:pPr>
      <w:r>
        <w:rPr>
          <w:color w:val="000000"/>
          <w:sz w:val="24"/>
          <w:szCs w:val="24"/>
          <w:lang w:bidi="ru-RU"/>
        </w:rPr>
        <w:t>11.6.4.2. 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025801" w:rsidRDefault="00025801" w:rsidP="00025801">
      <w:pPr>
        <w:pStyle w:val="15"/>
        <w:jc w:val="both"/>
      </w:pPr>
      <w:r>
        <w:rPr>
          <w:color w:val="000000"/>
          <w:sz w:val="24"/>
          <w:szCs w:val="24"/>
          <w:lang w:bidi="ru-RU"/>
        </w:rPr>
        <w:t>11.6.4.3.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025801" w:rsidRDefault="0052332A" w:rsidP="00025801">
      <w:pPr>
        <w:pStyle w:val="15"/>
        <w:spacing w:after="240"/>
        <w:jc w:val="both"/>
      </w:pPr>
      <w:r>
        <w:rPr>
          <w:color w:val="000000"/>
          <w:sz w:val="24"/>
          <w:szCs w:val="24"/>
          <w:lang w:bidi="ru-RU"/>
        </w:rPr>
        <w:t>11.6.4.4.</w:t>
      </w:r>
      <w:r w:rsidR="00025801">
        <w:rPr>
          <w:color w:val="000000"/>
          <w:sz w:val="24"/>
          <w:szCs w:val="24"/>
          <w:lang w:bidi="ru-RU"/>
        </w:rPr>
        <w:t xml:space="preserve"> 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52332A" w:rsidRPr="00025801" w:rsidRDefault="0052332A"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ЗРЗ-1.4</w:t>
      </w:r>
      <w:r w:rsidRPr="00025801">
        <w:rPr>
          <w:b/>
          <w:color w:val="000000"/>
          <w:sz w:val="24"/>
          <w:szCs w:val="24"/>
          <w:lang w:bidi="ru-RU"/>
        </w:rPr>
        <w:t>:</w:t>
      </w:r>
    </w:p>
    <w:p w:rsidR="0052332A" w:rsidRDefault="0052332A" w:rsidP="0052332A">
      <w:pPr>
        <w:pStyle w:val="15"/>
        <w:numPr>
          <w:ilvl w:val="2"/>
          <w:numId w:val="21"/>
        </w:numPr>
        <w:tabs>
          <w:tab w:val="left" w:pos="701"/>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52332A" w:rsidRDefault="0052332A" w:rsidP="0052332A">
      <w:pPr>
        <w:pStyle w:val="15"/>
        <w:numPr>
          <w:ilvl w:val="2"/>
          <w:numId w:val="21"/>
        </w:numPr>
        <w:tabs>
          <w:tab w:val="left" w:pos="701"/>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Default="0052332A" w:rsidP="0052332A">
      <w:pPr>
        <w:pStyle w:val="15"/>
        <w:numPr>
          <w:ilvl w:val="2"/>
          <w:numId w:val="21"/>
        </w:numPr>
        <w:tabs>
          <w:tab w:val="left" w:pos="701"/>
        </w:tabs>
        <w:spacing w:after="240"/>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ЗРЗ-1.5</w:t>
      </w:r>
      <w:r w:rsidRPr="00025801">
        <w:rPr>
          <w:b/>
          <w:color w:val="000000"/>
          <w:sz w:val="24"/>
          <w:szCs w:val="24"/>
          <w:lang w:bidi="ru-RU"/>
        </w:rPr>
        <w:t>:</w:t>
      </w:r>
    </w:p>
    <w:p w:rsidR="0052332A" w:rsidRDefault="0052332A" w:rsidP="0052332A">
      <w:pPr>
        <w:pStyle w:val="15"/>
        <w:numPr>
          <w:ilvl w:val="2"/>
          <w:numId w:val="21"/>
        </w:numPr>
        <w:tabs>
          <w:tab w:val="left" w:pos="709"/>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p>
    <w:p w:rsidR="0052332A" w:rsidRDefault="0052332A" w:rsidP="0052332A">
      <w:pPr>
        <w:pStyle w:val="15"/>
        <w:numPr>
          <w:ilvl w:val="2"/>
          <w:numId w:val="21"/>
        </w:numPr>
        <w:tabs>
          <w:tab w:val="left" w:pos="709"/>
        </w:tabs>
        <w:jc w:val="both"/>
      </w:pPr>
      <w:r>
        <w:rPr>
          <w:color w:val="000000"/>
          <w:sz w:val="24"/>
          <w:szCs w:val="24"/>
          <w:lang w:bidi="ru-RU"/>
        </w:rPr>
        <w:t>Требования к рекламным и информационным конструкциям, размещаемым на фасадах зданий:</w:t>
      </w:r>
    </w:p>
    <w:p w:rsidR="0052332A" w:rsidRDefault="0052332A" w:rsidP="0052332A">
      <w:pPr>
        <w:pStyle w:val="15"/>
        <w:numPr>
          <w:ilvl w:val="3"/>
          <w:numId w:val="21"/>
        </w:numPr>
        <w:tabs>
          <w:tab w:val="left" w:pos="713"/>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52332A" w:rsidRDefault="0052332A" w:rsidP="0052332A">
      <w:pPr>
        <w:pStyle w:val="15"/>
        <w:numPr>
          <w:ilvl w:val="3"/>
          <w:numId w:val="21"/>
        </w:numPr>
        <w:tabs>
          <w:tab w:val="left" w:pos="715"/>
        </w:tabs>
        <w:jc w:val="both"/>
      </w:pPr>
      <w:r>
        <w:rPr>
          <w:color w:val="000000"/>
          <w:sz w:val="24"/>
          <w:szCs w:val="24"/>
          <w:lang w:bidi="ru-RU"/>
        </w:rPr>
        <w:t>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52332A" w:rsidRDefault="0052332A" w:rsidP="0052332A">
      <w:pPr>
        <w:pStyle w:val="15"/>
        <w:numPr>
          <w:ilvl w:val="3"/>
          <w:numId w:val="21"/>
        </w:numPr>
        <w:tabs>
          <w:tab w:val="left" w:pos="715"/>
        </w:tabs>
        <w:jc w:val="both"/>
      </w:pPr>
      <w:r>
        <w:rPr>
          <w:color w:val="000000"/>
          <w:sz w:val="24"/>
          <w:szCs w:val="24"/>
          <w:lang w:bidi="ru-RU"/>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52332A" w:rsidRDefault="0052332A" w:rsidP="0052332A">
      <w:pPr>
        <w:pStyle w:val="15"/>
        <w:numPr>
          <w:ilvl w:val="3"/>
          <w:numId w:val="21"/>
        </w:numPr>
        <w:tabs>
          <w:tab w:val="left" w:pos="715"/>
        </w:tabs>
        <w:spacing w:after="240"/>
        <w:jc w:val="both"/>
      </w:pPr>
      <w:r>
        <w:rPr>
          <w:color w:val="000000"/>
          <w:sz w:val="24"/>
          <w:szCs w:val="24"/>
          <w:lang w:bidi="ru-RU"/>
        </w:rPr>
        <w:t>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lastRenderedPageBreak/>
        <w:t xml:space="preserve">Обязательные требования к размещению рекламных и информационных конструкций в зоне </w:t>
      </w:r>
      <w:r>
        <w:rPr>
          <w:b/>
          <w:color w:val="000000"/>
          <w:sz w:val="24"/>
          <w:szCs w:val="24"/>
          <w:lang w:bidi="ru-RU"/>
        </w:rPr>
        <w:t>ЗРЗ-1.6</w:t>
      </w:r>
      <w:r w:rsidRPr="00025801">
        <w:rPr>
          <w:b/>
          <w:color w:val="000000"/>
          <w:sz w:val="24"/>
          <w:szCs w:val="24"/>
          <w:lang w:bidi="ru-RU"/>
        </w:rPr>
        <w:t>:</w:t>
      </w:r>
    </w:p>
    <w:p w:rsidR="0052332A" w:rsidRPr="0052332A" w:rsidRDefault="0052332A" w:rsidP="0052332A">
      <w:pPr>
        <w:pStyle w:val="15"/>
        <w:numPr>
          <w:ilvl w:val="2"/>
          <w:numId w:val="21"/>
        </w:numPr>
        <w:tabs>
          <w:tab w:val="left" w:pos="617"/>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Default="0052332A" w:rsidP="0052332A">
      <w:pPr>
        <w:pStyle w:val="15"/>
        <w:numPr>
          <w:ilvl w:val="2"/>
          <w:numId w:val="21"/>
        </w:numPr>
        <w:tabs>
          <w:tab w:val="left" w:pos="709"/>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p>
    <w:p w:rsidR="0052332A" w:rsidRDefault="0052332A" w:rsidP="0052332A">
      <w:pPr>
        <w:pStyle w:val="15"/>
        <w:numPr>
          <w:ilvl w:val="2"/>
          <w:numId w:val="21"/>
        </w:numPr>
        <w:tabs>
          <w:tab w:val="left" w:pos="709"/>
        </w:tabs>
        <w:jc w:val="both"/>
      </w:pPr>
      <w:r>
        <w:rPr>
          <w:color w:val="000000"/>
          <w:sz w:val="24"/>
          <w:szCs w:val="24"/>
          <w:lang w:bidi="ru-RU"/>
        </w:rPr>
        <w:t>Требования к рекламным и информационным конструкциям, размещаемым на фасадах зданий:</w:t>
      </w:r>
    </w:p>
    <w:p w:rsidR="0052332A" w:rsidRDefault="0052332A" w:rsidP="0052332A">
      <w:pPr>
        <w:pStyle w:val="15"/>
        <w:numPr>
          <w:ilvl w:val="3"/>
          <w:numId w:val="21"/>
        </w:numPr>
        <w:tabs>
          <w:tab w:val="left" w:pos="713"/>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52332A" w:rsidRDefault="0052332A" w:rsidP="0052332A">
      <w:pPr>
        <w:pStyle w:val="15"/>
        <w:numPr>
          <w:ilvl w:val="3"/>
          <w:numId w:val="21"/>
        </w:numPr>
        <w:tabs>
          <w:tab w:val="left" w:pos="715"/>
        </w:tabs>
        <w:jc w:val="both"/>
      </w:pPr>
      <w:r>
        <w:rPr>
          <w:color w:val="000000"/>
          <w:sz w:val="24"/>
          <w:szCs w:val="24"/>
          <w:lang w:bidi="ru-RU"/>
        </w:rPr>
        <w:t>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52332A" w:rsidRDefault="0052332A" w:rsidP="0052332A">
      <w:pPr>
        <w:pStyle w:val="15"/>
        <w:numPr>
          <w:ilvl w:val="3"/>
          <w:numId w:val="21"/>
        </w:numPr>
        <w:tabs>
          <w:tab w:val="left" w:pos="715"/>
        </w:tabs>
        <w:jc w:val="both"/>
      </w:pPr>
      <w:r>
        <w:rPr>
          <w:color w:val="000000"/>
          <w:sz w:val="24"/>
          <w:szCs w:val="24"/>
          <w:lang w:bidi="ru-RU"/>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52332A" w:rsidRDefault="0052332A" w:rsidP="0052332A">
      <w:pPr>
        <w:pStyle w:val="15"/>
        <w:numPr>
          <w:ilvl w:val="3"/>
          <w:numId w:val="21"/>
        </w:numPr>
        <w:tabs>
          <w:tab w:val="left" w:pos="715"/>
        </w:tabs>
        <w:spacing w:after="240"/>
        <w:jc w:val="both"/>
      </w:pPr>
      <w:r>
        <w:rPr>
          <w:color w:val="000000"/>
          <w:sz w:val="24"/>
          <w:szCs w:val="24"/>
          <w:lang w:bidi="ru-RU"/>
        </w:rPr>
        <w:t>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ЗРЗ-2.1</w:t>
      </w:r>
      <w:r w:rsidRPr="00025801">
        <w:rPr>
          <w:b/>
          <w:color w:val="000000"/>
          <w:sz w:val="24"/>
          <w:szCs w:val="24"/>
          <w:lang w:bidi="ru-RU"/>
        </w:rPr>
        <w:t>:</w:t>
      </w:r>
    </w:p>
    <w:p w:rsidR="0052332A" w:rsidRPr="0052332A" w:rsidRDefault="0052332A" w:rsidP="0052332A">
      <w:pPr>
        <w:pStyle w:val="15"/>
        <w:numPr>
          <w:ilvl w:val="2"/>
          <w:numId w:val="21"/>
        </w:numPr>
        <w:tabs>
          <w:tab w:val="left" w:pos="617"/>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Default="0052332A" w:rsidP="0052332A">
      <w:pPr>
        <w:pStyle w:val="15"/>
        <w:numPr>
          <w:ilvl w:val="2"/>
          <w:numId w:val="21"/>
        </w:numPr>
        <w:tabs>
          <w:tab w:val="left" w:pos="709"/>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не должны превышать следующих значений: ширина - 1,2 м; высота - 1,8 м</w:t>
      </w:r>
    </w:p>
    <w:p w:rsidR="0052332A" w:rsidRDefault="0052332A" w:rsidP="0052332A">
      <w:pPr>
        <w:pStyle w:val="15"/>
        <w:numPr>
          <w:ilvl w:val="2"/>
          <w:numId w:val="21"/>
        </w:numPr>
        <w:tabs>
          <w:tab w:val="left" w:pos="709"/>
        </w:tabs>
        <w:jc w:val="both"/>
      </w:pPr>
      <w:r>
        <w:rPr>
          <w:color w:val="000000"/>
          <w:sz w:val="24"/>
          <w:szCs w:val="24"/>
          <w:lang w:bidi="ru-RU"/>
        </w:rPr>
        <w:t>Требования к рекламным и информационным конструкциям, размещаемым на фасадах зданий:</w:t>
      </w:r>
    </w:p>
    <w:p w:rsidR="0052332A" w:rsidRDefault="0052332A" w:rsidP="0052332A">
      <w:pPr>
        <w:pStyle w:val="15"/>
        <w:numPr>
          <w:ilvl w:val="3"/>
          <w:numId w:val="21"/>
        </w:numPr>
        <w:tabs>
          <w:tab w:val="left" w:pos="713"/>
        </w:tabs>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52332A" w:rsidRDefault="0052332A" w:rsidP="0052332A">
      <w:pPr>
        <w:pStyle w:val="15"/>
        <w:numPr>
          <w:ilvl w:val="3"/>
          <w:numId w:val="21"/>
        </w:numPr>
        <w:tabs>
          <w:tab w:val="left" w:pos="715"/>
        </w:tabs>
        <w:jc w:val="both"/>
      </w:pPr>
      <w:r>
        <w:rPr>
          <w:color w:val="000000"/>
          <w:sz w:val="24"/>
          <w:szCs w:val="24"/>
          <w:lang w:bidi="ru-RU"/>
        </w:rPr>
        <w:t>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52332A" w:rsidRDefault="0052332A" w:rsidP="0052332A">
      <w:pPr>
        <w:pStyle w:val="15"/>
        <w:numPr>
          <w:ilvl w:val="3"/>
          <w:numId w:val="21"/>
        </w:numPr>
        <w:tabs>
          <w:tab w:val="left" w:pos="715"/>
        </w:tabs>
        <w:jc w:val="both"/>
      </w:pPr>
      <w:r>
        <w:rPr>
          <w:color w:val="000000"/>
          <w:sz w:val="24"/>
          <w:szCs w:val="24"/>
          <w:lang w:bidi="ru-RU"/>
        </w:rPr>
        <w:t>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w:t>
      </w:r>
    </w:p>
    <w:p w:rsidR="0052332A" w:rsidRDefault="0052332A" w:rsidP="0052332A">
      <w:pPr>
        <w:pStyle w:val="15"/>
        <w:numPr>
          <w:ilvl w:val="3"/>
          <w:numId w:val="21"/>
        </w:numPr>
        <w:tabs>
          <w:tab w:val="left" w:pos="715"/>
        </w:tabs>
        <w:spacing w:after="240"/>
        <w:jc w:val="both"/>
      </w:pPr>
      <w:r>
        <w:rPr>
          <w:color w:val="000000"/>
          <w:sz w:val="24"/>
          <w:szCs w:val="24"/>
          <w:lang w:bidi="ru-RU"/>
        </w:rPr>
        <w:t>вывески в витринах не должны нарушать прозрачность остекления 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lastRenderedPageBreak/>
        <w:t xml:space="preserve">Обязательные требования к размещению рекламных и информационных конструкций в зоне </w:t>
      </w:r>
      <w:r>
        <w:rPr>
          <w:b/>
          <w:color w:val="000000"/>
          <w:sz w:val="24"/>
          <w:szCs w:val="24"/>
          <w:lang w:bidi="ru-RU"/>
        </w:rPr>
        <w:t>ЗРЗ-2.2</w:t>
      </w:r>
      <w:r w:rsidRPr="00025801">
        <w:rPr>
          <w:b/>
          <w:color w:val="000000"/>
          <w:sz w:val="24"/>
          <w:szCs w:val="24"/>
          <w:lang w:bidi="ru-RU"/>
        </w:rPr>
        <w:t>:</w:t>
      </w:r>
    </w:p>
    <w:p w:rsidR="0052332A" w:rsidRDefault="0052332A" w:rsidP="0052332A">
      <w:pPr>
        <w:pStyle w:val="15"/>
        <w:numPr>
          <w:ilvl w:val="2"/>
          <w:numId w:val="21"/>
        </w:numPr>
        <w:tabs>
          <w:tab w:val="left" w:pos="71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52332A" w:rsidRDefault="0052332A" w:rsidP="0052332A">
      <w:pPr>
        <w:pStyle w:val="15"/>
        <w:numPr>
          <w:ilvl w:val="2"/>
          <w:numId w:val="21"/>
        </w:numPr>
        <w:tabs>
          <w:tab w:val="left" w:pos="71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Pr="0052332A" w:rsidRDefault="0052332A" w:rsidP="0052332A">
      <w:pPr>
        <w:pStyle w:val="15"/>
        <w:numPr>
          <w:ilvl w:val="2"/>
          <w:numId w:val="21"/>
        </w:numPr>
        <w:tabs>
          <w:tab w:val="left" w:pos="713"/>
        </w:tabs>
        <w:spacing w:after="240"/>
        <w:jc w:val="both"/>
      </w:pPr>
      <w:r>
        <w:rPr>
          <w:color w:val="000000"/>
          <w:sz w:val="24"/>
          <w:szCs w:val="24"/>
          <w:lang w:bidi="ru-RU"/>
        </w:rPr>
        <w:t>Суммарная площадь всех рекламных и информационных конструкций на фасаде должна составлять не более 3 кв. м.</w:t>
      </w: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ЗРЗ-2.3</w:t>
      </w:r>
      <w:r w:rsidRPr="00025801">
        <w:rPr>
          <w:b/>
          <w:color w:val="000000"/>
          <w:sz w:val="24"/>
          <w:szCs w:val="24"/>
          <w:lang w:bidi="ru-RU"/>
        </w:rPr>
        <w:t>:</w:t>
      </w:r>
    </w:p>
    <w:p w:rsidR="0052332A" w:rsidRDefault="0052332A" w:rsidP="0052332A">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52332A" w:rsidRDefault="0052332A" w:rsidP="0052332A">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Default="0052332A" w:rsidP="0052332A">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52332A" w:rsidRDefault="0052332A" w:rsidP="0052332A">
      <w:pPr>
        <w:pStyle w:val="15"/>
        <w:tabs>
          <w:tab w:val="left" w:pos="713"/>
        </w:tabs>
        <w:spacing w:after="240"/>
        <w:ind w:left="720"/>
        <w:jc w:val="both"/>
      </w:pPr>
    </w:p>
    <w:p w:rsidR="0052332A" w:rsidRPr="0052332A" w:rsidRDefault="0052332A" w:rsidP="0052332A">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ЗРЗ-2.4</w:t>
      </w:r>
      <w:r w:rsidRPr="00025801">
        <w:rPr>
          <w:b/>
          <w:color w:val="000000"/>
          <w:sz w:val="24"/>
          <w:szCs w:val="24"/>
          <w:lang w:bidi="ru-RU"/>
        </w:rPr>
        <w:t>:</w:t>
      </w:r>
    </w:p>
    <w:p w:rsidR="0052332A" w:rsidRDefault="0052332A" w:rsidP="0052332A">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52332A" w:rsidRDefault="0052332A" w:rsidP="0052332A">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52332A" w:rsidRPr="00733F83" w:rsidRDefault="0052332A" w:rsidP="0052332A">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733F83" w:rsidRDefault="00733F83" w:rsidP="00733F83">
      <w:pPr>
        <w:pStyle w:val="15"/>
        <w:tabs>
          <w:tab w:val="left" w:pos="703"/>
        </w:tabs>
        <w:ind w:left="720"/>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ЗРЗ-2.5, 2.6, 2.7, 2.8:</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733F83" w:rsidRPr="0052332A" w:rsidRDefault="00733F83" w:rsidP="00733F83">
      <w:pPr>
        <w:pStyle w:val="15"/>
        <w:tabs>
          <w:tab w:val="left" w:pos="734"/>
        </w:tabs>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ЗРЗ-3.1 – 3.3:</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 xml:space="preserve">Параметры формата рекламного (информационного) поля рекламных и информационных тумб не должны превышать следующих значений: ширина - 1,4 м; </w:t>
      </w:r>
      <w:r>
        <w:rPr>
          <w:color w:val="000000"/>
          <w:sz w:val="24"/>
          <w:szCs w:val="24"/>
          <w:lang w:bidi="ru-RU"/>
        </w:rPr>
        <w:lastRenderedPageBreak/>
        <w:t>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52332A" w:rsidRPr="00025801" w:rsidRDefault="0052332A" w:rsidP="0052332A">
      <w:pPr>
        <w:pStyle w:val="15"/>
        <w:tabs>
          <w:tab w:val="left" w:pos="734"/>
        </w:tabs>
        <w:spacing w:after="240"/>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ЗРЗ-4.1:</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025801" w:rsidRPr="00025801" w:rsidRDefault="00025801" w:rsidP="00025801">
      <w:pPr>
        <w:pStyle w:val="15"/>
        <w:tabs>
          <w:tab w:val="left" w:pos="734"/>
        </w:tabs>
        <w:spacing w:after="240"/>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ЗРЗ-4.2:</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025801" w:rsidRDefault="00025801" w:rsidP="00025801">
      <w:pPr>
        <w:pStyle w:val="15"/>
        <w:tabs>
          <w:tab w:val="left" w:pos="734"/>
        </w:tabs>
        <w:spacing w:after="240"/>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ЗРЗ-4.3:</w:t>
      </w:r>
    </w:p>
    <w:p w:rsidR="00733F83" w:rsidRPr="00733F83" w:rsidRDefault="00733F83" w:rsidP="00733F83">
      <w:pPr>
        <w:pStyle w:val="15"/>
        <w:numPr>
          <w:ilvl w:val="2"/>
          <w:numId w:val="21"/>
        </w:numPr>
        <w:tabs>
          <w:tab w:val="left" w:pos="705"/>
        </w:tabs>
        <w:jc w:val="both"/>
        <w:rPr>
          <w:sz w:val="24"/>
          <w:szCs w:val="24"/>
        </w:rPr>
      </w:pPr>
      <w:r w:rsidRPr="00733F83">
        <w:rPr>
          <w:sz w:val="24"/>
          <w:szCs w:val="24"/>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Pr="00733F83" w:rsidRDefault="00733F83" w:rsidP="00733F83">
      <w:pPr>
        <w:pStyle w:val="15"/>
        <w:numPr>
          <w:ilvl w:val="2"/>
          <w:numId w:val="21"/>
        </w:numPr>
        <w:tabs>
          <w:tab w:val="left" w:pos="705"/>
        </w:tabs>
        <w:jc w:val="both"/>
        <w:rPr>
          <w:sz w:val="24"/>
          <w:szCs w:val="24"/>
        </w:rPr>
      </w:pPr>
      <w:r w:rsidRPr="00733F83">
        <w:rPr>
          <w:sz w:val="24"/>
          <w:szCs w:val="24"/>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5"/>
        </w:tabs>
        <w:jc w:val="both"/>
        <w:rPr>
          <w:sz w:val="24"/>
          <w:szCs w:val="24"/>
        </w:rPr>
      </w:pPr>
      <w:r w:rsidRPr="00733F83">
        <w:rPr>
          <w:sz w:val="24"/>
          <w:szCs w:val="24"/>
        </w:rPr>
        <w:t>Суммарная площадь всех рекламных и информационных конструкций на фасаде должна составлять не более 10 кв. м;</w:t>
      </w:r>
    </w:p>
    <w:p w:rsidR="00733F83" w:rsidRDefault="00733F83" w:rsidP="00733F83">
      <w:pPr>
        <w:pStyle w:val="15"/>
        <w:numPr>
          <w:ilvl w:val="2"/>
          <w:numId w:val="21"/>
        </w:numPr>
        <w:tabs>
          <w:tab w:val="left" w:pos="705"/>
        </w:tabs>
        <w:jc w:val="both"/>
        <w:rPr>
          <w:sz w:val="24"/>
          <w:szCs w:val="24"/>
        </w:rPr>
      </w:pPr>
      <w:r w:rsidRPr="00733F83">
        <w:rPr>
          <w:sz w:val="24"/>
          <w:szCs w:val="24"/>
        </w:rPr>
        <w:t>Требования к рекламным и информационным конструкциям, размещаемым на фасадах зданий - ценных градоформирующих объектов:</w:t>
      </w:r>
    </w:p>
    <w:p w:rsidR="00733F83" w:rsidRPr="00733F83" w:rsidRDefault="00733F83" w:rsidP="00733F83">
      <w:pPr>
        <w:pStyle w:val="15"/>
        <w:numPr>
          <w:ilvl w:val="3"/>
          <w:numId w:val="21"/>
        </w:numPr>
        <w:tabs>
          <w:tab w:val="left" w:pos="705"/>
        </w:tabs>
        <w:jc w:val="both"/>
        <w:rPr>
          <w:sz w:val="24"/>
          <w:szCs w:val="24"/>
        </w:rPr>
      </w:pPr>
      <w:r w:rsidRPr="00733F83">
        <w:rPr>
          <w:sz w:val="24"/>
          <w:szCs w:val="24"/>
        </w:rPr>
        <w:t>суммарная площадь всех рекламных и информационных конструкций на фасаде должна составлять не более 3 кв. м;</w:t>
      </w:r>
    </w:p>
    <w:p w:rsidR="00733F83" w:rsidRPr="00733F83" w:rsidRDefault="00733F83" w:rsidP="00733F83">
      <w:pPr>
        <w:pStyle w:val="15"/>
        <w:jc w:val="both"/>
        <w:rPr>
          <w:sz w:val="24"/>
          <w:szCs w:val="24"/>
        </w:rPr>
      </w:pPr>
      <w:r>
        <w:rPr>
          <w:sz w:val="24"/>
          <w:szCs w:val="24"/>
        </w:rPr>
        <w:t xml:space="preserve">11.18.4.2. </w:t>
      </w:r>
      <w:r w:rsidRPr="00733F83">
        <w:rPr>
          <w:sz w:val="24"/>
          <w:szCs w:val="24"/>
        </w:rPr>
        <w:t>информационное поле настенных и отнесенных вывесок, настенных указателей информационных конструкций должно выполняться из отдельных элементов (букв, обозначений, декоративных элементов и т.д.) без использования непрозрачной основы (фоновой подложки) для крепления отдельных элементов вывески и не должно нарушать архитектурного решения соответствующего здания, строения, сооружения;</w:t>
      </w:r>
    </w:p>
    <w:p w:rsidR="00733F83" w:rsidRDefault="00733F83" w:rsidP="00733F83">
      <w:pPr>
        <w:pStyle w:val="15"/>
        <w:tabs>
          <w:tab w:val="left" w:pos="734"/>
        </w:tabs>
        <w:jc w:val="both"/>
        <w:rPr>
          <w:sz w:val="24"/>
          <w:szCs w:val="24"/>
        </w:rPr>
      </w:pPr>
      <w:r>
        <w:rPr>
          <w:sz w:val="24"/>
          <w:szCs w:val="24"/>
        </w:rPr>
        <w:t xml:space="preserve">11.18.4.3. </w:t>
      </w:r>
      <w:r w:rsidRPr="00733F83">
        <w:rPr>
          <w:sz w:val="24"/>
          <w:szCs w:val="24"/>
        </w:rPr>
        <w:t xml:space="preserve"> выступ внешнего края консольной вывески и блочного консольного указателя от стены не должен превышать 1 м; габаритный размер блочного консольного указателя по высоте - не более 1,5 м; размещение блочных консольных указателей над другими блочными консольными указателями, над консольными вывесками, а также на расстоянии менее 5 м от них не допускается; </w:t>
      </w:r>
    </w:p>
    <w:p w:rsidR="00025801" w:rsidRDefault="00733F83" w:rsidP="00025801">
      <w:pPr>
        <w:pStyle w:val="15"/>
        <w:tabs>
          <w:tab w:val="left" w:pos="734"/>
        </w:tabs>
        <w:spacing w:after="240"/>
        <w:jc w:val="both"/>
        <w:rPr>
          <w:sz w:val="24"/>
          <w:szCs w:val="24"/>
        </w:rPr>
      </w:pPr>
      <w:r>
        <w:rPr>
          <w:sz w:val="24"/>
          <w:szCs w:val="24"/>
        </w:rPr>
        <w:t xml:space="preserve">11.18.4.3. </w:t>
      </w:r>
      <w:r w:rsidRPr="00733F83">
        <w:rPr>
          <w:sz w:val="24"/>
          <w:szCs w:val="24"/>
        </w:rPr>
        <w:t xml:space="preserve">вывески в витринах не должны нарушать прозрачность остекления </w:t>
      </w:r>
      <w:r w:rsidRPr="00733F83">
        <w:rPr>
          <w:sz w:val="24"/>
          <w:szCs w:val="24"/>
        </w:rPr>
        <w:lastRenderedPageBreak/>
        <w:t>соответствующих витрин; не допускаются окраска и покрытие декоративными пленками всей поверхности остекления витрины, замена остекления световыми коробами, установка световых коробов и планшетов, содержащих сведения информационного характера, перед остеклением витрины со стороны улицы.</w:t>
      </w: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ЗРЗ-5.1, 5.2: отсутствуют.</w:t>
      </w:r>
    </w:p>
    <w:p w:rsidR="00733F83" w:rsidRPr="00733F83" w:rsidRDefault="00733F83" w:rsidP="00733F83">
      <w:pPr>
        <w:pStyle w:val="15"/>
        <w:tabs>
          <w:tab w:val="left" w:pos="734"/>
        </w:tabs>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ЗРЗ-6.1:</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733F83" w:rsidRPr="00733F83" w:rsidRDefault="00733F83" w:rsidP="00733F83">
      <w:pPr>
        <w:pStyle w:val="15"/>
        <w:tabs>
          <w:tab w:val="left" w:pos="734"/>
        </w:tabs>
        <w:jc w:val="both"/>
      </w:pPr>
    </w:p>
    <w:p w:rsidR="00733F83" w:rsidRPr="00733F83" w:rsidRDefault="00733F83" w:rsidP="00733F83">
      <w:pPr>
        <w:pStyle w:val="15"/>
        <w:tabs>
          <w:tab w:val="left" w:pos="734"/>
        </w:tabs>
        <w:jc w:val="both"/>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ЗРЗ-6.2:</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733F83" w:rsidRPr="00733F83" w:rsidRDefault="00733F83" w:rsidP="00025801">
      <w:pPr>
        <w:pStyle w:val="15"/>
        <w:tabs>
          <w:tab w:val="left" w:pos="734"/>
        </w:tabs>
        <w:spacing w:after="240"/>
        <w:jc w:val="both"/>
        <w:rPr>
          <w:sz w:val="24"/>
          <w:szCs w:val="24"/>
        </w:rPr>
      </w:pPr>
    </w:p>
    <w:p w:rsidR="00733F83" w:rsidRPr="00733F83" w:rsidRDefault="00733F83" w:rsidP="00733F83">
      <w:pPr>
        <w:pStyle w:val="15"/>
        <w:numPr>
          <w:ilvl w:val="1"/>
          <w:numId w:val="21"/>
        </w:numPr>
        <w:tabs>
          <w:tab w:val="left" w:pos="734"/>
        </w:tabs>
        <w:ind w:left="0" w:firstLine="0"/>
        <w:jc w:val="both"/>
      </w:pPr>
      <w:r w:rsidRPr="00025801">
        <w:rPr>
          <w:b/>
          <w:color w:val="000000"/>
          <w:sz w:val="24"/>
          <w:szCs w:val="24"/>
          <w:lang w:bidi="ru-RU"/>
        </w:rPr>
        <w:t xml:space="preserve">Обязательные требования к размещению рекламных и информационных конструкций в зоне </w:t>
      </w:r>
      <w:r>
        <w:rPr>
          <w:b/>
          <w:color w:val="000000"/>
          <w:sz w:val="24"/>
          <w:szCs w:val="24"/>
          <w:lang w:bidi="ru-RU"/>
        </w:rPr>
        <w:t>ЗОЛ:</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отдельно стоящих рекламных и информационных конструкций, за исключением рекламных и информационных тумб, не должны превышать следующих значений: ширина - 1,2 м; высота - 1,8 м</w:t>
      </w:r>
    </w:p>
    <w:p w:rsidR="00733F83" w:rsidRDefault="00733F83" w:rsidP="00733F83">
      <w:pPr>
        <w:pStyle w:val="15"/>
        <w:numPr>
          <w:ilvl w:val="2"/>
          <w:numId w:val="21"/>
        </w:numPr>
        <w:tabs>
          <w:tab w:val="left" w:pos="703"/>
        </w:tabs>
        <w:jc w:val="both"/>
      </w:pPr>
      <w:r>
        <w:rPr>
          <w:color w:val="000000"/>
          <w:sz w:val="24"/>
          <w:szCs w:val="24"/>
          <w:lang w:bidi="ru-RU"/>
        </w:rPr>
        <w:t>Параметры формата рекламного (информационного) поля рекламных и информационных тумб не должны превышать следующих значений: ширина - 1,4 м; высота - 3 м</w:t>
      </w:r>
    </w:p>
    <w:p w:rsidR="00733F83" w:rsidRPr="00733F83" w:rsidRDefault="00733F83" w:rsidP="00733F83">
      <w:pPr>
        <w:pStyle w:val="15"/>
        <w:numPr>
          <w:ilvl w:val="2"/>
          <w:numId w:val="21"/>
        </w:numPr>
        <w:tabs>
          <w:tab w:val="left" w:pos="703"/>
        </w:tabs>
        <w:jc w:val="both"/>
      </w:pPr>
      <w:r>
        <w:rPr>
          <w:color w:val="000000"/>
          <w:sz w:val="24"/>
          <w:szCs w:val="24"/>
          <w:lang w:bidi="ru-RU"/>
        </w:rPr>
        <w:t xml:space="preserve">Суммарная площадь всех рекламных и информационных конструкций на фасаде должна составлять не более 10 кв. м. </w:t>
      </w:r>
    </w:p>
    <w:p w:rsidR="00D20F1A" w:rsidRDefault="00D20F1A" w:rsidP="00D20F1A">
      <w:pPr>
        <w:pStyle w:val="15"/>
        <w:spacing w:after="240"/>
        <w:jc w:val="both"/>
      </w:pPr>
    </w:p>
    <w:p w:rsidR="00F00265" w:rsidRPr="00B547E6" w:rsidRDefault="00733F83" w:rsidP="00803EB1">
      <w:pPr>
        <w:pStyle w:val="1"/>
        <w:numPr>
          <w:ilvl w:val="0"/>
          <w:numId w:val="0"/>
        </w:numPr>
        <w:spacing w:before="0"/>
        <w:ind w:left="2087"/>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AB5FE5">
        <w:rPr>
          <w:rFonts w:ascii="Times New Roman" w:hAnsi="Times New Roman" w:cs="Times New Roman"/>
          <w:b/>
          <w:color w:val="auto"/>
          <w:sz w:val="24"/>
          <w:szCs w:val="24"/>
        </w:rPr>
        <w:t>2</w:t>
      </w:r>
      <w:r w:rsidR="00803EB1" w:rsidRPr="00B547E6">
        <w:rPr>
          <w:rFonts w:ascii="Times New Roman" w:hAnsi="Times New Roman" w:cs="Times New Roman"/>
          <w:b/>
          <w:color w:val="auto"/>
          <w:sz w:val="24"/>
          <w:szCs w:val="24"/>
        </w:rPr>
        <w:t>.</w:t>
      </w:r>
      <w:r w:rsidR="00053684" w:rsidRPr="00B547E6">
        <w:rPr>
          <w:rFonts w:ascii="Times New Roman" w:hAnsi="Times New Roman" w:cs="Times New Roman"/>
          <w:b/>
          <w:color w:val="auto"/>
          <w:sz w:val="24"/>
          <w:szCs w:val="24"/>
        </w:rPr>
        <w:t xml:space="preserve"> </w:t>
      </w:r>
      <w:r w:rsidR="00F00265" w:rsidRPr="00B547E6">
        <w:rPr>
          <w:rFonts w:ascii="Times New Roman" w:hAnsi="Times New Roman" w:cs="Times New Roman"/>
          <w:b/>
          <w:color w:val="auto"/>
          <w:sz w:val="24"/>
          <w:szCs w:val="24"/>
        </w:rPr>
        <w:t>КОНТРОЛЬ ЗА СОБЛЮДЕНИЕМ НОРМ И ПРАВИЛ БЛАГОУСТРОЙСТВА.</w:t>
      </w:r>
      <w:bookmarkEnd w:id="28"/>
    </w:p>
    <w:p w:rsidR="00F00265" w:rsidRPr="00B547E6" w:rsidRDefault="00F00265" w:rsidP="00BC5C5C">
      <w:pPr>
        <w:ind w:firstLine="567"/>
        <w:contextualSpacing/>
        <w:jc w:val="both"/>
        <w:rPr>
          <w:sz w:val="24"/>
          <w:szCs w:val="24"/>
        </w:rPr>
      </w:pPr>
      <w:r w:rsidRPr="00B547E6">
        <w:rPr>
          <w:sz w:val="24"/>
          <w:szCs w:val="24"/>
        </w:rPr>
        <w:t xml:space="preserve">11.1. </w:t>
      </w:r>
      <w:r w:rsidR="00053684" w:rsidRPr="00B547E6">
        <w:rPr>
          <w:sz w:val="24"/>
          <w:szCs w:val="24"/>
        </w:rPr>
        <w:t xml:space="preserve">Администрация муниципального образования производит контроль за соблюдением норм и правил </w:t>
      </w:r>
      <w:r w:rsidRPr="00B547E6">
        <w:rPr>
          <w:sz w:val="24"/>
          <w:szCs w:val="24"/>
        </w:rPr>
        <w:t>благоустройства территории</w:t>
      </w:r>
      <w:r w:rsidR="00053684" w:rsidRPr="00B547E6">
        <w:rPr>
          <w:sz w:val="24"/>
          <w:szCs w:val="24"/>
        </w:rPr>
        <w:t>,</w:t>
      </w:r>
      <w:r w:rsidRPr="00B547E6">
        <w:rPr>
          <w:sz w:val="24"/>
          <w:szCs w:val="24"/>
        </w:rPr>
        <w:t xml:space="preserve"> привле</w:t>
      </w:r>
      <w:r w:rsidR="00053684" w:rsidRPr="00B547E6">
        <w:rPr>
          <w:sz w:val="24"/>
          <w:szCs w:val="24"/>
        </w:rPr>
        <w:t>кает</w:t>
      </w:r>
      <w:r w:rsidRPr="00B547E6">
        <w:rPr>
          <w:sz w:val="24"/>
          <w:szCs w:val="24"/>
        </w:rPr>
        <w:t xml:space="preserve"> к ответственности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00265" w:rsidRPr="00B547E6" w:rsidRDefault="00F00265" w:rsidP="00BC5C5C">
      <w:pPr>
        <w:ind w:firstLine="567"/>
        <w:contextualSpacing/>
        <w:jc w:val="both"/>
        <w:rPr>
          <w:sz w:val="24"/>
          <w:szCs w:val="24"/>
        </w:rPr>
      </w:pPr>
    </w:p>
    <w:p w:rsidR="00F00265" w:rsidRPr="00B547E6" w:rsidRDefault="00053684" w:rsidP="00053684">
      <w:pPr>
        <w:spacing w:line="276" w:lineRule="auto"/>
        <w:ind w:left="1134"/>
        <w:jc w:val="center"/>
        <w:outlineLvl w:val="0"/>
        <w:rPr>
          <w:b/>
          <w:sz w:val="24"/>
          <w:szCs w:val="24"/>
        </w:rPr>
      </w:pPr>
      <w:r w:rsidRPr="00B547E6">
        <w:rPr>
          <w:b/>
          <w:sz w:val="24"/>
          <w:szCs w:val="24"/>
        </w:rPr>
        <w:lastRenderedPageBreak/>
        <w:t>1</w:t>
      </w:r>
      <w:r w:rsidR="00AB5FE5">
        <w:rPr>
          <w:b/>
          <w:sz w:val="24"/>
          <w:szCs w:val="24"/>
        </w:rPr>
        <w:t>3</w:t>
      </w:r>
      <w:r w:rsidRPr="00B547E6">
        <w:rPr>
          <w:b/>
          <w:sz w:val="24"/>
          <w:szCs w:val="24"/>
        </w:rPr>
        <w:t xml:space="preserve">. </w:t>
      </w:r>
      <w:r w:rsidR="00F00265" w:rsidRPr="00B547E6">
        <w:rPr>
          <w:b/>
          <w:sz w:val="24"/>
          <w:szCs w:val="24"/>
        </w:rPr>
        <w:t>ОСНОВНЫЕ ПОНЯТИЯ</w:t>
      </w:r>
      <w:r w:rsidR="00E52BD5" w:rsidRPr="00B547E6">
        <w:rPr>
          <w:b/>
          <w:sz w:val="24"/>
          <w:szCs w:val="24"/>
        </w:rPr>
        <w:t>, ПРИМЕНЯЕМЫЕ В НАСТОЯЩИХ ПРАВИЛАХ</w:t>
      </w:r>
    </w:p>
    <w:p w:rsidR="00F00265" w:rsidRPr="00B547E6" w:rsidRDefault="00F00265" w:rsidP="00BC5C5C">
      <w:pPr>
        <w:ind w:firstLine="567"/>
        <w:jc w:val="both"/>
        <w:rPr>
          <w:sz w:val="24"/>
          <w:szCs w:val="24"/>
        </w:rPr>
      </w:pPr>
    </w:p>
    <w:p w:rsidR="00F00265" w:rsidRPr="00B547E6" w:rsidRDefault="00F00265" w:rsidP="00416DFF">
      <w:pPr>
        <w:ind w:firstLine="567"/>
        <w:contextualSpacing/>
        <w:jc w:val="both"/>
        <w:rPr>
          <w:sz w:val="24"/>
          <w:szCs w:val="24"/>
        </w:rPr>
      </w:pPr>
      <w:r w:rsidRPr="00B547E6">
        <w:rPr>
          <w:sz w:val="24"/>
          <w:szCs w:val="24"/>
        </w:rPr>
        <w:t>В настоящих Правилах благоустройства применяются следующие термины с соответствующими определениями:</w:t>
      </w:r>
    </w:p>
    <w:p w:rsidR="00F00265" w:rsidRPr="00B547E6" w:rsidRDefault="00416DFF" w:rsidP="00416DFF">
      <w:pPr>
        <w:ind w:firstLine="567"/>
        <w:contextualSpacing/>
        <w:jc w:val="both"/>
        <w:rPr>
          <w:sz w:val="24"/>
          <w:szCs w:val="24"/>
        </w:rPr>
      </w:pPr>
      <w:r w:rsidRPr="00B547E6">
        <w:rPr>
          <w:sz w:val="24"/>
          <w:szCs w:val="24"/>
        </w:rPr>
        <w:t>12.1</w:t>
      </w:r>
      <w:r w:rsidRPr="00B547E6">
        <w:rPr>
          <w:b/>
          <w:sz w:val="24"/>
          <w:szCs w:val="24"/>
        </w:rPr>
        <w:t xml:space="preserve">. </w:t>
      </w:r>
      <w:r w:rsidR="00F00265" w:rsidRPr="00B547E6">
        <w:rPr>
          <w:b/>
          <w:sz w:val="24"/>
          <w:szCs w:val="24"/>
        </w:rPr>
        <w:t>Аварийные работы</w:t>
      </w:r>
      <w:r w:rsidR="00F00265" w:rsidRPr="00B547E6">
        <w:rPr>
          <w:sz w:val="24"/>
          <w:szCs w:val="24"/>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F00265" w:rsidRPr="00B547E6" w:rsidRDefault="00416DFF" w:rsidP="00416DFF">
      <w:pPr>
        <w:ind w:firstLine="567"/>
        <w:contextualSpacing/>
        <w:jc w:val="both"/>
        <w:rPr>
          <w:sz w:val="24"/>
          <w:szCs w:val="24"/>
        </w:rPr>
      </w:pPr>
      <w:r w:rsidRPr="00B547E6">
        <w:rPr>
          <w:sz w:val="24"/>
          <w:szCs w:val="24"/>
        </w:rPr>
        <w:t>12.2</w:t>
      </w:r>
      <w:r w:rsidRPr="00B547E6">
        <w:rPr>
          <w:b/>
          <w:sz w:val="24"/>
          <w:szCs w:val="24"/>
        </w:rPr>
        <w:t xml:space="preserve">. </w:t>
      </w:r>
      <w:r w:rsidR="00F00265" w:rsidRPr="00B547E6">
        <w:rPr>
          <w:b/>
          <w:sz w:val="24"/>
          <w:szCs w:val="24"/>
        </w:rPr>
        <w:t>Аварийная ситуация</w:t>
      </w:r>
      <w:r w:rsidR="00F00265" w:rsidRPr="00B547E6">
        <w:rPr>
          <w:sz w:val="24"/>
          <w:szCs w:val="24"/>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F00265" w:rsidRPr="00B547E6" w:rsidRDefault="00416DFF" w:rsidP="00416DFF">
      <w:pPr>
        <w:ind w:firstLine="567"/>
        <w:contextualSpacing/>
        <w:jc w:val="both"/>
        <w:rPr>
          <w:sz w:val="24"/>
          <w:szCs w:val="24"/>
        </w:rPr>
      </w:pPr>
      <w:r w:rsidRPr="00B547E6">
        <w:rPr>
          <w:sz w:val="24"/>
          <w:szCs w:val="24"/>
        </w:rPr>
        <w:t>12.3</w:t>
      </w:r>
      <w:r w:rsidRPr="00B547E6">
        <w:rPr>
          <w:b/>
          <w:sz w:val="24"/>
          <w:szCs w:val="24"/>
        </w:rPr>
        <w:t xml:space="preserve">. </w:t>
      </w:r>
      <w:r w:rsidR="00F00265" w:rsidRPr="00B547E6">
        <w:rPr>
          <w:b/>
          <w:sz w:val="24"/>
          <w:szCs w:val="24"/>
        </w:rPr>
        <w:t>Автомобильная дорога</w:t>
      </w:r>
      <w:r w:rsidR="00F00265" w:rsidRPr="00B547E6">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00265" w:rsidRPr="00B547E6" w:rsidRDefault="00416DFF" w:rsidP="00416DFF">
      <w:pPr>
        <w:ind w:firstLine="567"/>
        <w:contextualSpacing/>
        <w:jc w:val="both"/>
        <w:rPr>
          <w:sz w:val="24"/>
          <w:szCs w:val="24"/>
        </w:rPr>
      </w:pPr>
      <w:r w:rsidRPr="00B547E6">
        <w:rPr>
          <w:sz w:val="24"/>
          <w:szCs w:val="24"/>
        </w:rPr>
        <w:t>12.4</w:t>
      </w:r>
      <w:r w:rsidR="00F00265" w:rsidRPr="00B547E6">
        <w:rPr>
          <w:sz w:val="24"/>
          <w:szCs w:val="24"/>
        </w:rPr>
        <w:t xml:space="preserve">. </w:t>
      </w:r>
      <w:r w:rsidR="00F00265" w:rsidRPr="00B547E6">
        <w:rPr>
          <w:b/>
          <w:sz w:val="24"/>
          <w:szCs w:val="24"/>
        </w:rPr>
        <w:t>Благоустройство территорий</w:t>
      </w:r>
      <w:r w:rsidR="00F00265" w:rsidRPr="00B547E6">
        <w:rPr>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00265" w:rsidRPr="00B547E6" w:rsidRDefault="00416DFF" w:rsidP="00416DFF">
      <w:pPr>
        <w:ind w:firstLine="567"/>
        <w:contextualSpacing/>
        <w:jc w:val="both"/>
        <w:rPr>
          <w:sz w:val="24"/>
          <w:szCs w:val="24"/>
        </w:rPr>
      </w:pPr>
      <w:r w:rsidRPr="00B547E6">
        <w:rPr>
          <w:sz w:val="24"/>
          <w:szCs w:val="24"/>
        </w:rPr>
        <w:t>12.5</w:t>
      </w:r>
      <w:r w:rsidR="00F00265" w:rsidRPr="00B547E6">
        <w:rPr>
          <w:sz w:val="24"/>
          <w:szCs w:val="24"/>
        </w:rPr>
        <w:t xml:space="preserve">. </w:t>
      </w:r>
      <w:r w:rsidR="00F00265" w:rsidRPr="00B547E6">
        <w:rPr>
          <w:b/>
          <w:sz w:val="24"/>
          <w:szCs w:val="24"/>
        </w:rPr>
        <w:t>Вывоз твердых коммунальных отходов</w:t>
      </w:r>
      <w:r w:rsidR="00F00265" w:rsidRPr="00B547E6">
        <w:rPr>
          <w:sz w:val="24"/>
          <w:szCs w:val="24"/>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00265" w:rsidRPr="00B547E6" w:rsidRDefault="00416DFF" w:rsidP="00416DFF">
      <w:pPr>
        <w:tabs>
          <w:tab w:val="left" w:pos="567"/>
        </w:tabs>
        <w:autoSpaceDE w:val="0"/>
        <w:autoSpaceDN w:val="0"/>
        <w:adjustRightInd w:val="0"/>
        <w:ind w:firstLine="567"/>
        <w:jc w:val="both"/>
        <w:rPr>
          <w:sz w:val="24"/>
          <w:szCs w:val="24"/>
        </w:rPr>
      </w:pPr>
      <w:r w:rsidRPr="00B547E6">
        <w:rPr>
          <w:sz w:val="24"/>
          <w:szCs w:val="24"/>
        </w:rPr>
        <w:t>12.6</w:t>
      </w:r>
      <w:r w:rsidR="00F00265" w:rsidRPr="00B547E6">
        <w:rPr>
          <w:sz w:val="24"/>
          <w:szCs w:val="24"/>
        </w:rPr>
        <w:t xml:space="preserve">. </w:t>
      </w:r>
      <w:r w:rsidR="00F00265" w:rsidRPr="00B547E6">
        <w:rPr>
          <w:b/>
          <w:sz w:val="24"/>
          <w:szCs w:val="24"/>
        </w:rPr>
        <w:t>Газон</w:t>
      </w:r>
      <w:r w:rsidR="00F00265" w:rsidRPr="00B547E6">
        <w:rPr>
          <w:sz w:val="24"/>
          <w:szCs w:val="24"/>
        </w:rPr>
        <w:t xml:space="preserve">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00F00265" w:rsidRPr="00B547E6">
        <w:rPr>
          <w:sz w:val="24"/>
          <w:szCs w:val="24"/>
        </w:rPr>
        <w:t>поребрика</w:t>
      </w:r>
      <w:proofErr w:type="spellEnd"/>
      <w:r w:rsidR="00F00265" w:rsidRPr="00B547E6">
        <w:rPr>
          <w:sz w:val="24"/>
          <w:szCs w:val="24"/>
        </w:rPr>
        <w:t xml:space="preserve">, бордюра) и (или) граничащая с твердым покрытием пешеходных дорожек, тротуаров, проезжей частью дорог. </w:t>
      </w:r>
    </w:p>
    <w:p w:rsidR="00F00265" w:rsidRPr="00B547E6" w:rsidRDefault="00416DFF" w:rsidP="00416DFF">
      <w:pPr>
        <w:tabs>
          <w:tab w:val="left" w:pos="0"/>
          <w:tab w:val="left" w:pos="567"/>
        </w:tabs>
        <w:autoSpaceDE w:val="0"/>
        <w:autoSpaceDN w:val="0"/>
        <w:adjustRightInd w:val="0"/>
        <w:ind w:firstLine="567"/>
        <w:jc w:val="both"/>
        <w:rPr>
          <w:sz w:val="24"/>
          <w:szCs w:val="24"/>
        </w:rPr>
      </w:pPr>
      <w:r w:rsidRPr="00B547E6">
        <w:rPr>
          <w:sz w:val="24"/>
          <w:szCs w:val="24"/>
        </w:rPr>
        <w:t xml:space="preserve"> 12.7</w:t>
      </w:r>
      <w:r w:rsidR="00F00265" w:rsidRPr="00B547E6">
        <w:rPr>
          <w:sz w:val="24"/>
          <w:szCs w:val="24"/>
        </w:rPr>
        <w:t xml:space="preserve">. </w:t>
      </w:r>
      <w:r w:rsidR="00F00265" w:rsidRPr="00B547E6">
        <w:rPr>
          <w:b/>
          <w:sz w:val="24"/>
          <w:szCs w:val="24"/>
        </w:rPr>
        <w:t>Зеленые насаждения</w:t>
      </w:r>
      <w:r w:rsidR="00F00265" w:rsidRPr="00B547E6">
        <w:rPr>
          <w:sz w:val="24"/>
          <w:szCs w:val="24"/>
        </w:rPr>
        <w:t xml:space="preserve"> - совокупность лесной, древесно-кустарниковой и травянистой растительности (цветочно-декоративные растения и газоны) на территории города.</w:t>
      </w:r>
    </w:p>
    <w:p w:rsidR="00F00265" w:rsidRPr="00B547E6" w:rsidRDefault="00362CE3" w:rsidP="00362CE3">
      <w:pPr>
        <w:tabs>
          <w:tab w:val="left" w:pos="0"/>
          <w:tab w:val="left" w:pos="567"/>
        </w:tabs>
        <w:autoSpaceDE w:val="0"/>
        <w:autoSpaceDN w:val="0"/>
        <w:adjustRightInd w:val="0"/>
        <w:ind w:firstLine="567"/>
        <w:jc w:val="both"/>
        <w:rPr>
          <w:sz w:val="24"/>
          <w:szCs w:val="24"/>
        </w:rPr>
      </w:pPr>
      <w:r w:rsidRPr="00B547E6">
        <w:rPr>
          <w:sz w:val="24"/>
          <w:szCs w:val="24"/>
        </w:rPr>
        <w:t xml:space="preserve"> 12.8.</w:t>
      </w:r>
      <w:r w:rsidR="00F00265" w:rsidRPr="00B547E6">
        <w:rPr>
          <w:sz w:val="24"/>
          <w:szCs w:val="24"/>
        </w:rPr>
        <w:t xml:space="preserve"> </w:t>
      </w:r>
      <w:r w:rsidR="00F00265" w:rsidRPr="00B547E6">
        <w:rPr>
          <w:b/>
          <w:sz w:val="24"/>
          <w:szCs w:val="24"/>
        </w:rPr>
        <w:t>Земляные работы</w:t>
      </w:r>
      <w:r w:rsidR="00F00265" w:rsidRPr="00B547E6">
        <w:rPr>
          <w:sz w:val="24"/>
          <w:szCs w:val="24"/>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F00265" w:rsidRPr="00B547E6" w:rsidRDefault="00362CE3" w:rsidP="00362CE3">
      <w:pPr>
        <w:tabs>
          <w:tab w:val="left" w:pos="0"/>
          <w:tab w:val="left" w:pos="567"/>
        </w:tabs>
        <w:autoSpaceDE w:val="0"/>
        <w:autoSpaceDN w:val="0"/>
        <w:adjustRightInd w:val="0"/>
        <w:ind w:firstLine="567"/>
        <w:jc w:val="both"/>
        <w:rPr>
          <w:sz w:val="24"/>
          <w:szCs w:val="24"/>
        </w:rPr>
      </w:pPr>
      <w:r w:rsidRPr="00B547E6">
        <w:rPr>
          <w:sz w:val="24"/>
          <w:szCs w:val="24"/>
        </w:rPr>
        <w:t>12.8.</w:t>
      </w:r>
      <w:r w:rsidR="00F00265" w:rsidRPr="00B547E6">
        <w:rPr>
          <w:b/>
          <w:sz w:val="24"/>
          <w:szCs w:val="24"/>
        </w:rPr>
        <w:t xml:space="preserve"> Зона производства работ</w:t>
      </w:r>
      <w:r w:rsidR="00F00265" w:rsidRPr="00B547E6">
        <w:rPr>
          <w:sz w:val="24"/>
          <w:szCs w:val="24"/>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F00265" w:rsidRPr="00B547E6" w:rsidRDefault="00362CE3" w:rsidP="00362CE3">
      <w:pPr>
        <w:tabs>
          <w:tab w:val="left" w:pos="0"/>
          <w:tab w:val="left" w:pos="567"/>
        </w:tabs>
        <w:autoSpaceDE w:val="0"/>
        <w:autoSpaceDN w:val="0"/>
        <w:adjustRightInd w:val="0"/>
        <w:ind w:firstLine="567"/>
        <w:jc w:val="both"/>
        <w:rPr>
          <w:sz w:val="24"/>
          <w:szCs w:val="24"/>
        </w:rPr>
      </w:pPr>
      <w:r w:rsidRPr="00B547E6">
        <w:rPr>
          <w:sz w:val="24"/>
          <w:szCs w:val="24"/>
        </w:rPr>
        <w:t>12.9</w:t>
      </w:r>
      <w:r w:rsidR="00F00265" w:rsidRPr="00B547E6">
        <w:rPr>
          <w:sz w:val="24"/>
          <w:szCs w:val="24"/>
        </w:rPr>
        <w:t xml:space="preserve">. </w:t>
      </w:r>
      <w:r w:rsidR="00F00265" w:rsidRPr="00B547E6">
        <w:rPr>
          <w:b/>
          <w:sz w:val="24"/>
          <w:szCs w:val="24"/>
        </w:rPr>
        <w:t>Капитальный ремонт дорожного покрытия</w:t>
      </w:r>
      <w:r w:rsidR="00F00265" w:rsidRPr="00B547E6">
        <w:rPr>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00265" w:rsidRPr="00B547E6" w:rsidRDefault="00362CE3" w:rsidP="00416DFF">
      <w:pPr>
        <w:ind w:firstLine="567"/>
        <w:contextualSpacing/>
        <w:jc w:val="both"/>
        <w:rPr>
          <w:sz w:val="24"/>
          <w:szCs w:val="24"/>
        </w:rPr>
      </w:pPr>
      <w:r w:rsidRPr="00B547E6">
        <w:rPr>
          <w:sz w:val="24"/>
          <w:szCs w:val="24"/>
        </w:rPr>
        <w:t>12.10</w:t>
      </w:r>
      <w:r w:rsidR="00F00265" w:rsidRPr="00B547E6">
        <w:rPr>
          <w:sz w:val="24"/>
          <w:szCs w:val="24"/>
        </w:rPr>
        <w:t xml:space="preserve">. </w:t>
      </w:r>
      <w:r w:rsidR="00F00265" w:rsidRPr="00B547E6">
        <w:rPr>
          <w:b/>
          <w:sz w:val="24"/>
          <w:szCs w:val="24"/>
        </w:rPr>
        <w:t>Качество городской среды</w:t>
      </w:r>
      <w:r w:rsidR="00F00265" w:rsidRPr="00B547E6">
        <w:rPr>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F00265" w:rsidRPr="00B547E6" w:rsidRDefault="00362CE3" w:rsidP="00416DFF">
      <w:pPr>
        <w:ind w:firstLine="567"/>
        <w:contextualSpacing/>
        <w:jc w:val="both"/>
        <w:rPr>
          <w:sz w:val="24"/>
          <w:szCs w:val="24"/>
        </w:rPr>
      </w:pPr>
      <w:r w:rsidRPr="00B547E6">
        <w:rPr>
          <w:sz w:val="24"/>
          <w:szCs w:val="24"/>
        </w:rPr>
        <w:lastRenderedPageBreak/>
        <w:t>12.11</w:t>
      </w:r>
      <w:r w:rsidR="00F00265" w:rsidRPr="00B547E6">
        <w:rPr>
          <w:sz w:val="24"/>
          <w:szCs w:val="24"/>
        </w:rPr>
        <w:t xml:space="preserve">. </w:t>
      </w:r>
      <w:r w:rsidR="00F00265" w:rsidRPr="00B547E6">
        <w:rPr>
          <w:b/>
          <w:sz w:val="24"/>
          <w:szCs w:val="24"/>
        </w:rPr>
        <w:t>Контейнерная площадка</w:t>
      </w:r>
      <w:r w:rsidR="00F00265" w:rsidRPr="00B547E6">
        <w:rPr>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00265" w:rsidRPr="00B547E6" w:rsidRDefault="00362CE3" w:rsidP="00416DFF">
      <w:pPr>
        <w:ind w:firstLine="567"/>
        <w:contextualSpacing/>
        <w:jc w:val="both"/>
        <w:rPr>
          <w:sz w:val="24"/>
          <w:szCs w:val="24"/>
        </w:rPr>
      </w:pPr>
      <w:r w:rsidRPr="00B547E6">
        <w:rPr>
          <w:sz w:val="24"/>
          <w:szCs w:val="24"/>
        </w:rPr>
        <w:t>12.12</w:t>
      </w:r>
      <w:r w:rsidR="00F00265" w:rsidRPr="00B547E6">
        <w:rPr>
          <w:sz w:val="24"/>
          <w:szCs w:val="24"/>
        </w:rPr>
        <w:t xml:space="preserve">. </w:t>
      </w:r>
      <w:r w:rsidR="00F00265" w:rsidRPr="00B547E6">
        <w:rPr>
          <w:b/>
          <w:sz w:val="24"/>
          <w:szCs w:val="24"/>
        </w:rPr>
        <w:t>Комплексное развитие городской среды</w:t>
      </w:r>
      <w:r w:rsidR="00F00265" w:rsidRPr="00B547E6">
        <w:rPr>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00265" w:rsidRPr="00B547E6" w:rsidRDefault="00362CE3" w:rsidP="00416DFF">
      <w:pPr>
        <w:ind w:firstLine="567"/>
        <w:contextualSpacing/>
        <w:jc w:val="both"/>
        <w:rPr>
          <w:sz w:val="24"/>
          <w:szCs w:val="24"/>
        </w:rPr>
      </w:pPr>
      <w:r w:rsidRPr="00B547E6">
        <w:rPr>
          <w:sz w:val="24"/>
          <w:szCs w:val="24"/>
        </w:rPr>
        <w:t>12.13</w:t>
      </w:r>
      <w:r w:rsidR="00F00265" w:rsidRPr="00B547E6">
        <w:rPr>
          <w:sz w:val="24"/>
          <w:szCs w:val="24"/>
        </w:rPr>
        <w:t xml:space="preserve">. </w:t>
      </w:r>
      <w:r w:rsidR="00F00265" w:rsidRPr="00B547E6">
        <w:rPr>
          <w:b/>
          <w:sz w:val="24"/>
          <w:szCs w:val="24"/>
        </w:rPr>
        <w:t>Критерии качества городской среды</w:t>
      </w:r>
      <w:r w:rsidR="00F00265" w:rsidRPr="00B547E6">
        <w:rPr>
          <w:sz w:val="24"/>
          <w:szCs w:val="24"/>
        </w:rPr>
        <w:t xml:space="preserve"> - количественные и поддающиеся измерению параметры качества городской среды.</w:t>
      </w:r>
    </w:p>
    <w:p w:rsidR="00F00265" w:rsidRPr="00B547E6" w:rsidRDefault="00362CE3" w:rsidP="00416DFF">
      <w:pPr>
        <w:ind w:firstLine="567"/>
        <w:contextualSpacing/>
        <w:jc w:val="both"/>
        <w:rPr>
          <w:sz w:val="24"/>
          <w:szCs w:val="24"/>
        </w:rPr>
      </w:pPr>
      <w:r w:rsidRPr="00B547E6">
        <w:rPr>
          <w:sz w:val="24"/>
          <w:szCs w:val="24"/>
        </w:rPr>
        <w:t>12.14</w:t>
      </w:r>
      <w:r w:rsidR="00F00265" w:rsidRPr="00B547E6">
        <w:rPr>
          <w:sz w:val="24"/>
          <w:szCs w:val="24"/>
        </w:rPr>
        <w:t xml:space="preserve">. </w:t>
      </w:r>
      <w:r w:rsidR="00F00265" w:rsidRPr="00B547E6">
        <w:rPr>
          <w:b/>
          <w:sz w:val="24"/>
          <w:szCs w:val="24"/>
        </w:rPr>
        <w:t>Крупногабаритные отходы</w:t>
      </w:r>
      <w:r w:rsidR="00F00265" w:rsidRPr="00B547E6">
        <w:rPr>
          <w:sz w:val="24"/>
          <w:szCs w:val="24"/>
        </w:rPr>
        <w:t xml:space="preserve">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F00265" w:rsidRPr="00B547E6" w:rsidRDefault="00362CE3" w:rsidP="00416DFF">
      <w:pPr>
        <w:ind w:firstLine="567"/>
        <w:contextualSpacing/>
        <w:jc w:val="both"/>
        <w:rPr>
          <w:sz w:val="24"/>
          <w:szCs w:val="24"/>
        </w:rPr>
      </w:pPr>
      <w:r w:rsidRPr="00B547E6">
        <w:rPr>
          <w:sz w:val="24"/>
          <w:szCs w:val="24"/>
        </w:rPr>
        <w:t>12.15</w:t>
      </w:r>
      <w:r w:rsidR="00F00265" w:rsidRPr="00B547E6">
        <w:rPr>
          <w:sz w:val="24"/>
          <w:szCs w:val="24"/>
        </w:rPr>
        <w:t xml:space="preserve">. </w:t>
      </w:r>
      <w:r w:rsidR="00F00265" w:rsidRPr="00B547E6">
        <w:rPr>
          <w:b/>
          <w:sz w:val="24"/>
          <w:szCs w:val="24"/>
        </w:rPr>
        <w:t>Ливневая канализация</w:t>
      </w:r>
      <w:r w:rsidR="00F00265" w:rsidRPr="00B547E6">
        <w:rPr>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F00265" w:rsidRPr="00B547E6" w:rsidRDefault="00362CE3" w:rsidP="00BC5C5C">
      <w:pPr>
        <w:ind w:firstLine="567"/>
        <w:contextualSpacing/>
        <w:jc w:val="both"/>
        <w:rPr>
          <w:sz w:val="24"/>
          <w:szCs w:val="24"/>
        </w:rPr>
      </w:pPr>
      <w:r w:rsidRPr="00B547E6">
        <w:rPr>
          <w:sz w:val="24"/>
          <w:szCs w:val="24"/>
        </w:rPr>
        <w:t>12.16</w:t>
      </w:r>
      <w:r w:rsidR="00F00265" w:rsidRPr="00B547E6">
        <w:rPr>
          <w:sz w:val="24"/>
          <w:szCs w:val="24"/>
        </w:rPr>
        <w:t xml:space="preserve">. </w:t>
      </w:r>
      <w:r w:rsidR="00F00265" w:rsidRPr="00B547E6">
        <w:rPr>
          <w:b/>
          <w:sz w:val="24"/>
          <w:szCs w:val="24"/>
        </w:rPr>
        <w:t>Малые архитектурные формы</w:t>
      </w:r>
      <w:r w:rsidR="00F00265" w:rsidRPr="00B547E6">
        <w:rPr>
          <w:sz w:val="24"/>
          <w:szCs w:val="24"/>
        </w:rPr>
        <w:t xml:space="preserve">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F00265" w:rsidRPr="00B547E6" w:rsidRDefault="00362CE3" w:rsidP="00BC5C5C">
      <w:pPr>
        <w:ind w:firstLine="567"/>
        <w:contextualSpacing/>
        <w:jc w:val="both"/>
        <w:rPr>
          <w:sz w:val="24"/>
          <w:szCs w:val="24"/>
        </w:rPr>
      </w:pPr>
      <w:r w:rsidRPr="00B547E6">
        <w:rPr>
          <w:sz w:val="24"/>
          <w:szCs w:val="24"/>
        </w:rPr>
        <w:t>12.17</w:t>
      </w:r>
      <w:r w:rsidR="00F00265" w:rsidRPr="00B547E6">
        <w:rPr>
          <w:sz w:val="24"/>
          <w:szCs w:val="24"/>
        </w:rPr>
        <w:t xml:space="preserve">. </w:t>
      </w:r>
      <w:r w:rsidR="00F00265" w:rsidRPr="00B547E6">
        <w:rPr>
          <w:b/>
          <w:sz w:val="24"/>
          <w:szCs w:val="24"/>
        </w:rPr>
        <w:t>Мемориальные объекты</w:t>
      </w:r>
      <w:r w:rsidR="00F00265" w:rsidRPr="00B547E6">
        <w:rPr>
          <w:sz w:val="24"/>
          <w:szCs w:val="24"/>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F00265" w:rsidRPr="00B547E6" w:rsidRDefault="00362CE3" w:rsidP="00BC5C5C">
      <w:pPr>
        <w:ind w:firstLine="567"/>
        <w:contextualSpacing/>
        <w:jc w:val="both"/>
        <w:rPr>
          <w:sz w:val="24"/>
          <w:szCs w:val="24"/>
        </w:rPr>
      </w:pPr>
      <w:r w:rsidRPr="00B547E6">
        <w:rPr>
          <w:sz w:val="24"/>
          <w:szCs w:val="24"/>
        </w:rPr>
        <w:t>12.18</w:t>
      </w:r>
      <w:r w:rsidR="00F00265" w:rsidRPr="00B547E6">
        <w:rPr>
          <w:sz w:val="24"/>
          <w:szCs w:val="24"/>
        </w:rPr>
        <w:t xml:space="preserve">. </w:t>
      </w:r>
      <w:r w:rsidR="00F00265" w:rsidRPr="00B547E6">
        <w:rPr>
          <w:b/>
          <w:sz w:val="24"/>
          <w:szCs w:val="24"/>
        </w:rPr>
        <w:t>Надлежащее содержание объекта благоустройства</w:t>
      </w:r>
      <w:r w:rsidR="00F00265" w:rsidRPr="00B547E6">
        <w:rPr>
          <w:sz w:val="24"/>
          <w:szCs w:val="24"/>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F00265" w:rsidRPr="00B547E6" w:rsidRDefault="00362CE3" w:rsidP="00BC5C5C">
      <w:pPr>
        <w:ind w:firstLine="567"/>
        <w:contextualSpacing/>
        <w:jc w:val="both"/>
        <w:rPr>
          <w:sz w:val="24"/>
          <w:szCs w:val="24"/>
        </w:rPr>
      </w:pPr>
      <w:r w:rsidRPr="00B547E6">
        <w:rPr>
          <w:sz w:val="24"/>
          <w:szCs w:val="24"/>
        </w:rPr>
        <w:t>12.19.</w:t>
      </w:r>
      <w:r w:rsidR="00F00265" w:rsidRPr="00B547E6">
        <w:rPr>
          <w:sz w:val="24"/>
          <w:szCs w:val="24"/>
        </w:rPr>
        <w:t xml:space="preserve"> </w:t>
      </w:r>
      <w:r w:rsidR="00F00265" w:rsidRPr="00B547E6">
        <w:rPr>
          <w:b/>
          <w:sz w:val="24"/>
          <w:szCs w:val="24"/>
        </w:rPr>
        <w:t>Нормируемый комплекс элементов благоустройства</w:t>
      </w:r>
      <w:r w:rsidR="00F00265" w:rsidRPr="00B547E6">
        <w:rPr>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00265" w:rsidRPr="00B547E6" w:rsidRDefault="00362CE3" w:rsidP="00BC5C5C">
      <w:pPr>
        <w:ind w:firstLine="567"/>
        <w:contextualSpacing/>
        <w:jc w:val="both"/>
        <w:rPr>
          <w:sz w:val="24"/>
          <w:szCs w:val="24"/>
        </w:rPr>
      </w:pPr>
      <w:r w:rsidRPr="00B547E6">
        <w:rPr>
          <w:sz w:val="24"/>
          <w:szCs w:val="24"/>
        </w:rPr>
        <w:t>12.20</w:t>
      </w:r>
      <w:r w:rsidR="00F00265" w:rsidRPr="00B547E6">
        <w:rPr>
          <w:sz w:val="24"/>
          <w:szCs w:val="24"/>
        </w:rPr>
        <w:t xml:space="preserve">. </w:t>
      </w:r>
      <w:r w:rsidR="00F00265" w:rsidRPr="00B547E6">
        <w:rPr>
          <w:b/>
          <w:sz w:val="24"/>
          <w:szCs w:val="24"/>
        </w:rPr>
        <w:t>Оценка качества городской среды</w:t>
      </w:r>
      <w:r w:rsidR="00F00265" w:rsidRPr="00B547E6">
        <w:rPr>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00265" w:rsidRPr="00B547E6" w:rsidRDefault="00362CE3" w:rsidP="00BC5C5C">
      <w:pPr>
        <w:ind w:firstLine="567"/>
        <w:contextualSpacing/>
        <w:jc w:val="both"/>
        <w:rPr>
          <w:sz w:val="24"/>
          <w:szCs w:val="24"/>
        </w:rPr>
      </w:pPr>
      <w:r w:rsidRPr="00B547E6">
        <w:rPr>
          <w:sz w:val="24"/>
          <w:szCs w:val="24"/>
        </w:rPr>
        <w:t>12.21</w:t>
      </w:r>
      <w:r w:rsidR="00F00265" w:rsidRPr="00B547E6">
        <w:rPr>
          <w:sz w:val="24"/>
          <w:szCs w:val="24"/>
        </w:rPr>
        <w:t xml:space="preserve">. </w:t>
      </w:r>
      <w:r w:rsidR="00F00265" w:rsidRPr="00B547E6">
        <w:rPr>
          <w:b/>
          <w:sz w:val="24"/>
          <w:szCs w:val="24"/>
        </w:rPr>
        <w:t>Общественные пространства</w:t>
      </w:r>
      <w:r w:rsidR="00F00265" w:rsidRPr="00B547E6">
        <w:rPr>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00265" w:rsidRPr="00B547E6" w:rsidRDefault="00362CE3" w:rsidP="00BC5C5C">
      <w:pPr>
        <w:ind w:firstLine="567"/>
        <w:contextualSpacing/>
        <w:jc w:val="both"/>
        <w:rPr>
          <w:sz w:val="24"/>
          <w:szCs w:val="24"/>
        </w:rPr>
      </w:pPr>
      <w:r w:rsidRPr="00B547E6">
        <w:rPr>
          <w:sz w:val="24"/>
          <w:szCs w:val="24"/>
        </w:rPr>
        <w:t>12.22</w:t>
      </w:r>
      <w:r w:rsidR="00F00265" w:rsidRPr="00B547E6">
        <w:rPr>
          <w:sz w:val="24"/>
          <w:szCs w:val="24"/>
        </w:rPr>
        <w:t xml:space="preserve">. </w:t>
      </w:r>
      <w:r w:rsidR="00F00265" w:rsidRPr="00B547E6">
        <w:rPr>
          <w:b/>
          <w:sz w:val="24"/>
          <w:szCs w:val="24"/>
        </w:rPr>
        <w:t>Объекты благоустройства территории</w:t>
      </w:r>
      <w:r w:rsidR="00F00265" w:rsidRPr="00B547E6">
        <w:rPr>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00F00265" w:rsidRPr="00B547E6">
        <w:rPr>
          <w:sz w:val="24"/>
          <w:szCs w:val="24"/>
        </w:rPr>
        <w:lastRenderedPageBreak/>
        <w:t xml:space="preserve">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F00265" w:rsidRPr="00B547E6" w:rsidRDefault="00362CE3" w:rsidP="00BC5C5C">
      <w:pPr>
        <w:ind w:firstLine="567"/>
        <w:contextualSpacing/>
        <w:jc w:val="both"/>
        <w:rPr>
          <w:sz w:val="24"/>
          <w:szCs w:val="24"/>
        </w:rPr>
      </w:pPr>
      <w:r w:rsidRPr="00B547E6">
        <w:rPr>
          <w:sz w:val="24"/>
          <w:szCs w:val="24"/>
        </w:rPr>
        <w:t>12.23</w:t>
      </w:r>
      <w:r w:rsidR="00F00265" w:rsidRPr="00B547E6">
        <w:rPr>
          <w:sz w:val="24"/>
          <w:szCs w:val="24"/>
        </w:rPr>
        <w:t xml:space="preserve">. </w:t>
      </w:r>
      <w:r w:rsidR="00F00265" w:rsidRPr="00B547E6">
        <w:rPr>
          <w:b/>
          <w:sz w:val="24"/>
          <w:szCs w:val="24"/>
        </w:rPr>
        <w:t>Ответственный исполнитель работ</w:t>
      </w:r>
      <w:r w:rsidR="00F00265" w:rsidRPr="00B547E6">
        <w:rPr>
          <w:sz w:val="24"/>
          <w:szCs w:val="24"/>
        </w:rPr>
        <w:t xml:space="preserve"> - уполномоченное лицо, непосредственно на которое возложены обязанности по организации, обеспечению и контролю хода работ.</w:t>
      </w:r>
    </w:p>
    <w:p w:rsidR="00F00265" w:rsidRPr="00B547E6" w:rsidRDefault="00362CE3" w:rsidP="00BC5C5C">
      <w:pPr>
        <w:ind w:firstLine="567"/>
        <w:contextualSpacing/>
        <w:jc w:val="both"/>
        <w:rPr>
          <w:sz w:val="24"/>
          <w:szCs w:val="24"/>
        </w:rPr>
      </w:pPr>
      <w:r w:rsidRPr="00B547E6">
        <w:rPr>
          <w:sz w:val="24"/>
          <w:szCs w:val="24"/>
        </w:rPr>
        <w:t>12.24</w:t>
      </w:r>
      <w:r w:rsidR="00F00265" w:rsidRPr="00B547E6">
        <w:rPr>
          <w:sz w:val="24"/>
          <w:szCs w:val="24"/>
        </w:rPr>
        <w:t xml:space="preserve">. </w:t>
      </w:r>
      <w:r w:rsidR="00F00265" w:rsidRPr="00B547E6">
        <w:rPr>
          <w:b/>
          <w:sz w:val="24"/>
          <w:szCs w:val="24"/>
        </w:rPr>
        <w:t>Парковка</w:t>
      </w:r>
      <w:r w:rsidR="00F00265" w:rsidRPr="00B547E6">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F00265" w:rsidRPr="00B547E6">
        <w:rPr>
          <w:sz w:val="24"/>
          <w:szCs w:val="24"/>
        </w:rPr>
        <w:t>подэстакадных</w:t>
      </w:r>
      <w:proofErr w:type="spellEnd"/>
      <w:r w:rsidR="00F00265" w:rsidRPr="00B547E6">
        <w:rPr>
          <w:sz w:val="24"/>
          <w:szCs w:val="24"/>
        </w:rPr>
        <w:t xml:space="preserve"> или </w:t>
      </w:r>
      <w:proofErr w:type="spellStart"/>
      <w:r w:rsidR="00F00265" w:rsidRPr="00B547E6">
        <w:rPr>
          <w:sz w:val="24"/>
          <w:szCs w:val="24"/>
        </w:rPr>
        <w:t>подмостовых</w:t>
      </w:r>
      <w:proofErr w:type="spellEnd"/>
      <w:r w:rsidR="00F00265" w:rsidRPr="00B547E6">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0265" w:rsidRPr="00B547E6" w:rsidRDefault="00362CE3" w:rsidP="00BC5C5C">
      <w:pPr>
        <w:ind w:firstLine="567"/>
        <w:contextualSpacing/>
        <w:jc w:val="both"/>
        <w:rPr>
          <w:sz w:val="24"/>
          <w:szCs w:val="24"/>
        </w:rPr>
      </w:pPr>
      <w:r w:rsidRPr="00B547E6">
        <w:rPr>
          <w:sz w:val="24"/>
          <w:szCs w:val="24"/>
        </w:rPr>
        <w:t>12.25</w:t>
      </w:r>
      <w:r w:rsidR="00F00265" w:rsidRPr="00B547E6">
        <w:rPr>
          <w:sz w:val="24"/>
          <w:szCs w:val="24"/>
        </w:rPr>
        <w:t xml:space="preserve">. </w:t>
      </w:r>
      <w:r w:rsidR="00F00265" w:rsidRPr="00B547E6">
        <w:rPr>
          <w:b/>
          <w:sz w:val="24"/>
          <w:szCs w:val="24"/>
        </w:rPr>
        <w:t>Планировка территории</w:t>
      </w:r>
      <w:r w:rsidR="00F00265" w:rsidRPr="00B547E6">
        <w:rPr>
          <w:sz w:val="24"/>
          <w:szCs w:val="24"/>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F00265" w:rsidRPr="00B547E6" w:rsidRDefault="00362CE3" w:rsidP="00BC5C5C">
      <w:pPr>
        <w:ind w:firstLine="567"/>
        <w:contextualSpacing/>
        <w:jc w:val="both"/>
        <w:rPr>
          <w:sz w:val="24"/>
          <w:szCs w:val="24"/>
        </w:rPr>
      </w:pPr>
      <w:r w:rsidRPr="00B547E6">
        <w:rPr>
          <w:sz w:val="24"/>
          <w:szCs w:val="24"/>
        </w:rPr>
        <w:t>12.26</w:t>
      </w:r>
      <w:r w:rsidR="00F00265" w:rsidRPr="00B547E6">
        <w:rPr>
          <w:sz w:val="24"/>
          <w:szCs w:val="24"/>
        </w:rPr>
        <w:t xml:space="preserve">. </w:t>
      </w:r>
      <w:r w:rsidR="00F00265" w:rsidRPr="00B547E6">
        <w:rPr>
          <w:b/>
          <w:sz w:val="24"/>
          <w:szCs w:val="24"/>
        </w:rPr>
        <w:t>Придомовая территория</w:t>
      </w:r>
      <w:r w:rsidR="00F00265" w:rsidRPr="00B547E6">
        <w:rPr>
          <w:sz w:val="24"/>
          <w:szCs w:val="24"/>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F00265" w:rsidRPr="00B547E6" w:rsidRDefault="00362CE3" w:rsidP="00BC5C5C">
      <w:pPr>
        <w:autoSpaceDE w:val="0"/>
        <w:autoSpaceDN w:val="0"/>
        <w:adjustRightInd w:val="0"/>
        <w:ind w:firstLine="567"/>
        <w:jc w:val="both"/>
        <w:rPr>
          <w:sz w:val="24"/>
          <w:szCs w:val="24"/>
        </w:rPr>
      </w:pPr>
      <w:r w:rsidRPr="00B547E6">
        <w:rPr>
          <w:sz w:val="24"/>
          <w:szCs w:val="24"/>
        </w:rPr>
        <w:t>12.27</w:t>
      </w:r>
      <w:r w:rsidR="00F00265" w:rsidRPr="00B547E6">
        <w:rPr>
          <w:sz w:val="24"/>
          <w:szCs w:val="24"/>
        </w:rPr>
        <w:t xml:space="preserve">. </w:t>
      </w:r>
      <w:r w:rsidR="00F00265" w:rsidRPr="00B547E6">
        <w:rPr>
          <w:b/>
          <w:sz w:val="24"/>
          <w:szCs w:val="24"/>
        </w:rPr>
        <w:t>Прилегающая территория</w:t>
      </w:r>
      <w:r w:rsidR="00F00265" w:rsidRPr="00B547E6">
        <w:rPr>
          <w:sz w:val="24"/>
          <w:szCs w:val="24"/>
        </w:rPr>
        <w:t xml:space="preserve"> - </w:t>
      </w:r>
      <w:r w:rsidR="006668FA" w:rsidRPr="00B547E6">
        <w:rPr>
          <w:rFonts w:eastAsia="Calibri"/>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w:t>
      </w:r>
      <w:r w:rsidR="00F00265" w:rsidRPr="00B547E6">
        <w:rPr>
          <w:sz w:val="24"/>
          <w:szCs w:val="24"/>
        </w:rPr>
        <w:t>.</w:t>
      </w:r>
    </w:p>
    <w:p w:rsidR="006668FA" w:rsidRPr="00B547E6" w:rsidRDefault="00362CE3" w:rsidP="00BC5C5C">
      <w:pPr>
        <w:autoSpaceDE w:val="0"/>
        <w:autoSpaceDN w:val="0"/>
        <w:adjustRightInd w:val="0"/>
        <w:ind w:firstLine="567"/>
        <w:jc w:val="both"/>
        <w:rPr>
          <w:rFonts w:eastAsia="Calibri"/>
          <w:sz w:val="24"/>
          <w:szCs w:val="24"/>
        </w:rPr>
      </w:pPr>
      <w:r w:rsidRPr="00B547E6">
        <w:rPr>
          <w:rFonts w:eastAsia="Calibri"/>
          <w:sz w:val="24"/>
          <w:szCs w:val="24"/>
        </w:rPr>
        <w:t>12.28</w:t>
      </w:r>
      <w:r w:rsidR="002E2BC1" w:rsidRPr="00B547E6">
        <w:rPr>
          <w:rFonts w:eastAsia="Calibri"/>
          <w:sz w:val="24"/>
          <w:szCs w:val="24"/>
        </w:rPr>
        <w:t>.</w:t>
      </w:r>
      <w:r w:rsidRPr="00B547E6">
        <w:rPr>
          <w:rFonts w:eastAsia="Calibri"/>
          <w:sz w:val="24"/>
          <w:szCs w:val="24"/>
        </w:rPr>
        <w:t xml:space="preserve"> </w:t>
      </w:r>
      <w:r w:rsidRPr="00B547E6">
        <w:rPr>
          <w:rFonts w:eastAsia="Calibri"/>
          <w:b/>
          <w:sz w:val="24"/>
          <w:szCs w:val="24"/>
        </w:rPr>
        <w:t>В</w:t>
      </w:r>
      <w:r w:rsidR="006668FA" w:rsidRPr="00B547E6">
        <w:rPr>
          <w:rFonts w:eastAsia="Calibri"/>
          <w:b/>
          <w:sz w:val="24"/>
          <w:szCs w:val="24"/>
        </w:rPr>
        <w:t>нутренняя часть границ прилегающей территории</w:t>
      </w:r>
      <w:r w:rsidR="006668FA" w:rsidRPr="00B547E6">
        <w:rPr>
          <w:rFonts w:eastAsia="Calibri"/>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668FA" w:rsidRPr="00B547E6" w:rsidRDefault="00362CE3" w:rsidP="00BC5C5C">
      <w:pPr>
        <w:autoSpaceDE w:val="0"/>
        <w:autoSpaceDN w:val="0"/>
        <w:adjustRightInd w:val="0"/>
        <w:ind w:firstLine="567"/>
        <w:jc w:val="both"/>
        <w:rPr>
          <w:rFonts w:eastAsia="Calibri"/>
          <w:sz w:val="24"/>
          <w:szCs w:val="24"/>
        </w:rPr>
      </w:pPr>
      <w:r w:rsidRPr="00B547E6">
        <w:rPr>
          <w:rFonts w:eastAsia="Calibri"/>
          <w:sz w:val="24"/>
          <w:szCs w:val="24"/>
        </w:rPr>
        <w:t>12.29.</w:t>
      </w:r>
      <w:r w:rsidR="006668FA" w:rsidRPr="00B547E6">
        <w:rPr>
          <w:rFonts w:eastAsia="Calibri"/>
          <w:sz w:val="24"/>
          <w:szCs w:val="24"/>
        </w:rPr>
        <w:t xml:space="preserve"> </w:t>
      </w:r>
      <w:r w:rsidRPr="00B547E6">
        <w:rPr>
          <w:rFonts w:eastAsia="Calibri"/>
          <w:b/>
          <w:sz w:val="24"/>
          <w:szCs w:val="24"/>
        </w:rPr>
        <w:t>В</w:t>
      </w:r>
      <w:r w:rsidR="006668FA" w:rsidRPr="00B547E6">
        <w:rPr>
          <w:rFonts w:eastAsia="Calibri"/>
          <w:b/>
          <w:sz w:val="24"/>
          <w:szCs w:val="24"/>
        </w:rPr>
        <w:t>нешняя часть границ прилегающей территории</w:t>
      </w:r>
      <w:r w:rsidR="006668FA" w:rsidRPr="00B547E6">
        <w:rPr>
          <w:rFonts w:eastAsia="Calibri"/>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00265" w:rsidRPr="00B547E6" w:rsidRDefault="00362CE3" w:rsidP="00BC5C5C">
      <w:pPr>
        <w:ind w:firstLine="567"/>
        <w:contextualSpacing/>
        <w:jc w:val="both"/>
        <w:rPr>
          <w:sz w:val="24"/>
          <w:szCs w:val="24"/>
        </w:rPr>
      </w:pPr>
      <w:r w:rsidRPr="00B547E6">
        <w:rPr>
          <w:sz w:val="24"/>
          <w:szCs w:val="24"/>
        </w:rPr>
        <w:t>12</w:t>
      </w:r>
      <w:r w:rsidR="00F00265" w:rsidRPr="00B547E6">
        <w:rPr>
          <w:sz w:val="24"/>
          <w:szCs w:val="24"/>
        </w:rPr>
        <w:t xml:space="preserve">.30. </w:t>
      </w:r>
      <w:r w:rsidR="00F00265" w:rsidRPr="00B547E6">
        <w:rPr>
          <w:b/>
          <w:sz w:val="24"/>
          <w:szCs w:val="24"/>
        </w:rPr>
        <w:t>Принадлежащая  территория</w:t>
      </w:r>
      <w:r w:rsidR="00F00265" w:rsidRPr="00B547E6">
        <w:rPr>
          <w:sz w:val="24"/>
          <w:szCs w:val="24"/>
        </w:rPr>
        <w:t xml:space="preserve">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.31. </w:t>
      </w:r>
      <w:r w:rsidRPr="00B547E6">
        <w:rPr>
          <w:b/>
          <w:sz w:val="24"/>
          <w:szCs w:val="24"/>
        </w:rPr>
        <w:t xml:space="preserve">Проезд </w:t>
      </w:r>
      <w:r w:rsidRPr="00B547E6">
        <w:rPr>
          <w:sz w:val="24"/>
          <w:szCs w:val="24"/>
        </w:rPr>
        <w:t>- дорога, примыкающая к проезжим частям жилых и магистральных улиц, разворотным площадкам.</w:t>
      </w:r>
    </w:p>
    <w:p w:rsidR="00F00265" w:rsidRPr="00B547E6" w:rsidRDefault="00F00265" w:rsidP="00BC5C5C">
      <w:pPr>
        <w:ind w:firstLine="567"/>
        <w:contextualSpacing/>
        <w:jc w:val="both"/>
        <w:rPr>
          <w:sz w:val="24"/>
          <w:szCs w:val="24"/>
        </w:rPr>
      </w:pPr>
      <w:r w:rsidRPr="00B547E6">
        <w:rPr>
          <w:sz w:val="24"/>
          <w:szCs w:val="24"/>
        </w:rPr>
        <w:t xml:space="preserve">1.32. </w:t>
      </w:r>
      <w:r w:rsidRPr="00B547E6">
        <w:rPr>
          <w:b/>
          <w:sz w:val="24"/>
          <w:szCs w:val="24"/>
        </w:rPr>
        <w:t>Проект благоустройства</w:t>
      </w:r>
      <w:r w:rsidRPr="00B547E6">
        <w:rPr>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.33. </w:t>
      </w:r>
      <w:r w:rsidRPr="00B547E6">
        <w:rPr>
          <w:b/>
          <w:sz w:val="24"/>
          <w:szCs w:val="24"/>
        </w:rPr>
        <w:t>Развитие объекта благоустройства</w:t>
      </w:r>
      <w:r w:rsidRPr="00B547E6">
        <w:rPr>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.34. </w:t>
      </w:r>
      <w:r w:rsidRPr="00B547E6">
        <w:rPr>
          <w:b/>
          <w:sz w:val="24"/>
          <w:szCs w:val="24"/>
        </w:rPr>
        <w:t>Содержание территории</w:t>
      </w:r>
      <w:r w:rsidRPr="00B547E6">
        <w:rPr>
          <w:sz w:val="24"/>
          <w:szCs w:val="24"/>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00265" w:rsidRPr="00B547E6" w:rsidRDefault="00F00265" w:rsidP="00BC5C5C">
      <w:pPr>
        <w:ind w:firstLine="567"/>
        <w:contextualSpacing/>
        <w:jc w:val="both"/>
        <w:rPr>
          <w:sz w:val="24"/>
          <w:szCs w:val="24"/>
        </w:rPr>
      </w:pPr>
      <w:r w:rsidRPr="00B547E6">
        <w:rPr>
          <w:sz w:val="24"/>
          <w:szCs w:val="24"/>
        </w:rPr>
        <w:lastRenderedPageBreak/>
        <w:t>1</w:t>
      </w:r>
      <w:r w:rsidR="00865F8D" w:rsidRPr="00B547E6">
        <w:rPr>
          <w:sz w:val="24"/>
          <w:szCs w:val="24"/>
        </w:rPr>
        <w:t>2</w:t>
      </w:r>
      <w:r w:rsidRPr="00B547E6">
        <w:rPr>
          <w:sz w:val="24"/>
          <w:szCs w:val="24"/>
        </w:rPr>
        <w:t xml:space="preserve">.35. </w:t>
      </w:r>
      <w:r w:rsidRPr="00B547E6">
        <w:rPr>
          <w:b/>
          <w:sz w:val="24"/>
          <w:szCs w:val="24"/>
        </w:rPr>
        <w:t>Стоянка автотранспорта</w:t>
      </w:r>
      <w:r w:rsidRPr="00B547E6">
        <w:rPr>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.36. </w:t>
      </w:r>
      <w:r w:rsidRPr="00B547E6">
        <w:rPr>
          <w:b/>
          <w:sz w:val="24"/>
          <w:szCs w:val="24"/>
        </w:rPr>
        <w:t>Субъекты городской среды</w:t>
      </w:r>
      <w:r w:rsidRPr="00B547E6">
        <w:rPr>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.37. </w:t>
      </w:r>
      <w:r w:rsidRPr="00B547E6">
        <w:rPr>
          <w:b/>
          <w:sz w:val="24"/>
          <w:szCs w:val="24"/>
        </w:rPr>
        <w:t>Твердое покрытие</w:t>
      </w:r>
      <w:r w:rsidRPr="00B547E6">
        <w:rPr>
          <w:sz w:val="24"/>
          <w:szCs w:val="24"/>
        </w:rPr>
        <w:t xml:space="preserve"> - дорожное покрытие в составе дорожных одежд.</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.38. </w:t>
      </w:r>
      <w:r w:rsidRPr="00B547E6">
        <w:rPr>
          <w:b/>
          <w:sz w:val="24"/>
          <w:szCs w:val="24"/>
        </w:rPr>
        <w:t>Твердые коммунальные отходы</w:t>
      </w:r>
      <w:r w:rsidRPr="00B547E6">
        <w:rPr>
          <w:sz w:val="24"/>
          <w:szCs w:val="24"/>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.39. </w:t>
      </w:r>
      <w:r w:rsidRPr="00B547E6">
        <w:rPr>
          <w:b/>
          <w:sz w:val="24"/>
          <w:szCs w:val="24"/>
        </w:rPr>
        <w:t>Уборка территорий</w:t>
      </w:r>
      <w:r w:rsidRPr="00B547E6">
        <w:rPr>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.40. </w:t>
      </w:r>
      <w:r w:rsidRPr="00B547E6">
        <w:rPr>
          <w:b/>
          <w:sz w:val="24"/>
          <w:szCs w:val="24"/>
        </w:rPr>
        <w:t>Улица</w:t>
      </w:r>
      <w:r w:rsidRPr="00B547E6">
        <w:rPr>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.41. </w:t>
      </w:r>
      <w:r w:rsidRPr="00B547E6">
        <w:rPr>
          <w:b/>
          <w:sz w:val="24"/>
          <w:szCs w:val="24"/>
        </w:rPr>
        <w:t>Улично-дорожная сеть</w:t>
      </w:r>
      <w:r w:rsidRPr="00B547E6">
        <w:rPr>
          <w:sz w:val="24"/>
          <w:szCs w:val="24"/>
        </w:rPr>
        <w:t xml:space="preserve">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F00265" w:rsidRPr="00B547E6" w:rsidRDefault="00F00265" w:rsidP="00BC5C5C">
      <w:pPr>
        <w:ind w:firstLine="567"/>
        <w:contextualSpacing/>
        <w:jc w:val="both"/>
        <w:rPr>
          <w:sz w:val="24"/>
          <w:szCs w:val="24"/>
        </w:rPr>
      </w:pPr>
      <w:r w:rsidRPr="00B547E6">
        <w:rPr>
          <w:sz w:val="24"/>
          <w:szCs w:val="24"/>
        </w:rPr>
        <w:t>1</w:t>
      </w:r>
      <w:r w:rsidR="00865F8D" w:rsidRPr="00B547E6">
        <w:rPr>
          <w:sz w:val="24"/>
          <w:szCs w:val="24"/>
        </w:rPr>
        <w:t>2</w:t>
      </w:r>
      <w:r w:rsidRPr="00B547E6">
        <w:rPr>
          <w:sz w:val="24"/>
          <w:szCs w:val="24"/>
        </w:rPr>
        <w:t xml:space="preserve">.42. </w:t>
      </w:r>
      <w:r w:rsidRPr="00B547E6">
        <w:rPr>
          <w:b/>
          <w:sz w:val="24"/>
          <w:szCs w:val="24"/>
        </w:rPr>
        <w:t>Элементы благоустройства территории</w:t>
      </w:r>
      <w:r w:rsidRPr="00B547E6">
        <w:rPr>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668FA" w:rsidRPr="00B547E6" w:rsidRDefault="006668FA" w:rsidP="00BC5C5C">
      <w:pPr>
        <w:ind w:firstLine="567"/>
        <w:contextualSpacing/>
        <w:jc w:val="both"/>
        <w:rPr>
          <w:sz w:val="24"/>
          <w:szCs w:val="24"/>
        </w:rPr>
      </w:pPr>
    </w:p>
    <w:p w:rsidR="00F00265" w:rsidRPr="00B547E6" w:rsidRDefault="00F00265" w:rsidP="00BC5C5C">
      <w:pPr>
        <w:ind w:firstLine="567"/>
        <w:contextualSpacing/>
        <w:jc w:val="both"/>
        <w:rPr>
          <w:sz w:val="24"/>
          <w:szCs w:val="24"/>
        </w:rPr>
      </w:pPr>
    </w:p>
    <w:p w:rsidR="00F00265" w:rsidRPr="00B547E6" w:rsidRDefault="00E52BD5" w:rsidP="00865F8D">
      <w:pPr>
        <w:autoSpaceDE w:val="0"/>
        <w:autoSpaceDN w:val="0"/>
        <w:adjustRightInd w:val="0"/>
        <w:ind w:firstLine="567"/>
        <w:jc w:val="center"/>
        <w:outlineLvl w:val="0"/>
        <w:rPr>
          <w:rFonts w:eastAsia="Calibri"/>
          <w:b/>
          <w:sz w:val="24"/>
          <w:szCs w:val="24"/>
        </w:rPr>
      </w:pPr>
      <w:r w:rsidRPr="00B547E6">
        <w:rPr>
          <w:rFonts w:eastAsia="Calibri"/>
          <w:b/>
          <w:sz w:val="24"/>
          <w:szCs w:val="24"/>
        </w:rPr>
        <w:t>1</w:t>
      </w:r>
      <w:r w:rsidR="00AB5FE5">
        <w:rPr>
          <w:rFonts w:eastAsia="Calibri"/>
          <w:b/>
          <w:sz w:val="24"/>
          <w:szCs w:val="24"/>
        </w:rPr>
        <w:t>4</w:t>
      </w:r>
      <w:r w:rsidR="00F00265" w:rsidRPr="00B547E6">
        <w:rPr>
          <w:rFonts w:eastAsia="Calibri"/>
          <w:b/>
          <w:sz w:val="24"/>
          <w:szCs w:val="24"/>
        </w:rPr>
        <w:t xml:space="preserve">. Перечень </w:t>
      </w:r>
      <w:r w:rsidR="000F1540" w:rsidRPr="00B547E6">
        <w:rPr>
          <w:rFonts w:eastAsia="Calibri"/>
          <w:b/>
          <w:sz w:val="24"/>
          <w:szCs w:val="24"/>
        </w:rPr>
        <w:t xml:space="preserve">законодательств РФ, </w:t>
      </w:r>
      <w:r w:rsidR="00F00265" w:rsidRPr="00B547E6">
        <w:rPr>
          <w:rFonts w:eastAsia="Calibri"/>
          <w:b/>
          <w:sz w:val="24"/>
          <w:szCs w:val="24"/>
        </w:rPr>
        <w:t>сводов правил и национальных</w:t>
      </w:r>
    </w:p>
    <w:p w:rsidR="00F00265" w:rsidRPr="00B547E6" w:rsidRDefault="00F00265" w:rsidP="00865F8D">
      <w:pPr>
        <w:autoSpaceDE w:val="0"/>
        <w:autoSpaceDN w:val="0"/>
        <w:adjustRightInd w:val="0"/>
        <w:ind w:firstLine="567"/>
        <w:jc w:val="center"/>
        <w:rPr>
          <w:rFonts w:eastAsia="Calibri"/>
          <w:b/>
          <w:sz w:val="24"/>
          <w:szCs w:val="24"/>
        </w:rPr>
      </w:pPr>
      <w:r w:rsidRPr="00B547E6">
        <w:rPr>
          <w:rFonts w:eastAsia="Calibri"/>
          <w:b/>
          <w:sz w:val="24"/>
          <w:szCs w:val="24"/>
        </w:rPr>
        <w:t>стандартов, применяемых при осуществлении деятельности</w:t>
      </w:r>
    </w:p>
    <w:p w:rsidR="00F00265" w:rsidRPr="00B547E6" w:rsidRDefault="00F00265" w:rsidP="00865F8D">
      <w:pPr>
        <w:autoSpaceDE w:val="0"/>
        <w:autoSpaceDN w:val="0"/>
        <w:adjustRightInd w:val="0"/>
        <w:ind w:firstLine="567"/>
        <w:jc w:val="center"/>
        <w:rPr>
          <w:rFonts w:eastAsia="Calibri"/>
          <w:b/>
          <w:sz w:val="24"/>
          <w:szCs w:val="24"/>
        </w:rPr>
      </w:pPr>
      <w:r w:rsidRPr="00B547E6">
        <w:rPr>
          <w:rFonts w:eastAsia="Calibri"/>
          <w:b/>
          <w:sz w:val="24"/>
          <w:szCs w:val="24"/>
        </w:rPr>
        <w:t>по благоустройству</w:t>
      </w:r>
    </w:p>
    <w:p w:rsidR="00F00265" w:rsidRPr="00B547E6" w:rsidRDefault="00F00265" w:rsidP="00BC5C5C">
      <w:pPr>
        <w:autoSpaceDE w:val="0"/>
        <w:autoSpaceDN w:val="0"/>
        <w:adjustRightInd w:val="0"/>
        <w:ind w:firstLine="567"/>
        <w:jc w:val="both"/>
        <w:rPr>
          <w:rFonts w:eastAsia="Calibri"/>
          <w:sz w:val="24"/>
          <w:szCs w:val="24"/>
        </w:rPr>
      </w:pP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xml:space="preserve">При разработке правил благоустройства территории, а также концепций и проектов благоустройства целесообразно обеспечивать соблюдение норм, указанных в </w:t>
      </w:r>
      <w:r w:rsidR="000F1540" w:rsidRPr="00B547E6">
        <w:rPr>
          <w:rFonts w:eastAsia="Calibri"/>
          <w:sz w:val="24"/>
          <w:szCs w:val="24"/>
        </w:rPr>
        <w:t xml:space="preserve">законодательстве РФ, </w:t>
      </w:r>
      <w:r w:rsidRPr="00B547E6">
        <w:rPr>
          <w:rFonts w:eastAsia="Calibri"/>
          <w:sz w:val="24"/>
          <w:szCs w:val="24"/>
        </w:rPr>
        <w:t>сводах правил и национальных стандартах, в том числе в следующих:</w:t>
      </w:r>
    </w:p>
    <w:p w:rsidR="00865F8D" w:rsidRPr="00B547E6" w:rsidRDefault="000F1540" w:rsidP="00BC5C5C">
      <w:pPr>
        <w:autoSpaceDE w:val="0"/>
        <w:autoSpaceDN w:val="0"/>
        <w:adjustRightInd w:val="0"/>
        <w:ind w:firstLine="567"/>
        <w:jc w:val="both"/>
        <w:rPr>
          <w:rFonts w:eastAsia="Calibri"/>
          <w:sz w:val="24"/>
          <w:szCs w:val="24"/>
        </w:rPr>
      </w:pPr>
      <w:r w:rsidRPr="00B547E6">
        <w:rPr>
          <w:rFonts w:eastAsia="Calibri"/>
          <w:sz w:val="24"/>
          <w:szCs w:val="24"/>
        </w:rPr>
        <w:t>-</w:t>
      </w:r>
      <w:r w:rsidRPr="00B547E6">
        <w:rPr>
          <w:sz w:val="24"/>
          <w:szCs w:val="24"/>
        </w:rPr>
        <w:t xml:space="preserve"> </w:t>
      </w:r>
      <w:r w:rsidRPr="00B547E6">
        <w:rPr>
          <w:rFonts w:eastAsia="Calibri"/>
          <w:sz w:val="24"/>
          <w:szCs w:val="24"/>
        </w:rPr>
        <w:t>Градостроитель</w:t>
      </w:r>
      <w:r w:rsidR="00865F8D" w:rsidRPr="00B547E6">
        <w:rPr>
          <w:rFonts w:eastAsia="Calibri"/>
          <w:sz w:val="24"/>
          <w:szCs w:val="24"/>
        </w:rPr>
        <w:t>ный кодекс Российской Федерации</w:t>
      </w:r>
      <w:r w:rsidRPr="00B547E6">
        <w:rPr>
          <w:rFonts w:eastAsia="Calibri"/>
          <w:sz w:val="24"/>
          <w:szCs w:val="24"/>
        </w:rPr>
        <w:t xml:space="preserve"> от 29.12.2004 N 190-ФЗ </w:t>
      </w:r>
    </w:p>
    <w:p w:rsidR="000F1540" w:rsidRPr="00B547E6" w:rsidRDefault="00865F8D" w:rsidP="00BC5C5C">
      <w:pPr>
        <w:autoSpaceDE w:val="0"/>
        <w:autoSpaceDN w:val="0"/>
        <w:adjustRightInd w:val="0"/>
        <w:ind w:firstLine="567"/>
        <w:jc w:val="both"/>
        <w:rPr>
          <w:rFonts w:eastAsia="Calibri"/>
          <w:sz w:val="24"/>
          <w:szCs w:val="24"/>
        </w:rPr>
      </w:pPr>
      <w:r w:rsidRPr="00B547E6">
        <w:rPr>
          <w:rFonts w:eastAsia="Calibri"/>
          <w:sz w:val="24"/>
          <w:szCs w:val="24"/>
        </w:rPr>
        <w:t xml:space="preserve">- </w:t>
      </w:r>
      <w:r w:rsidR="000F1540" w:rsidRPr="00B547E6">
        <w:rPr>
          <w:rFonts w:eastAsia="Calibri"/>
          <w:sz w:val="24"/>
          <w:szCs w:val="24"/>
        </w:rPr>
        <w:t>Федеральный закон от 24.06.1998 N 89-ФЗ "Об отходах производства и потребления"</w:t>
      </w:r>
    </w:p>
    <w:p w:rsidR="000F1540" w:rsidRDefault="00865F8D" w:rsidP="00BC5C5C">
      <w:pPr>
        <w:autoSpaceDE w:val="0"/>
        <w:autoSpaceDN w:val="0"/>
        <w:adjustRightInd w:val="0"/>
        <w:ind w:firstLine="567"/>
        <w:jc w:val="both"/>
        <w:rPr>
          <w:rFonts w:eastAsia="Calibri"/>
          <w:sz w:val="24"/>
          <w:szCs w:val="24"/>
        </w:rPr>
      </w:pPr>
      <w:r w:rsidRPr="00B547E6">
        <w:rPr>
          <w:rFonts w:eastAsia="Calibri"/>
          <w:sz w:val="24"/>
          <w:szCs w:val="24"/>
        </w:rPr>
        <w:t xml:space="preserve">- </w:t>
      </w:r>
      <w:r w:rsidR="000F1540" w:rsidRPr="00B547E6">
        <w:rPr>
          <w:rFonts w:eastAsia="Calibri"/>
          <w:sz w:val="24"/>
          <w:szCs w:val="24"/>
        </w:rPr>
        <w:t>Приказ Минстроя России от 13.04.2017 N 711/</w:t>
      </w:r>
      <w:proofErr w:type="spellStart"/>
      <w:r w:rsidR="000F1540" w:rsidRPr="00B547E6">
        <w:rPr>
          <w:rFonts w:eastAsia="Calibri"/>
          <w:sz w:val="24"/>
          <w:szCs w:val="24"/>
        </w:rPr>
        <w:t>пр</w:t>
      </w:r>
      <w:proofErr w:type="spellEnd"/>
      <w:r w:rsidR="000F1540" w:rsidRPr="00B547E6">
        <w:rPr>
          <w:rFonts w:eastAsia="Calibri"/>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C5F2E" w:rsidRPr="00B547E6" w:rsidRDefault="00FC5F2E" w:rsidP="00BC5C5C">
      <w:pPr>
        <w:autoSpaceDE w:val="0"/>
        <w:autoSpaceDN w:val="0"/>
        <w:adjustRightInd w:val="0"/>
        <w:ind w:firstLine="567"/>
        <w:jc w:val="both"/>
        <w:rPr>
          <w:rFonts w:eastAsia="Calibri"/>
          <w:sz w:val="24"/>
          <w:szCs w:val="24"/>
        </w:rPr>
      </w:pPr>
      <w:r>
        <w:rPr>
          <w:rFonts w:eastAsia="Calibri"/>
          <w:sz w:val="24"/>
          <w:szCs w:val="24"/>
        </w:rPr>
        <w:t xml:space="preserve">- </w:t>
      </w:r>
      <w:r w:rsidRPr="00FC5F2E">
        <w:rPr>
          <w:rFonts w:eastAsia="Calibri"/>
          <w:sz w:val="24"/>
          <w:szCs w:val="24"/>
        </w:rPr>
        <w:t>Областной закон Ленинградской области от 25.12.2018 N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(принят ЗС ЛО 07.12.2018)</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СП 42.13330.2016 "</w:t>
      </w:r>
      <w:hyperlink r:id="rId14" w:history="1">
        <w:r w:rsidRPr="00B547E6">
          <w:rPr>
            <w:rFonts w:eastAsia="Calibri"/>
            <w:sz w:val="24"/>
            <w:szCs w:val="24"/>
          </w:rPr>
          <w:t>СНиП 2.07.01-89*</w:t>
        </w:r>
      </w:hyperlink>
      <w:r w:rsidRPr="00B547E6">
        <w:rPr>
          <w:rFonts w:eastAsia="Calibri"/>
          <w:sz w:val="24"/>
          <w:szCs w:val="24"/>
        </w:rPr>
        <w:t xml:space="preserve"> Градостроительство. Планировка и застройка городских и сельских поселений";</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СП 82.13330.2016 "</w:t>
      </w:r>
      <w:hyperlink r:id="rId15" w:history="1">
        <w:r w:rsidRPr="00B547E6">
          <w:rPr>
            <w:rFonts w:eastAsia="Calibri"/>
            <w:sz w:val="24"/>
            <w:szCs w:val="24"/>
          </w:rPr>
          <w:t>СНиП III-10-75</w:t>
        </w:r>
      </w:hyperlink>
      <w:r w:rsidRPr="00B547E6">
        <w:rPr>
          <w:rFonts w:eastAsia="Calibri"/>
          <w:sz w:val="24"/>
          <w:szCs w:val="24"/>
        </w:rPr>
        <w:t xml:space="preserve"> Благоустройство территорий";</w:t>
      </w:r>
    </w:p>
    <w:p w:rsidR="00865F8D"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lastRenderedPageBreak/>
        <w:t xml:space="preserve">- </w:t>
      </w:r>
      <w:hyperlink r:id="rId16" w:history="1">
        <w:r w:rsidRPr="00B547E6">
          <w:rPr>
            <w:rFonts w:eastAsia="Calibri"/>
            <w:sz w:val="24"/>
            <w:szCs w:val="24"/>
          </w:rPr>
          <w:t>СП 45.13330.2012</w:t>
        </w:r>
      </w:hyperlink>
      <w:r w:rsidRPr="00B547E6">
        <w:rPr>
          <w:rFonts w:eastAsia="Calibri"/>
          <w:sz w:val="24"/>
          <w:szCs w:val="24"/>
        </w:rPr>
        <w:t xml:space="preserve"> "СНиП 3.02.01-87 Земляные сооружения, основания и фундаменты";</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xml:space="preserve"> - </w:t>
      </w:r>
      <w:hyperlink r:id="rId17" w:history="1">
        <w:r w:rsidRPr="00B547E6">
          <w:rPr>
            <w:rFonts w:eastAsia="Calibri"/>
            <w:sz w:val="24"/>
            <w:szCs w:val="24"/>
          </w:rPr>
          <w:t>СП 48.13330.2011</w:t>
        </w:r>
      </w:hyperlink>
      <w:r w:rsidRPr="00B547E6">
        <w:rPr>
          <w:rFonts w:eastAsia="Calibri"/>
          <w:sz w:val="24"/>
          <w:szCs w:val="24"/>
        </w:rPr>
        <w:t xml:space="preserve"> "СНиП 12-01-2004 Организация строительства";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18" w:history="1">
        <w:r w:rsidRPr="00B547E6">
          <w:rPr>
            <w:rFonts w:eastAsia="Calibri"/>
            <w:sz w:val="24"/>
            <w:szCs w:val="24"/>
          </w:rPr>
          <w:t>СП 116.13330.2012</w:t>
        </w:r>
      </w:hyperlink>
      <w:r w:rsidRPr="00B547E6">
        <w:rPr>
          <w:rFonts w:eastAsia="Calibri"/>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СП 104.13330.2016 "</w:t>
      </w:r>
      <w:hyperlink r:id="rId19" w:history="1">
        <w:r w:rsidRPr="00B547E6">
          <w:rPr>
            <w:rFonts w:eastAsia="Calibri"/>
            <w:sz w:val="24"/>
            <w:szCs w:val="24"/>
          </w:rPr>
          <w:t>СНиП 2.06.15-85</w:t>
        </w:r>
      </w:hyperlink>
      <w:r w:rsidRPr="00B547E6">
        <w:rPr>
          <w:rFonts w:eastAsia="Calibri"/>
          <w:sz w:val="24"/>
          <w:szCs w:val="24"/>
        </w:rPr>
        <w:t xml:space="preserve"> Инженерная защита территории от затопления и подтопления";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0" w:history="1">
        <w:r w:rsidRPr="00B547E6">
          <w:rPr>
            <w:rFonts w:eastAsia="Calibri"/>
            <w:sz w:val="24"/>
            <w:szCs w:val="24"/>
          </w:rPr>
          <w:t>СП 59.13330.2016</w:t>
        </w:r>
      </w:hyperlink>
      <w:r w:rsidRPr="00B547E6">
        <w:rPr>
          <w:rFonts w:eastAsia="Calibri"/>
          <w:sz w:val="24"/>
          <w:szCs w:val="24"/>
        </w:rPr>
        <w:t xml:space="preserve"> "СНиП 35-01-2001 Доступность зданий и сооружений для маломобильных групп населения";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1" w:history="1">
        <w:r w:rsidRPr="00B547E6">
          <w:rPr>
            <w:rFonts w:eastAsia="Calibri"/>
            <w:sz w:val="24"/>
            <w:szCs w:val="24"/>
          </w:rPr>
          <w:t>СП 140.13330.2012</w:t>
        </w:r>
      </w:hyperlink>
      <w:r w:rsidRPr="00B547E6">
        <w:rPr>
          <w:rFonts w:eastAsia="Calibri"/>
          <w:sz w:val="24"/>
          <w:szCs w:val="24"/>
        </w:rPr>
        <w:t xml:space="preserve"> "Городская среда. Правила проектирования для маломобильных групп населения";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2" w:history="1">
        <w:r w:rsidRPr="00B547E6">
          <w:rPr>
            <w:rFonts w:eastAsia="Calibri"/>
            <w:sz w:val="24"/>
            <w:szCs w:val="24"/>
          </w:rPr>
          <w:t>СП 136.13330.2012</w:t>
        </w:r>
      </w:hyperlink>
      <w:r w:rsidRPr="00B547E6">
        <w:rPr>
          <w:rFonts w:eastAsia="Calibri"/>
          <w:sz w:val="24"/>
          <w:szCs w:val="24"/>
        </w:rPr>
        <w:t xml:space="preserve"> "Здания и сооружения. Общие положения проектирования с учетом доступности для маломобильных групп населения";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3" w:history="1">
        <w:r w:rsidRPr="00B547E6">
          <w:rPr>
            <w:rFonts w:eastAsia="Calibri"/>
            <w:sz w:val="24"/>
            <w:szCs w:val="24"/>
          </w:rPr>
          <w:t>СП 138.13330.2012</w:t>
        </w:r>
      </w:hyperlink>
      <w:r w:rsidRPr="00B547E6">
        <w:rPr>
          <w:rFonts w:eastAsia="Calibri"/>
          <w:sz w:val="24"/>
          <w:szCs w:val="24"/>
        </w:rPr>
        <w:t xml:space="preserve"> "Общественные здания и сооружения, доступные маломобильным группам населения.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4" w:history="1">
        <w:r w:rsidRPr="00B547E6">
          <w:rPr>
            <w:rFonts w:eastAsia="Calibri"/>
            <w:sz w:val="24"/>
            <w:szCs w:val="24"/>
          </w:rPr>
          <w:t>СП 137.13330.2012</w:t>
        </w:r>
      </w:hyperlink>
      <w:r w:rsidRPr="00B547E6">
        <w:rPr>
          <w:rFonts w:eastAsia="Calibri"/>
          <w:sz w:val="24"/>
          <w:szCs w:val="24"/>
        </w:rPr>
        <w:t xml:space="preserve"> "Жилая среда с планировочными элементами, доступными инвалидам.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5" w:history="1">
        <w:r w:rsidRPr="00B547E6">
          <w:rPr>
            <w:rFonts w:eastAsia="Calibri"/>
            <w:sz w:val="24"/>
            <w:szCs w:val="24"/>
          </w:rPr>
          <w:t>СП 32.13330.2012</w:t>
        </w:r>
      </w:hyperlink>
      <w:r w:rsidRPr="00B547E6">
        <w:rPr>
          <w:rFonts w:eastAsia="Calibri"/>
          <w:sz w:val="24"/>
          <w:szCs w:val="24"/>
        </w:rPr>
        <w:t xml:space="preserve"> "СНиП 2.04.03-85 Канализация. Наружные сети и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6" w:history="1">
        <w:r w:rsidRPr="00B547E6">
          <w:rPr>
            <w:rFonts w:eastAsia="Calibri"/>
            <w:sz w:val="24"/>
            <w:szCs w:val="24"/>
          </w:rPr>
          <w:t>СП 31.13330.2012</w:t>
        </w:r>
      </w:hyperlink>
      <w:r w:rsidRPr="00B547E6">
        <w:rPr>
          <w:rFonts w:eastAsia="Calibri"/>
          <w:sz w:val="24"/>
          <w:szCs w:val="24"/>
        </w:rPr>
        <w:t xml:space="preserve"> "СНиП 2.04.02-84* Водоснабжение. Наружные сети и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7" w:history="1">
        <w:r w:rsidRPr="00B547E6">
          <w:rPr>
            <w:rFonts w:eastAsia="Calibri"/>
            <w:sz w:val="24"/>
            <w:szCs w:val="24"/>
          </w:rPr>
          <w:t>СП 124.13330.2012</w:t>
        </w:r>
      </w:hyperlink>
      <w:r w:rsidRPr="00B547E6">
        <w:rPr>
          <w:rFonts w:eastAsia="Calibri"/>
          <w:sz w:val="24"/>
          <w:szCs w:val="24"/>
        </w:rPr>
        <w:t xml:space="preserve"> "СНиП 41-02-2003 Тепловые сети";</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28" w:history="1">
        <w:r w:rsidRPr="00B547E6">
          <w:rPr>
            <w:rFonts w:eastAsia="Calibri"/>
            <w:sz w:val="24"/>
            <w:szCs w:val="24"/>
          </w:rPr>
          <w:t>СП 34.13330.2012</w:t>
        </w:r>
      </w:hyperlink>
      <w:r w:rsidRPr="00B547E6">
        <w:rPr>
          <w:rFonts w:eastAsia="Calibri"/>
          <w:sz w:val="24"/>
          <w:szCs w:val="24"/>
        </w:rPr>
        <w:t xml:space="preserve"> "СНиП 2.05.02-85* Автомобильные дороги";</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СП 52.13330.2016 "</w:t>
      </w:r>
      <w:hyperlink r:id="rId29" w:history="1">
        <w:r w:rsidRPr="00B547E6">
          <w:rPr>
            <w:rFonts w:eastAsia="Calibri"/>
            <w:sz w:val="24"/>
            <w:szCs w:val="24"/>
          </w:rPr>
          <w:t>СНиП 23-05-95*</w:t>
        </w:r>
      </w:hyperlink>
      <w:r w:rsidRPr="00B547E6">
        <w:rPr>
          <w:rFonts w:eastAsia="Calibri"/>
          <w:sz w:val="24"/>
          <w:szCs w:val="24"/>
        </w:rPr>
        <w:t xml:space="preserve"> Естественное и искусственное освещение";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0" w:history="1">
        <w:r w:rsidRPr="00B547E6">
          <w:rPr>
            <w:rFonts w:eastAsia="Calibri"/>
            <w:sz w:val="24"/>
            <w:szCs w:val="24"/>
          </w:rPr>
          <w:t>СП 50.13330.2012</w:t>
        </w:r>
      </w:hyperlink>
      <w:r w:rsidRPr="00B547E6">
        <w:rPr>
          <w:rFonts w:eastAsia="Calibri"/>
          <w:sz w:val="24"/>
          <w:szCs w:val="24"/>
        </w:rPr>
        <w:t xml:space="preserve"> "СНиП 23-02-2003 Тепловая защита зданий";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1" w:history="1">
        <w:r w:rsidRPr="00B547E6">
          <w:rPr>
            <w:rFonts w:eastAsia="Calibri"/>
            <w:sz w:val="24"/>
            <w:szCs w:val="24"/>
          </w:rPr>
          <w:t>СП 51.13330.2011</w:t>
        </w:r>
      </w:hyperlink>
      <w:r w:rsidRPr="00B547E6">
        <w:rPr>
          <w:rFonts w:eastAsia="Calibri"/>
          <w:sz w:val="24"/>
          <w:szCs w:val="24"/>
        </w:rPr>
        <w:t xml:space="preserve"> "СНиП 23-03-2003 Защита от шума";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2" w:history="1">
        <w:r w:rsidRPr="00B547E6">
          <w:rPr>
            <w:rFonts w:eastAsia="Calibri"/>
            <w:sz w:val="24"/>
            <w:szCs w:val="24"/>
          </w:rPr>
          <w:t>СП 53.13330.2011</w:t>
        </w:r>
      </w:hyperlink>
      <w:r w:rsidRPr="00B547E6">
        <w:rPr>
          <w:rFonts w:eastAsia="Calibri"/>
          <w:sz w:val="24"/>
          <w:szCs w:val="24"/>
        </w:rPr>
        <w:t xml:space="preserve"> "СНиП 30-02-97* Планировка и застройка территорий садоводческих (дачных) объединений граждан, здания и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3" w:history="1">
        <w:r w:rsidRPr="00B547E6">
          <w:rPr>
            <w:rFonts w:eastAsia="Calibri"/>
            <w:sz w:val="24"/>
            <w:szCs w:val="24"/>
          </w:rPr>
          <w:t>СП 118.13330.2012</w:t>
        </w:r>
      </w:hyperlink>
      <w:r w:rsidRPr="00B547E6">
        <w:rPr>
          <w:rFonts w:eastAsia="Calibri"/>
          <w:sz w:val="24"/>
          <w:szCs w:val="24"/>
        </w:rPr>
        <w:t xml:space="preserve"> "СНиП 31-06-2009 Общественные здания и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СП 54.13330.2012 "</w:t>
      </w:r>
      <w:hyperlink r:id="rId34" w:history="1">
        <w:r w:rsidRPr="00B547E6">
          <w:rPr>
            <w:rFonts w:eastAsia="Calibri"/>
            <w:sz w:val="24"/>
            <w:szCs w:val="24"/>
          </w:rPr>
          <w:t>СНиП 31-01-2003</w:t>
        </w:r>
      </w:hyperlink>
      <w:r w:rsidRPr="00B547E6">
        <w:rPr>
          <w:rFonts w:eastAsia="Calibri"/>
          <w:sz w:val="24"/>
          <w:szCs w:val="24"/>
        </w:rPr>
        <w:t xml:space="preserve"> Здания жилые многоквартирные";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5" w:history="1">
        <w:r w:rsidRPr="00B547E6">
          <w:rPr>
            <w:rFonts w:eastAsia="Calibri"/>
            <w:sz w:val="24"/>
            <w:szCs w:val="24"/>
          </w:rPr>
          <w:t>СП 251.1325800.2016</w:t>
        </w:r>
      </w:hyperlink>
      <w:r w:rsidRPr="00B547E6">
        <w:rPr>
          <w:rFonts w:eastAsia="Calibri"/>
          <w:sz w:val="24"/>
          <w:szCs w:val="24"/>
        </w:rPr>
        <w:t xml:space="preserve"> "Здания общеобразовательных организаций.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w:t>
      </w:r>
      <w:hyperlink r:id="rId36" w:history="1">
        <w:r w:rsidRPr="00B547E6">
          <w:rPr>
            <w:rFonts w:eastAsia="Calibri"/>
            <w:sz w:val="24"/>
            <w:szCs w:val="24"/>
          </w:rPr>
          <w:t>СП 252.1325800.2016</w:t>
        </w:r>
      </w:hyperlink>
      <w:r w:rsidRPr="00B547E6">
        <w:rPr>
          <w:rFonts w:eastAsia="Calibri"/>
          <w:sz w:val="24"/>
          <w:szCs w:val="24"/>
        </w:rPr>
        <w:t xml:space="preserve"> "Здания дошкольных образовательных организаций.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7" w:history="1">
        <w:r w:rsidRPr="00B547E6">
          <w:rPr>
            <w:rFonts w:eastAsia="Calibri"/>
            <w:sz w:val="24"/>
            <w:szCs w:val="24"/>
          </w:rPr>
          <w:t>СП 113.13330.2012</w:t>
        </w:r>
      </w:hyperlink>
      <w:r w:rsidRPr="00B547E6">
        <w:rPr>
          <w:rFonts w:eastAsia="Calibri"/>
          <w:sz w:val="24"/>
          <w:szCs w:val="24"/>
        </w:rPr>
        <w:t xml:space="preserve"> "СНиП 21-02-99* Стоянки автомобилей";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w:t>
      </w:r>
      <w:hyperlink r:id="rId38" w:history="1">
        <w:r w:rsidRPr="00B547E6">
          <w:rPr>
            <w:rFonts w:eastAsia="Calibri"/>
            <w:sz w:val="24"/>
            <w:szCs w:val="24"/>
          </w:rPr>
          <w:t>СП 158.13330.2014</w:t>
        </w:r>
      </w:hyperlink>
      <w:r w:rsidRPr="00B547E6">
        <w:rPr>
          <w:rFonts w:eastAsia="Calibri"/>
          <w:sz w:val="24"/>
          <w:szCs w:val="24"/>
        </w:rPr>
        <w:t xml:space="preserve"> "Здания и помещения медицинских организаций.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39" w:history="1">
        <w:r w:rsidRPr="00B547E6">
          <w:rPr>
            <w:rFonts w:eastAsia="Calibri"/>
            <w:sz w:val="24"/>
            <w:szCs w:val="24"/>
          </w:rPr>
          <w:t>СП 257.1325800.2016</w:t>
        </w:r>
      </w:hyperlink>
      <w:r w:rsidRPr="00B547E6">
        <w:rPr>
          <w:rFonts w:eastAsia="Calibri"/>
          <w:sz w:val="24"/>
          <w:szCs w:val="24"/>
        </w:rPr>
        <w:t xml:space="preserve"> "Здания гостиниц.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0" w:history="1">
        <w:r w:rsidRPr="00B547E6">
          <w:rPr>
            <w:rFonts w:eastAsia="Calibri"/>
            <w:sz w:val="24"/>
            <w:szCs w:val="24"/>
          </w:rPr>
          <w:t>СП 35.13330.2011</w:t>
        </w:r>
      </w:hyperlink>
      <w:r w:rsidRPr="00B547E6">
        <w:rPr>
          <w:rFonts w:eastAsia="Calibri"/>
          <w:sz w:val="24"/>
          <w:szCs w:val="24"/>
        </w:rPr>
        <w:t xml:space="preserve"> "СНиП 2.05.03-84* Мосты и трубы";</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1" w:history="1">
        <w:r w:rsidRPr="00B547E6">
          <w:rPr>
            <w:rFonts w:eastAsia="Calibri"/>
            <w:sz w:val="24"/>
            <w:szCs w:val="24"/>
          </w:rPr>
          <w:t>СП 101.13330.2012</w:t>
        </w:r>
      </w:hyperlink>
      <w:r w:rsidRPr="00B547E6">
        <w:rPr>
          <w:rFonts w:eastAsia="Calibri"/>
          <w:sz w:val="24"/>
          <w:szCs w:val="24"/>
        </w:rPr>
        <w:t xml:space="preserve"> "СНиП 2.06.07-87 Подпорные стены, судоходные шлюзы, рыбопропускные и </w:t>
      </w:r>
      <w:proofErr w:type="spellStart"/>
      <w:r w:rsidRPr="00B547E6">
        <w:rPr>
          <w:rFonts w:eastAsia="Calibri"/>
          <w:sz w:val="24"/>
          <w:szCs w:val="24"/>
        </w:rPr>
        <w:t>рыбозащитные</w:t>
      </w:r>
      <w:proofErr w:type="spellEnd"/>
      <w:r w:rsidRPr="00B547E6">
        <w:rPr>
          <w:rFonts w:eastAsia="Calibri"/>
          <w:sz w:val="24"/>
          <w:szCs w:val="24"/>
        </w:rPr>
        <w:t xml:space="preserve">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2" w:history="1">
        <w:r w:rsidRPr="00B547E6">
          <w:rPr>
            <w:rFonts w:eastAsia="Calibri"/>
            <w:sz w:val="24"/>
            <w:szCs w:val="24"/>
          </w:rPr>
          <w:t>СП 102.13330.2012</w:t>
        </w:r>
      </w:hyperlink>
      <w:r w:rsidRPr="00B547E6">
        <w:rPr>
          <w:rFonts w:eastAsia="Calibri"/>
          <w:sz w:val="24"/>
          <w:szCs w:val="24"/>
        </w:rPr>
        <w:t xml:space="preserve"> "СНиП 2.06.09-84 Туннели гидротехнические";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3" w:history="1">
        <w:r w:rsidRPr="00B547E6">
          <w:rPr>
            <w:rFonts w:eastAsia="Calibri"/>
            <w:sz w:val="24"/>
            <w:szCs w:val="24"/>
          </w:rPr>
          <w:t>СП 58.13330.2012</w:t>
        </w:r>
      </w:hyperlink>
      <w:r w:rsidRPr="00B547E6">
        <w:rPr>
          <w:rFonts w:eastAsia="Calibri"/>
          <w:sz w:val="24"/>
          <w:szCs w:val="24"/>
        </w:rPr>
        <w:t xml:space="preserve"> "СНиП 33-01-2003 Гидротехнические сооружения. Основные положения";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4" w:history="1">
        <w:r w:rsidRPr="00B547E6">
          <w:rPr>
            <w:rFonts w:eastAsia="Calibri"/>
            <w:sz w:val="24"/>
            <w:szCs w:val="24"/>
          </w:rPr>
          <w:t>СП 38.13330.2012</w:t>
        </w:r>
      </w:hyperlink>
      <w:r w:rsidRPr="00B547E6">
        <w:rPr>
          <w:rFonts w:eastAsia="Calibri"/>
          <w:sz w:val="24"/>
          <w:szCs w:val="24"/>
        </w:rPr>
        <w:t xml:space="preserve"> "СНиП 2.06.04-82* Нагрузки и воздействия на гидротехнические сооружения (волновые, ледовые и от судов)";</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5" w:history="1">
        <w:r w:rsidRPr="00B547E6">
          <w:rPr>
            <w:rFonts w:eastAsia="Calibri"/>
            <w:sz w:val="24"/>
            <w:szCs w:val="24"/>
          </w:rPr>
          <w:t>СП 39.13330.2012</w:t>
        </w:r>
      </w:hyperlink>
      <w:r w:rsidRPr="00B547E6">
        <w:rPr>
          <w:rFonts w:eastAsia="Calibri"/>
          <w:sz w:val="24"/>
          <w:szCs w:val="24"/>
        </w:rPr>
        <w:t xml:space="preserve"> "СНиП 2.06.05-84* Плотины из грунтовых материалов";</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6" w:history="1">
        <w:r w:rsidRPr="00B547E6">
          <w:rPr>
            <w:rFonts w:eastAsia="Calibri"/>
            <w:sz w:val="24"/>
            <w:szCs w:val="24"/>
          </w:rPr>
          <w:t>СП 40.13330.2012</w:t>
        </w:r>
      </w:hyperlink>
      <w:r w:rsidRPr="00B547E6">
        <w:rPr>
          <w:rFonts w:eastAsia="Calibri"/>
          <w:sz w:val="24"/>
          <w:szCs w:val="24"/>
        </w:rPr>
        <w:t xml:space="preserve"> "СНиП 2.06.06-85 Плотины бетонные и железобетонные";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7" w:history="1">
        <w:r w:rsidRPr="00B547E6">
          <w:rPr>
            <w:rFonts w:eastAsia="Calibri"/>
            <w:sz w:val="24"/>
            <w:szCs w:val="24"/>
          </w:rPr>
          <w:t>СП 41.13330.2012</w:t>
        </w:r>
      </w:hyperlink>
      <w:r w:rsidRPr="00B547E6">
        <w:rPr>
          <w:rFonts w:eastAsia="Calibri"/>
          <w:sz w:val="24"/>
          <w:szCs w:val="24"/>
        </w:rPr>
        <w:t xml:space="preserve"> "СНиП 2.06.08-87 Бетонные и железобетонные конструкции гидротехнических сооружений";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8" w:history="1">
        <w:r w:rsidRPr="00B547E6">
          <w:rPr>
            <w:rFonts w:eastAsia="Calibri"/>
            <w:sz w:val="24"/>
            <w:szCs w:val="24"/>
          </w:rPr>
          <w:t>СП 101.13330.2012</w:t>
        </w:r>
      </w:hyperlink>
      <w:r w:rsidRPr="00B547E6">
        <w:rPr>
          <w:rFonts w:eastAsia="Calibri"/>
          <w:sz w:val="24"/>
          <w:szCs w:val="24"/>
        </w:rPr>
        <w:t xml:space="preserve"> "СНиП 2.06.07-87 Подпорные стены, судоходные шлюзы, рыбопропускные и </w:t>
      </w:r>
      <w:proofErr w:type="spellStart"/>
      <w:r w:rsidRPr="00B547E6">
        <w:rPr>
          <w:rFonts w:eastAsia="Calibri"/>
          <w:sz w:val="24"/>
          <w:szCs w:val="24"/>
        </w:rPr>
        <w:t>рыбозащитные</w:t>
      </w:r>
      <w:proofErr w:type="spellEnd"/>
      <w:r w:rsidRPr="00B547E6">
        <w:rPr>
          <w:rFonts w:eastAsia="Calibri"/>
          <w:sz w:val="24"/>
          <w:szCs w:val="24"/>
        </w:rPr>
        <w:t xml:space="preserve"> сооружения";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49" w:history="1">
        <w:r w:rsidRPr="00B547E6">
          <w:rPr>
            <w:rFonts w:eastAsia="Calibri"/>
            <w:sz w:val="24"/>
            <w:szCs w:val="24"/>
          </w:rPr>
          <w:t>СП 102.13330.2012</w:t>
        </w:r>
      </w:hyperlink>
      <w:r w:rsidRPr="00B547E6">
        <w:rPr>
          <w:rFonts w:eastAsia="Calibri"/>
          <w:sz w:val="24"/>
          <w:szCs w:val="24"/>
        </w:rPr>
        <w:t xml:space="preserve"> "СНиП 2.06.09-84 Туннели гидротехнические";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0" w:history="1">
        <w:r w:rsidRPr="00B547E6">
          <w:rPr>
            <w:rFonts w:eastAsia="Calibri"/>
            <w:sz w:val="24"/>
            <w:szCs w:val="24"/>
          </w:rPr>
          <w:t>СП 122.13330.2012</w:t>
        </w:r>
      </w:hyperlink>
      <w:r w:rsidRPr="00B547E6">
        <w:rPr>
          <w:rFonts w:eastAsia="Calibri"/>
          <w:sz w:val="24"/>
          <w:szCs w:val="24"/>
        </w:rPr>
        <w:t xml:space="preserve"> "СНиП 32-04-97 Тоннели железнодорожные и автодорожные";</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1" w:history="1">
        <w:r w:rsidRPr="00B547E6">
          <w:rPr>
            <w:rFonts w:eastAsia="Calibri"/>
            <w:sz w:val="24"/>
            <w:szCs w:val="24"/>
          </w:rPr>
          <w:t>СП 259.1325800.2016</w:t>
        </w:r>
      </w:hyperlink>
      <w:r w:rsidRPr="00B547E6">
        <w:rPr>
          <w:rFonts w:eastAsia="Calibri"/>
          <w:sz w:val="24"/>
          <w:szCs w:val="24"/>
        </w:rPr>
        <w:t xml:space="preserve"> "Мосты в условиях плотной городской застройки. Правила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2" w:history="1">
        <w:r w:rsidRPr="00B547E6">
          <w:rPr>
            <w:rFonts w:eastAsia="Calibri"/>
            <w:sz w:val="24"/>
            <w:szCs w:val="24"/>
          </w:rPr>
          <w:t>СП 132.13330.2011</w:t>
        </w:r>
      </w:hyperlink>
      <w:r w:rsidRPr="00B547E6">
        <w:rPr>
          <w:rFonts w:eastAsia="Calibri"/>
          <w:sz w:val="24"/>
          <w:szCs w:val="24"/>
        </w:rPr>
        <w:t xml:space="preserve"> "Обеспечение антитеррористической защищенности зданий и сооружений. Общие требования проектирования";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lastRenderedPageBreak/>
        <w:t xml:space="preserve">- </w:t>
      </w:r>
      <w:hyperlink r:id="rId53" w:history="1">
        <w:r w:rsidRPr="00B547E6">
          <w:rPr>
            <w:rFonts w:eastAsia="Calibri"/>
            <w:sz w:val="24"/>
            <w:szCs w:val="24"/>
          </w:rPr>
          <w:t>СП 254.1325800.2016</w:t>
        </w:r>
      </w:hyperlink>
      <w:r w:rsidRPr="00B547E6">
        <w:rPr>
          <w:rFonts w:eastAsia="Calibri"/>
          <w:sz w:val="24"/>
          <w:szCs w:val="24"/>
        </w:rPr>
        <w:t xml:space="preserve"> "Здания и территории. Правила проектирования защиты от производственного шума";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4" w:history="1">
        <w:r w:rsidRPr="00B547E6">
          <w:rPr>
            <w:rFonts w:eastAsia="Calibri"/>
            <w:sz w:val="24"/>
            <w:szCs w:val="24"/>
          </w:rPr>
          <w:t>СП 18.13330.2011</w:t>
        </w:r>
      </w:hyperlink>
      <w:r w:rsidRPr="00B547E6">
        <w:rPr>
          <w:rFonts w:eastAsia="Calibri"/>
          <w:sz w:val="24"/>
          <w:szCs w:val="24"/>
        </w:rPr>
        <w:t xml:space="preserve"> "СНиП II-89-80* Генеральные планы промышленных предприятий";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w:t>
      </w:r>
      <w:hyperlink r:id="rId55" w:history="1">
        <w:r w:rsidRPr="00B547E6">
          <w:rPr>
            <w:rFonts w:eastAsia="Calibri"/>
            <w:sz w:val="24"/>
            <w:szCs w:val="24"/>
          </w:rPr>
          <w:t>СП 19.13330.2011</w:t>
        </w:r>
      </w:hyperlink>
      <w:r w:rsidRPr="00B547E6">
        <w:rPr>
          <w:rFonts w:eastAsia="Calibri"/>
          <w:sz w:val="24"/>
          <w:szCs w:val="24"/>
        </w:rPr>
        <w:t xml:space="preserve"> "СНиП II-97-76 Генеральные планы сельскохозяйственных предприятий";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6" w:history="1">
        <w:r w:rsidRPr="00B547E6">
          <w:rPr>
            <w:rFonts w:eastAsia="Calibri"/>
            <w:sz w:val="24"/>
            <w:szCs w:val="24"/>
          </w:rPr>
          <w:t>СП 131.13330.2012</w:t>
        </w:r>
      </w:hyperlink>
      <w:r w:rsidRPr="00B547E6">
        <w:rPr>
          <w:rFonts w:eastAsia="Calibri"/>
          <w:sz w:val="24"/>
          <w:szCs w:val="24"/>
        </w:rPr>
        <w:t xml:space="preserve"> "СНиП 23-01-99* Строительная климатология";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w:t>
      </w:r>
      <w:r w:rsidR="00865F8D" w:rsidRPr="00B547E6">
        <w:rPr>
          <w:sz w:val="24"/>
          <w:szCs w:val="24"/>
        </w:rPr>
        <w:t xml:space="preserve"> </w:t>
      </w:r>
      <w:hyperlink r:id="rId57" w:history="1">
        <w:r w:rsidRPr="00B547E6">
          <w:rPr>
            <w:rFonts w:eastAsia="Calibri"/>
            <w:sz w:val="24"/>
            <w:szCs w:val="24"/>
          </w:rPr>
          <w:t>ГОСТ Р 52024-2003</w:t>
        </w:r>
      </w:hyperlink>
      <w:r w:rsidRPr="00B547E6">
        <w:rPr>
          <w:rFonts w:eastAsia="Calibri"/>
          <w:sz w:val="24"/>
          <w:szCs w:val="24"/>
        </w:rPr>
        <w:t xml:space="preserve"> Услуги физкультурно-оздоровительные и спортивные.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8" w:history="1">
        <w:r w:rsidRPr="00B547E6">
          <w:rPr>
            <w:rFonts w:eastAsia="Calibri"/>
            <w:sz w:val="24"/>
            <w:szCs w:val="24"/>
          </w:rPr>
          <w:t>ГОСТ Р 52025-2003</w:t>
        </w:r>
      </w:hyperlink>
      <w:r w:rsidRPr="00B547E6">
        <w:rPr>
          <w:rFonts w:eastAsia="Calibri"/>
          <w:sz w:val="24"/>
          <w:szCs w:val="24"/>
        </w:rPr>
        <w:t xml:space="preserve"> Услуги физкультурно-оздоровительные и спортивные. Требования безопасности потребителей;</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ГОСТ Р 53102-2015 "Оборудование детских игровых площадок. Термины и определения";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59" w:history="1">
        <w:r w:rsidRPr="00B547E6">
          <w:rPr>
            <w:rFonts w:eastAsia="Calibri"/>
            <w:sz w:val="24"/>
            <w:szCs w:val="24"/>
          </w:rPr>
          <w:t>ГОСТ Р 52169-2012</w:t>
        </w:r>
      </w:hyperlink>
      <w:r w:rsidRPr="00B547E6">
        <w:rPr>
          <w:rFonts w:eastAsia="Calibri"/>
          <w:sz w:val="24"/>
          <w:szCs w:val="24"/>
        </w:rPr>
        <w:t xml:space="preserve"> Оборудование и покрытия детских игровых площадок. Безопасность конструкции и методы испытаний.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0" w:history="1">
        <w:r w:rsidRPr="00B547E6">
          <w:rPr>
            <w:rFonts w:eastAsia="Calibri"/>
            <w:sz w:val="24"/>
            <w:szCs w:val="24"/>
          </w:rPr>
          <w:t>ГОСТ Р 52167-2012</w:t>
        </w:r>
      </w:hyperlink>
      <w:r w:rsidRPr="00B547E6">
        <w:rPr>
          <w:rFonts w:eastAsia="Calibri"/>
          <w:sz w:val="24"/>
          <w:szCs w:val="24"/>
        </w:rPr>
        <w:t xml:space="preserve"> "Оборудование детских игровых площадок. Безопасность конструкции и методы испытаний качелей.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1" w:history="1">
        <w:r w:rsidRPr="00B547E6">
          <w:rPr>
            <w:rFonts w:eastAsia="Calibri"/>
            <w:sz w:val="24"/>
            <w:szCs w:val="24"/>
          </w:rPr>
          <w:t>ГОСТ Р 52168-2012</w:t>
        </w:r>
      </w:hyperlink>
      <w:r w:rsidRPr="00B547E6">
        <w:rPr>
          <w:rFonts w:eastAsia="Calibri"/>
          <w:sz w:val="24"/>
          <w:szCs w:val="24"/>
        </w:rPr>
        <w:t xml:space="preserve"> "Оборудование детских игровых площадок. Безопасность конструкции и методы испытаний горок.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2" w:history="1">
        <w:r w:rsidRPr="00B547E6">
          <w:rPr>
            <w:rFonts w:eastAsia="Calibri"/>
            <w:sz w:val="24"/>
            <w:szCs w:val="24"/>
          </w:rPr>
          <w:t>ГОСТ Р 52299-2013</w:t>
        </w:r>
      </w:hyperlink>
      <w:r w:rsidRPr="00B547E6">
        <w:rPr>
          <w:rFonts w:eastAsia="Calibri"/>
          <w:sz w:val="24"/>
          <w:szCs w:val="24"/>
        </w:rPr>
        <w:t xml:space="preserve"> "Оборудование детских игровых площадок. Безопасность конструкции и методы испытаний качалок.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3" w:history="1">
        <w:r w:rsidRPr="00B547E6">
          <w:rPr>
            <w:rFonts w:eastAsia="Calibri"/>
            <w:sz w:val="24"/>
            <w:szCs w:val="24"/>
          </w:rPr>
          <w:t>ГОСТ Р 52300-2013</w:t>
        </w:r>
      </w:hyperlink>
      <w:r w:rsidRPr="00B547E6">
        <w:rPr>
          <w:rFonts w:eastAsia="Calibri"/>
          <w:sz w:val="24"/>
          <w:szCs w:val="24"/>
        </w:rPr>
        <w:t xml:space="preserve"> "Оборудование детских игровых площадок. Безопасность конструкции и методы испытаний каруселей.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4" w:history="1">
        <w:r w:rsidRPr="00B547E6">
          <w:rPr>
            <w:rFonts w:eastAsia="Calibri"/>
            <w:sz w:val="24"/>
            <w:szCs w:val="24"/>
          </w:rPr>
          <w:t>ГОСТ Р 52169-2012</w:t>
        </w:r>
      </w:hyperlink>
      <w:r w:rsidRPr="00B547E6">
        <w:rPr>
          <w:rFonts w:eastAsia="Calibri"/>
          <w:sz w:val="24"/>
          <w:szCs w:val="24"/>
        </w:rPr>
        <w:t xml:space="preserve"> "Оборудование и покрытия детских игровых площадок. Безопасность конструкции и методы испытаний.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5" w:history="1">
        <w:r w:rsidRPr="00B547E6">
          <w:rPr>
            <w:rFonts w:eastAsia="Calibri"/>
            <w:sz w:val="24"/>
            <w:szCs w:val="24"/>
          </w:rPr>
          <w:t>ГОСТ Р 52301-2013</w:t>
        </w:r>
      </w:hyperlink>
      <w:r w:rsidRPr="00B547E6">
        <w:rPr>
          <w:rFonts w:eastAsia="Calibri"/>
          <w:sz w:val="24"/>
          <w:szCs w:val="24"/>
        </w:rPr>
        <w:t xml:space="preserve"> "Оборудование детских игровых площадок. Безопасность при эксплуатации.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6" w:history="1">
        <w:r w:rsidRPr="00B547E6">
          <w:rPr>
            <w:rFonts w:eastAsia="Calibri"/>
            <w:sz w:val="24"/>
            <w:szCs w:val="24"/>
          </w:rPr>
          <w:t>ГОСТ Р ЕН 1177-2013</w:t>
        </w:r>
      </w:hyperlink>
      <w:r w:rsidRPr="00B547E6">
        <w:rPr>
          <w:rFonts w:eastAsia="Calibri"/>
          <w:sz w:val="24"/>
          <w:szCs w:val="24"/>
        </w:rPr>
        <w:t xml:space="preserve"> "</w:t>
      </w:r>
      <w:proofErr w:type="spellStart"/>
      <w:r w:rsidRPr="00B547E6">
        <w:rPr>
          <w:rFonts w:eastAsia="Calibri"/>
          <w:sz w:val="24"/>
          <w:szCs w:val="24"/>
        </w:rPr>
        <w:t>Ударопоглощающие</w:t>
      </w:r>
      <w:proofErr w:type="spellEnd"/>
      <w:r w:rsidRPr="00B547E6">
        <w:rPr>
          <w:rFonts w:eastAsia="Calibri"/>
          <w:sz w:val="24"/>
          <w:szCs w:val="24"/>
        </w:rPr>
        <w:t xml:space="preserve"> покрытия детских игровых площадок. Требования безопасности и методы испытаний";</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7" w:history="1">
        <w:r w:rsidRPr="00B547E6">
          <w:rPr>
            <w:rFonts w:eastAsia="Calibri"/>
            <w:sz w:val="24"/>
            <w:szCs w:val="24"/>
          </w:rPr>
          <w:t>ГОСТ Р 55677-2013</w:t>
        </w:r>
      </w:hyperlink>
      <w:r w:rsidRPr="00B547E6">
        <w:rPr>
          <w:rFonts w:eastAsia="Calibri"/>
          <w:sz w:val="24"/>
          <w:szCs w:val="24"/>
        </w:rPr>
        <w:t xml:space="preserve"> "Оборудование детских спортивных площадок. Безопасность конструкций и методы испытания. Общие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8" w:history="1">
        <w:r w:rsidRPr="00B547E6">
          <w:rPr>
            <w:rFonts w:eastAsia="Calibri"/>
            <w:sz w:val="24"/>
            <w:szCs w:val="24"/>
          </w:rPr>
          <w:t>ГОСТ Р 55678-2013</w:t>
        </w:r>
      </w:hyperlink>
      <w:r w:rsidRPr="00B547E6">
        <w:rPr>
          <w:rFonts w:eastAsia="Calibri"/>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69" w:history="1">
        <w:r w:rsidRPr="00B547E6">
          <w:rPr>
            <w:rFonts w:eastAsia="Calibri"/>
            <w:sz w:val="24"/>
            <w:szCs w:val="24"/>
          </w:rPr>
          <w:t>ГОСТ Р 55679-2013</w:t>
        </w:r>
      </w:hyperlink>
      <w:r w:rsidRPr="00B547E6">
        <w:rPr>
          <w:rFonts w:eastAsia="Calibri"/>
          <w:sz w:val="24"/>
          <w:szCs w:val="24"/>
        </w:rPr>
        <w:t xml:space="preserve"> Оборудование детских спортивных площадок. Безопасность при эксплуатации;</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0" w:history="1">
        <w:r w:rsidRPr="00B547E6">
          <w:rPr>
            <w:rFonts w:eastAsia="Calibri"/>
            <w:sz w:val="24"/>
            <w:szCs w:val="24"/>
          </w:rPr>
          <w:t>ГОСТ Р 52766-2007</w:t>
        </w:r>
      </w:hyperlink>
      <w:r w:rsidRPr="00B547E6">
        <w:rPr>
          <w:rFonts w:eastAsia="Calibri"/>
          <w:sz w:val="24"/>
          <w:szCs w:val="24"/>
        </w:rPr>
        <w:t xml:space="preserve"> "Дороги автомобильные общего пользования. Элементы обустройства";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1" w:history="1">
        <w:r w:rsidRPr="00B547E6">
          <w:rPr>
            <w:rFonts w:eastAsia="Calibri"/>
            <w:sz w:val="24"/>
            <w:szCs w:val="24"/>
          </w:rPr>
          <w:t>ГОСТ Р 52289-2004</w:t>
        </w:r>
      </w:hyperlink>
      <w:r w:rsidRPr="00B547E6">
        <w:rPr>
          <w:rFonts w:eastAsia="Calibri"/>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2" w:history="1">
        <w:r w:rsidRPr="00B547E6">
          <w:rPr>
            <w:rFonts w:eastAsia="Calibri"/>
            <w:sz w:val="24"/>
            <w:szCs w:val="24"/>
          </w:rPr>
          <w:t>ГОСТ 33127-2014</w:t>
        </w:r>
      </w:hyperlink>
      <w:r w:rsidRPr="00B547E6">
        <w:rPr>
          <w:rFonts w:eastAsia="Calibri"/>
          <w:sz w:val="24"/>
          <w:szCs w:val="24"/>
        </w:rPr>
        <w:t xml:space="preserve"> "Дороги автомобильные общего пользования. Ограждения дорожные. Классификация";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3" w:history="1">
        <w:r w:rsidRPr="00B547E6">
          <w:rPr>
            <w:rFonts w:eastAsia="Calibri"/>
            <w:sz w:val="24"/>
            <w:szCs w:val="24"/>
          </w:rPr>
          <w:t>ГОСТ Р 52607-2006</w:t>
        </w:r>
      </w:hyperlink>
      <w:r w:rsidRPr="00B547E6">
        <w:rPr>
          <w:rFonts w:eastAsia="Calibri"/>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4" w:history="1">
        <w:r w:rsidRPr="00B547E6">
          <w:rPr>
            <w:rFonts w:eastAsia="Calibri"/>
            <w:sz w:val="24"/>
            <w:szCs w:val="24"/>
          </w:rPr>
          <w:t>ГОСТ 26213-91</w:t>
        </w:r>
      </w:hyperlink>
      <w:r w:rsidRPr="00B547E6">
        <w:rPr>
          <w:rFonts w:eastAsia="Calibri"/>
          <w:sz w:val="24"/>
          <w:szCs w:val="24"/>
        </w:rPr>
        <w:t xml:space="preserve"> Почвы. Методы определения органического вещества;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5" w:history="1">
        <w:r w:rsidRPr="00B547E6">
          <w:rPr>
            <w:rFonts w:eastAsia="Calibri"/>
            <w:sz w:val="24"/>
            <w:szCs w:val="24"/>
          </w:rPr>
          <w:t>ГОСТ Р 53381-2009</w:t>
        </w:r>
      </w:hyperlink>
      <w:r w:rsidRPr="00B547E6">
        <w:rPr>
          <w:rFonts w:eastAsia="Calibri"/>
          <w:sz w:val="24"/>
          <w:szCs w:val="24"/>
        </w:rPr>
        <w:t>. Почвы и грунты. Грунты питательные. Технические условия";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6" w:history="1">
        <w:r w:rsidRPr="00B547E6">
          <w:rPr>
            <w:rFonts w:eastAsia="Calibri"/>
            <w:sz w:val="24"/>
            <w:szCs w:val="24"/>
          </w:rPr>
          <w:t>ГОСТ 17.4.3.04-85</w:t>
        </w:r>
      </w:hyperlink>
      <w:r w:rsidRPr="00B547E6">
        <w:rPr>
          <w:rFonts w:eastAsia="Calibri"/>
          <w:sz w:val="24"/>
          <w:szCs w:val="24"/>
        </w:rPr>
        <w:t xml:space="preserve"> "Охрана природы. Почвы. Общие требования к контролю и охране от загрязнения";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7" w:history="1">
        <w:r w:rsidRPr="00B547E6">
          <w:rPr>
            <w:rFonts w:eastAsia="Calibri"/>
            <w:sz w:val="24"/>
            <w:szCs w:val="24"/>
          </w:rPr>
          <w:t>ГОСТ 17.5.3.06-85</w:t>
        </w:r>
      </w:hyperlink>
      <w:r w:rsidRPr="00B547E6">
        <w:rPr>
          <w:rFonts w:eastAsia="Calibri"/>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8" w:history="1">
        <w:r w:rsidRPr="00B547E6">
          <w:rPr>
            <w:rFonts w:eastAsia="Calibri"/>
            <w:sz w:val="24"/>
            <w:szCs w:val="24"/>
          </w:rPr>
          <w:t>ГОСТ 32110-2013</w:t>
        </w:r>
      </w:hyperlink>
      <w:r w:rsidRPr="00B547E6">
        <w:rPr>
          <w:rFonts w:eastAsia="Calibri"/>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79" w:history="1">
        <w:r w:rsidRPr="00B547E6">
          <w:rPr>
            <w:rFonts w:eastAsia="Calibri"/>
            <w:sz w:val="24"/>
            <w:szCs w:val="24"/>
          </w:rPr>
          <w:t>ГОСТ Р 17.4.3.07-2001</w:t>
        </w:r>
      </w:hyperlink>
      <w:r w:rsidRPr="00B547E6">
        <w:rPr>
          <w:rFonts w:eastAsia="Calibri"/>
          <w:sz w:val="24"/>
          <w:szCs w:val="24"/>
        </w:rPr>
        <w:t xml:space="preserve"> "Охрана природы. Почвы. Требования к свойствам осадков сточных вод при использовании их в качестве удобрения";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0" w:history="1">
        <w:r w:rsidRPr="00B547E6">
          <w:rPr>
            <w:rFonts w:eastAsia="Calibri"/>
            <w:sz w:val="24"/>
            <w:szCs w:val="24"/>
          </w:rPr>
          <w:t>ГОСТ 28329-89</w:t>
        </w:r>
      </w:hyperlink>
      <w:r w:rsidRPr="00B547E6">
        <w:rPr>
          <w:rFonts w:eastAsia="Calibri"/>
          <w:sz w:val="24"/>
          <w:szCs w:val="24"/>
        </w:rPr>
        <w:t xml:space="preserve"> Озеленение городов. Термины и определения;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1" w:history="1">
        <w:r w:rsidRPr="00B547E6">
          <w:rPr>
            <w:rFonts w:eastAsia="Calibri"/>
            <w:sz w:val="24"/>
            <w:szCs w:val="24"/>
          </w:rPr>
          <w:t>ГОСТ 24835-81</w:t>
        </w:r>
      </w:hyperlink>
      <w:r w:rsidRPr="00B547E6">
        <w:rPr>
          <w:rFonts w:eastAsia="Calibri"/>
          <w:sz w:val="24"/>
          <w:szCs w:val="24"/>
        </w:rPr>
        <w:t xml:space="preserve"> Саженцы деревьев и кустарников. Технические условия;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lastRenderedPageBreak/>
        <w:t xml:space="preserve">- </w:t>
      </w:r>
      <w:hyperlink r:id="rId82" w:history="1">
        <w:r w:rsidRPr="00B547E6">
          <w:rPr>
            <w:rFonts w:eastAsia="Calibri"/>
            <w:sz w:val="24"/>
            <w:szCs w:val="24"/>
          </w:rPr>
          <w:t>ГОСТ 24909-81</w:t>
        </w:r>
      </w:hyperlink>
      <w:r w:rsidRPr="00B547E6">
        <w:rPr>
          <w:rFonts w:eastAsia="Calibri"/>
          <w:sz w:val="24"/>
          <w:szCs w:val="24"/>
        </w:rPr>
        <w:t xml:space="preserve"> Саженцы деревьев декоративных лиственных пород. Технические условия;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3" w:history="1">
        <w:r w:rsidRPr="00B547E6">
          <w:rPr>
            <w:rFonts w:eastAsia="Calibri"/>
            <w:sz w:val="24"/>
            <w:szCs w:val="24"/>
          </w:rPr>
          <w:t>ГОСТ 25769-83</w:t>
        </w:r>
      </w:hyperlink>
      <w:r w:rsidRPr="00B547E6">
        <w:rPr>
          <w:rFonts w:eastAsia="Calibri"/>
          <w:sz w:val="24"/>
          <w:szCs w:val="24"/>
        </w:rPr>
        <w:t xml:space="preserve"> Саженцы деревьев хвойных пород для озеленения городов. Технические условия;</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ГОСТ 2874-73 "Вода питьевая";</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 ГОСТ 17.1.3.03-77 "Охрана природы. Гидросфера. Правила выбора и оценка качества источников централизованного хозяйственно-питьевого водоснабжения";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4" w:history="1">
        <w:r w:rsidRPr="00B547E6">
          <w:rPr>
            <w:rFonts w:eastAsia="Calibri"/>
            <w:sz w:val="24"/>
            <w:szCs w:val="24"/>
          </w:rPr>
          <w:t>ГОСТ Р 55935-2013</w:t>
        </w:r>
      </w:hyperlink>
      <w:r w:rsidRPr="00B547E6">
        <w:rPr>
          <w:rFonts w:eastAsia="Calibri"/>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5" w:history="1">
        <w:r w:rsidRPr="00B547E6">
          <w:rPr>
            <w:rFonts w:eastAsia="Calibri"/>
            <w:sz w:val="24"/>
            <w:szCs w:val="24"/>
          </w:rPr>
          <w:t>ГОСТ Р 55627-2013</w:t>
        </w:r>
      </w:hyperlink>
      <w:r w:rsidRPr="00B547E6">
        <w:rPr>
          <w:rFonts w:eastAsia="Calibri"/>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00265" w:rsidRPr="00B547E6" w:rsidRDefault="00F00265" w:rsidP="00BC5C5C">
      <w:pPr>
        <w:autoSpaceDE w:val="0"/>
        <w:autoSpaceDN w:val="0"/>
        <w:adjustRightInd w:val="0"/>
        <w:ind w:firstLine="567"/>
        <w:jc w:val="both"/>
        <w:rPr>
          <w:rFonts w:eastAsia="Calibri"/>
          <w:sz w:val="24"/>
          <w:szCs w:val="24"/>
        </w:rPr>
      </w:pPr>
      <w:r w:rsidRPr="00B547E6">
        <w:rPr>
          <w:sz w:val="24"/>
          <w:szCs w:val="24"/>
        </w:rPr>
        <w:t xml:space="preserve">- </w:t>
      </w:r>
      <w:hyperlink r:id="rId86" w:history="1">
        <w:r w:rsidRPr="00B547E6">
          <w:rPr>
            <w:rFonts w:eastAsia="Calibri"/>
            <w:sz w:val="24"/>
            <w:szCs w:val="24"/>
          </w:rPr>
          <w:t>ГОСТ 23407-78</w:t>
        </w:r>
      </w:hyperlink>
      <w:r w:rsidRPr="00B547E6">
        <w:rPr>
          <w:rFonts w:eastAsia="Calibri"/>
          <w:sz w:val="24"/>
          <w:szCs w:val="24"/>
        </w:rPr>
        <w:t xml:space="preserve"> "Ограждения инвентарные строительных площадок и участков производства строительно-монтажных работ";</w:t>
      </w:r>
    </w:p>
    <w:p w:rsidR="00F00265" w:rsidRPr="00B547E6" w:rsidRDefault="00F00265" w:rsidP="00BC5C5C">
      <w:pPr>
        <w:autoSpaceDE w:val="0"/>
        <w:autoSpaceDN w:val="0"/>
        <w:adjustRightInd w:val="0"/>
        <w:ind w:firstLine="567"/>
        <w:jc w:val="both"/>
        <w:rPr>
          <w:rFonts w:eastAsia="Calibri"/>
          <w:sz w:val="24"/>
          <w:szCs w:val="24"/>
        </w:rPr>
      </w:pPr>
      <w:r w:rsidRPr="00B547E6">
        <w:rPr>
          <w:rFonts w:eastAsia="Calibri"/>
          <w:sz w:val="24"/>
          <w:szCs w:val="24"/>
        </w:rPr>
        <w:t>Иные своды правил и стандарты, принятые и вступившие в действие в установленном порядке.</w:t>
      </w:r>
    </w:p>
    <w:p w:rsidR="00F00265" w:rsidRPr="00B547E6" w:rsidRDefault="00F00265" w:rsidP="00BC5C5C">
      <w:pPr>
        <w:ind w:firstLine="567"/>
        <w:contextualSpacing/>
        <w:jc w:val="both"/>
        <w:rPr>
          <w:sz w:val="24"/>
          <w:szCs w:val="24"/>
        </w:rPr>
      </w:pPr>
    </w:p>
    <w:sectPr w:rsidR="00F00265" w:rsidRPr="00B547E6" w:rsidSect="00F81E21">
      <w:footerReference w:type="even" r:id="rId87"/>
      <w:footerReference w:type="default" r:id="rId88"/>
      <w:pgSz w:w="11905" w:h="16838" w:code="9"/>
      <w:pgMar w:top="284" w:right="851" w:bottom="426" w:left="136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36" w:rsidRDefault="00590036" w:rsidP="00AE3413">
      <w:r>
        <w:separator/>
      </w:r>
    </w:p>
  </w:endnote>
  <w:endnote w:type="continuationSeparator" w:id="0">
    <w:p w:rsidR="00590036" w:rsidRDefault="00590036" w:rsidP="00AE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2A" w:rsidRDefault="0052332A" w:rsidP="00A6263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332A" w:rsidRDefault="0052332A" w:rsidP="00A6263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2A" w:rsidRDefault="0052332A" w:rsidP="00A6263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043D">
      <w:rPr>
        <w:rStyle w:val="a6"/>
        <w:noProof/>
      </w:rPr>
      <w:t>5</w:t>
    </w:r>
    <w:r>
      <w:rPr>
        <w:rStyle w:val="a6"/>
      </w:rPr>
      <w:fldChar w:fldCharType="end"/>
    </w:r>
  </w:p>
  <w:p w:rsidR="0052332A" w:rsidRDefault="0052332A" w:rsidP="00A6263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36" w:rsidRDefault="00590036" w:rsidP="00AE3413">
      <w:r>
        <w:separator/>
      </w:r>
    </w:p>
  </w:footnote>
  <w:footnote w:type="continuationSeparator" w:id="0">
    <w:p w:rsidR="00590036" w:rsidRDefault="00590036" w:rsidP="00AE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41C"/>
    <w:multiLevelType w:val="hybridMultilevel"/>
    <w:tmpl w:val="648E2472"/>
    <w:lvl w:ilvl="0" w:tplc="B4D4CF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A51693C"/>
    <w:multiLevelType w:val="multilevel"/>
    <w:tmpl w:val="05085D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51D5B"/>
    <w:multiLevelType w:val="multilevel"/>
    <w:tmpl w:val="D6A897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10612"/>
    <w:multiLevelType w:val="multilevel"/>
    <w:tmpl w:val="35962934"/>
    <w:lvl w:ilvl="0">
      <w:start w:val="11"/>
      <w:numFmt w:val="decimal"/>
      <w:lvlText w:val="%1."/>
      <w:lvlJc w:val="left"/>
      <w:pPr>
        <w:ind w:left="555" w:hanging="555"/>
      </w:pPr>
      <w:rPr>
        <w:rFonts w:hint="default"/>
      </w:rPr>
    </w:lvl>
    <w:lvl w:ilvl="1">
      <w:start w:val="3"/>
      <w:numFmt w:val="decimal"/>
      <w:lvlText w:val="%1.%2."/>
      <w:lvlJc w:val="left"/>
      <w:pPr>
        <w:ind w:left="555" w:hanging="555"/>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4917F5"/>
    <w:multiLevelType w:val="multilevel"/>
    <w:tmpl w:val="87BA7D88"/>
    <w:lvl w:ilvl="0">
      <w:start w:val="11"/>
      <w:numFmt w:val="decimal"/>
      <w:lvlText w:val="%1."/>
      <w:lvlJc w:val="left"/>
      <w:pPr>
        <w:ind w:left="660" w:hanging="660"/>
      </w:pPr>
      <w:rPr>
        <w:rFonts w:hint="default"/>
        <w:color w:val="000000"/>
        <w:sz w:val="24"/>
      </w:rPr>
    </w:lvl>
    <w:lvl w:ilvl="1">
      <w:start w:val="1"/>
      <w:numFmt w:val="decimal"/>
      <w:lvlText w:val="%1.%2."/>
      <w:lvlJc w:val="left"/>
      <w:pPr>
        <w:ind w:left="660" w:hanging="6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5">
    <w:nsid w:val="1A09077A"/>
    <w:multiLevelType w:val="multilevel"/>
    <w:tmpl w:val="08A4C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00B8E"/>
    <w:multiLevelType w:val="multilevel"/>
    <w:tmpl w:val="07A839AC"/>
    <w:lvl w:ilvl="0">
      <w:start w:val="9"/>
      <w:numFmt w:val="decimal"/>
      <w:lvlText w:val="%1."/>
      <w:lvlJc w:val="left"/>
      <w:pPr>
        <w:ind w:left="675" w:hanging="675"/>
      </w:pPr>
      <w:rPr>
        <w:rFonts w:hint="default"/>
        <w:color w:val="FF0000"/>
      </w:rPr>
    </w:lvl>
    <w:lvl w:ilvl="1">
      <w:start w:val="2"/>
      <w:numFmt w:val="decimal"/>
      <w:lvlText w:val="%1.%2."/>
      <w:lvlJc w:val="left"/>
      <w:pPr>
        <w:ind w:left="1004" w:hanging="72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2357" w:hanging="108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860" w:hanging="1440"/>
      </w:pPr>
      <w:rPr>
        <w:rFonts w:hint="default"/>
        <w:color w:val="FF0000"/>
      </w:rPr>
    </w:lvl>
    <w:lvl w:ilvl="6">
      <w:start w:val="1"/>
      <w:numFmt w:val="decimal"/>
      <w:lvlText w:val="%1.%2.%3.%4.%5.%6.%7."/>
      <w:lvlJc w:val="left"/>
      <w:pPr>
        <w:ind w:left="3504" w:hanging="1800"/>
      </w:pPr>
      <w:rPr>
        <w:rFonts w:hint="default"/>
        <w:color w:val="FF0000"/>
      </w:rPr>
    </w:lvl>
    <w:lvl w:ilvl="7">
      <w:start w:val="1"/>
      <w:numFmt w:val="decimal"/>
      <w:lvlText w:val="%1.%2.%3.%4.%5.%6.%7.%8."/>
      <w:lvlJc w:val="left"/>
      <w:pPr>
        <w:ind w:left="3788" w:hanging="1800"/>
      </w:pPr>
      <w:rPr>
        <w:rFonts w:hint="default"/>
        <w:color w:val="FF0000"/>
      </w:rPr>
    </w:lvl>
    <w:lvl w:ilvl="8">
      <w:start w:val="1"/>
      <w:numFmt w:val="decimal"/>
      <w:lvlText w:val="%1.%2.%3.%4.%5.%6.%7.%8.%9."/>
      <w:lvlJc w:val="left"/>
      <w:pPr>
        <w:ind w:left="4432" w:hanging="2160"/>
      </w:pPr>
      <w:rPr>
        <w:rFonts w:hint="default"/>
        <w:color w:val="FF0000"/>
      </w:rPr>
    </w:lvl>
  </w:abstractNum>
  <w:abstractNum w:abstractNumId="7">
    <w:nsid w:val="1EEB5270"/>
    <w:multiLevelType w:val="multilevel"/>
    <w:tmpl w:val="BBA8C102"/>
    <w:lvl w:ilvl="0">
      <w:start w:val="9"/>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7"/>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3581D3C"/>
    <w:multiLevelType w:val="multilevel"/>
    <w:tmpl w:val="6106B1C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9">
    <w:nsid w:val="23CA45CA"/>
    <w:multiLevelType w:val="multilevel"/>
    <w:tmpl w:val="264A2B12"/>
    <w:lvl w:ilvl="0">
      <w:start w:val="1"/>
      <w:numFmt w:val="decimal"/>
      <w:lvlText w:val="%1."/>
      <w:lvlJc w:val="left"/>
      <w:pPr>
        <w:ind w:left="568"/>
      </w:pPr>
      <w:rPr>
        <w:rFonts w:cs="Times New Roman"/>
      </w:rPr>
    </w:lvl>
    <w:lvl w:ilvl="1">
      <w:start w:val="1"/>
      <w:numFmt w:val="decimal"/>
      <w:lvlText w:val="%1.%2."/>
      <w:lvlJc w:val="left"/>
      <w:pPr>
        <w:ind w:left="-1133" w:firstLine="1843"/>
      </w:pPr>
      <w:rPr>
        <w:rFonts w:cs="Times New Roman"/>
      </w:rPr>
    </w:lvl>
    <w:lvl w:ilvl="2">
      <w:start w:val="1"/>
      <w:numFmt w:val="decimal"/>
      <w:lvlText w:val="%1.%2.%3."/>
      <w:lvlJc w:val="left"/>
      <w:pPr>
        <w:ind w:left="297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673BA9"/>
    <w:multiLevelType w:val="multilevel"/>
    <w:tmpl w:val="F34675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2175E"/>
    <w:multiLevelType w:val="hybridMultilevel"/>
    <w:tmpl w:val="C8F29020"/>
    <w:lvl w:ilvl="0" w:tplc="2F38C03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2CD77763"/>
    <w:multiLevelType w:val="multilevel"/>
    <w:tmpl w:val="E384E43A"/>
    <w:lvl w:ilvl="0">
      <w:start w:val="11"/>
      <w:numFmt w:val="decimal"/>
      <w:lvlText w:val="%1."/>
      <w:lvlJc w:val="left"/>
      <w:pPr>
        <w:ind w:left="810" w:hanging="810"/>
      </w:pPr>
      <w:rPr>
        <w:rFonts w:hint="default"/>
      </w:rPr>
    </w:lvl>
    <w:lvl w:ilvl="1">
      <w:start w:val="6"/>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2E621B13"/>
    <w:multiLevelType w:val="multilevel"/>
    <w:tmpl w:val="DF848E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4740F0"/>
    <w:multiLevelType w:val="multilevel"/>
    <w:tmpl w:val="CF32547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AB4FE1"/>
    <w:multiLevelType w:val="multilevel"/>
    <w:tmpl w:val="5B9CCC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7">
    <w:nsid w:val="3E2F4217"/>
    <w:multiLevelType w:val="multilevel"/>
    <w:tmpl w:val="64DCBDE4"/>
    <w:lvl w:ilvl="0">
      <w:start w:val="11"/>
      <w:numFmt w:val="decimal"/>
      <w:lvlText w:val="%1."/>
      <w:lvlJc w:val="left"/>
      <w:pPr>
        <w:ind w:left="660" w:hanging="660"/>
      </w:pPr>
      <w:rPr>
        <w:rFonts w:hint="default"/>
        <w:color w:val="000000"/>
        <w:sz w:val="24"/>
      </w:rPr>
    </w:lvl>
    <w:lvl w:ilvl="1">
      <w:start w:val="2"/>
      <w:numFmt w:val="decimal"/>
      <w:lvlText w:val="%1.%2."/>
      <w:lvlJc w:val="left"/>
      <w:pPr>
        <w:ind w:left="660" w:hanging="6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8">
    <w:nsid w:val="432D47D6"/>
    <w:multiLevelType w:val="multilevel"/>
    <w:tmpl w:val="538C9164"/>
    <w:lvl w:ilvl="0">
      <w:start w:val="1"/>
      <w:numFmt w:val="decimal"/>
      <w:lvlText w:val="%1."/>
      <w:lvlJc w:val="left"/>
      <w:pPr>
        <w:ind w:left="675" w:hanging="675"/>
      </w:pPr>
      <w:rPr>
        <w:rFonts w:hint="default"/>
      </w:rPr>
    </w:lvl>
    <w:lvl w:ilvl="1">
      <w:start w:val="1"/>
      <w:numFmt w:val="decimal"/>
      <w:lvlText w:val="%1.%2."/>
      <w:lvlJc w:val="left"/>
      <w:pPr>
        <w:ind w:left="1572" w:hanging="720"/>
      </w:pPr>
      <w:rPr>
        <w:rFonts w:hint="default"/>
        <w:b/>
      </w:rPr>
    </w:lvl>
    <w:lvl w:ilvl="2">
      <w:start w:val="3"/>
      <w:numFmt w:val="decimal"/>
      <w:lvlText w:val="%1.%2.%3."/>
      <w:lvlJc w:val="left"/>
      <w:pPr>
        <w:ind w:left="1713" w:hanging="720"/>
      </w:pPr>
      <w:rPr>
        <w:rFonts w:hint="default"/>
      </w:rPr>
    </w:lvl>
    <w:lvl w:ilvl="3">
      <w:start w:val="1"/>
      <w:numFmt w:val="decimal"/>
      <w:lvlText w:val="%1.%2.%3.%4."/>
      <w:lvlJc w:val="left"/>
      <w:pPr>
        <w:ind w:left="3066" w:hanging="1080"/>
      </w:pPr>
      <w:rPr>
        <w:rFonts w:hint="default"/>
        <w:color w:val="auto"/>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9">
    <w:nsid w:val="54A80A7A"/>
    <w:multiLevelType w:val="multilevel"/>
    <w:tmpl w:val="58820C50"/>
    <w:lvl w:ilvl="0">
      <w:start w:val="9"/>
      <w:numFmt w:val="decimal"/>
      <w:lvlText w:val="%1."/>
      <w:lvlJc w:val="left"/>
      <w:pPr>
        <w:ind w:left="1005" w:hanging="1005"/>
      </w:pPr>
      <w:rPr>
        <w:rFonts w:hint="default"/>
      </w:rPr>
    </w:lvl>
    <w:lvl w:ilvl="1">
      <w:start w:val="1"/>
      <w:numFmt w:val="decimal"/>
      <w:lvlText w:val="%1.%2."/>
      <w:lvlJc w:val="left"/>
      <w:pPr>
        <w:ind w:left="1130" w:hanging="1005"/>
      </w:pPr>
      <w:rPr>
        <w:rFonts w:hint="default"/>
      </w:rPr>
    </w:lvl>
    <w:lvl w:ilvl="2">
      <w:start w:val="3"/>
      <w:numFmt w:val="decimal"/>
      <w:lvlText w:val="%1.%2.%3."/>
      <w:lvlJc w:val="left"/>
      <w:pPr>
        <w:ind w:left="1255" w:hanging="1005"/>
      </w:pPr>
      <w:rPr>
        <w:rFonts w:hint="default"/>
      </w:rPr>
    </w:lvl>
    <w:lvl w:ilvl="3">
      <w:start w:val="15"/>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20">
    <w:nsid w:val="55D062CA"/>
    <w:multiLevelType w:val="multilevel"/>
    <w:tmpl w:val="42A2948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727D46"/>
    <w:multiLevelType w:val="multilevel"/>
    <w:tmpl w:val="844600B8"/>
    <w:lvl w:ilvl="0">
      <w:start w:val="9"/>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C822494"/>
    <w:multiLevelType w:val="multilevel"/>
    <w:tmpl w:val="E5DCD97C"/>
    <w:lvl w:ilvl="0">
      <w:start w:val="10"/>
      <w:numFmt w:val="decimal"/>
      <w:lvlText w:val="%1."/>
      <w:lvlJc w:val="left"/>
      <w:pPr>
        <w:ind w:left="1520" w:hanging="810"/>
      </w:pPr>
      <w:rPr>
        <w:rFonts w:hint="default"/>
      </w:rPr>
    </w:lvl>
    <w:lvl w:ilvl="1">
      <w:start w:val="6"/>
      <w:numFmt w:val="decimal"/>
      <w:lvlText w:val="%1.%2."/>
      <w:lvlJc w:val="left"/>
      <w:pPr>
        <w:ind w:left="1236"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8500F0C"/>
    <w:multiLevelType w:val="multilevel"/>
    <w:tmpl w:val="FD565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532B13"/>
    <w:multiLevelType w:val="multilevel"/>
    <w:tmpl w:val="6082BC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00795C"/>
    <w:multiLevelType w:val="multilevel"/>
    <w:tmpl w:val="2B826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BC5EBD"/>
    <w:multiLevelType w:val="multilevel"/>
    <w:tmpl w:val="80D6F7D6"/>
    <w:lvl w:ilvl="0">
      <w:start w:val="11"/>
      <w:numFmt w:val="decimal"/>
      <w:lvlText w:val="%1"/>
      <w:lvlJc w:val="left"/>
      <w:pPr>
        <w:ind w:left="780" w:hanging="780"/>
      </w:pPr>
      <w:rPr>
        <w:rFonts w:hint="default"/>
        <w:color w:val="000000"/>
        <w:sz w:val="24"/>
      </w:rPr>
    </w:lvl>
    <w:lvl w:ilvl="1">
      <w:start w:val="9"/>
      <w:numFmt w:val="decimal"/>
      <w:lvlText w:val="%1.%2"/>
      <w:lvlJc w:val="left"/>
      <w:pPr>
        <w:ind w:left="965" w:hanging="780"/>
      </w:pPr>
      <w:rPr>
        <w:rFonts w:hint="default"/>
        <w:color w:val="000000"/>
        <w:sz w:val="24"/>
      </w:rPr>
    </w:lvl>
    <w:lvl w:ilvl="2">
      <w:start w:val="1"/>
      <w:numFmt w:val="decimal"/>
      <w:lvlText w:val="%1.%2.%3"/>
      <w:lvlJc w:val="left"/>
      <w:pPr>
        <w:ind w:left="1150" w:hanging="780"/>
      </w:pPr>
      <w:rPr>
        <w:rFonts w:hint="default"/>
        <w:color w:val="000000"/>
        <w:sz w:val="24"/>
      </w:rPr>
    </w:lvl>
    <w:lvl w:ilvl="3">
      <w:start w:val="1"/>
      <w:numFmt w:val="decimal"/>
      <w:lvlText w:val="%1.%2.%3.%4"/>
      <w:lvlJc w:val="left"/>
      <w:pPr>
        <w:ind w:left="1335" w:hanging="780"/>
      </w:pPr>
      <w:rPr>
        <w:rFonts w:hint="default"/>
        <w:color w:val="000000"/>
        <w:sz w:val="24"/>
      </w:rPr>
    </w:lvl>
    <w:lvl w:ilvl="4">
      <w:start w:val="1"/>
      <w:numFmt w:val="decimal"/>
      <w:lvlText w:val="%1.%2.%3.%4.%5"/>
      <w:lvlJc w:val="left"/>
      <w:pPr>
        <w:ind w:left="1520" w:hanging="780"/>
      </w:pPr>
      <w:rPr>
        <w:rFonts w:hint="default"/>
        <w:color w:val="000000"/>
        <w:sz w:val="24"/>
      </w:rPr>
    </w:lvl>
    <w:lvl w:ilvl="5">
      <w:start w:val="1"/>
      <w:numFmt w:val="decimal"/>
      <w:lvlText w:val="%1.%2.%3.%4.%5.%6"/>
      <w:lvlJc w:val="left"/>
      <w:pPr>
        <w:ind w:left="2005" w:hanging="1080"/>
      </w:pPr>
      <w:rPr>
        <w:rFonts w:hint="default"/>
        <w:color w:val="000000"/>
        <w:sz w:val="24"/>
      </w:rPr>
    </w:lvl>
    <w:lvl w:ilvl="6">
      <w:start w:val="1"/>
      <w:numFmt w:val="decimal"/>
      <w:lvlText w:val="%1.%2.%3.%4.%5.%6.%7"/>
      <w:lvlJc w:val="left"/>
      <w:pPr>
        <w:ind w:left="2190" w:hanging="1080"/>
      </w:pPr>
      <w:rPr>
        <w:rFonts w:hint="default"/>
        <w:color w:val="000000"/>
        <w:sz w:val="24"/>
      </w:rPr>
    </w:lvl>
    <w:lvl w:ilvl="7">
      <w:start w:val="1"/>
      <w:numFmt w:val="decimal"/>
      <w:lvlText w:val="%1.%2.%3.%4.%5.%6.%7.%8"/>
      <w:lvlJc w:val="left"/>
      <w:pPr>
        <w:ind w:left="2735" w:hanging="1440"/>
      </w:pPr>
      <w:rPr>
        <w:rFonts w:hint="default"/>
        <w:color w:val="000000"/>
        <w:sz w:val="24"/>
      </w:rPr>
    </w:lvl>
    <w:lvl w:ilvl="8">
      <w:start w:val="1"/>
      <w:numFmt w:val="decimal"/>
      <w:lvlText w:val="%1.%2.%3.%4.%5.%6.%7.%8.%9"/>
      <w:lvlJc w:val="left"/>
      <w:pPr>
        <w:ind w:left="2920" w:hanging="1440"/>
      </w:pPr>
      <w:rPr>
        <w:rFonts w:hint="default"/>
        <w:color w:val="000000"/>
        <w:sz w:val="24"/>
      </w:rPr>
    </w:lvl>
  </w:abstractNum>
  <w:abstractNum w:abstractNumId="28">
    <w:nsid w:val="708A2E50"/>
    <w:multiLevelType w:val="multilevel"/>
    <w:tmpl w:val="BA4696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0273EE"/>
    <w:multiLevelType w:val="multilevel"/>
    <w:tmpl w:val="A254079E"/>
    <w:lvl w:ilvl="0">
      <w:start w:val="9"/>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D4F0484"/>
    <w:multiLevelType w:val="hybridMultilevel"/>
    <w:tmpl w:val="87462890"/>
    <w:lvl w:ilvl="0" w:tplc="25D84B12">
      <w:start w:val="2"/>
      <w:numFmt w:val="decimal"/>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23"/>
  </w:num>
  <w:num w:numId="5">
    <w:abstractNumId w:val="16"/>
  </w:num>
  <w:num w:numId="6">
    <w:abstractNumId w:val="18"/>
  </w:num>
  <w:num w:numId="7">
    <w:abstractNumId w:val="22"/>
  </w:num>
  <w:num w:numId="8">
    <w:abstractNumId w:val="12"/>
  </w:num>
  <w:num w:numId="9">
    <w:abstractNumId w:val="30"/>
  </w:num>
  <w:num w:numId="10">
    <w:abstractNumId w:val="6"/>
  </w:num>
  <w:num w:numId="11">
    <w:abstractNumId w:val="29"/>
  </w:num>
  <w:num w:numId="12">
    <w:abstractNumId w:val="19"/>
  </w:num>
  <w:num w:numId="13">
    <w:abstractNumId w:val="7"/>
  </w:num>
  <w:num w:numId="14">
    <w:abstractNumId w:val="21"/>
  </w:num>
  <w:num w:numId="15">
    <w:abstractNumId w:val="11"/>
  </w:num>
  <w:num w:numId="16">
    <w:abstractNumId w:val="14"/>
  </w:num>
  <w:num w:numId="17">
    <w:abstractNumId w:val="4"/>
  </w:num>
  <w:num w:numId="18">
    <w:abstractNumId w:val="28"/>
  </w:num>
  <w:num w:numId="19">
    <w:abstractNumId w:val="17"/>
  </w:num>
  <w:num w:numId="20">
    <w:abstractNumId w:val="25"/>
  </w:num>
  <w:num w:numId="21">
    <w:abstractNumId w:val="3"/>
  </w:num>
  <w:num w:numId="22">
    <w:abstractNumId w:val="20"/>
  </w:num>
  <w:num w:numId="23">
    <w:abstractNumId w:val="2"/>
  </w:num>
  <w:num w:numId="24">
    <w:abstractNumId w:val="10"/>
  </w:num>
  <w:num w:numId="25">
    <w:abstractNumId w:val="15"/>
  </w:num>
  <w:num w:numId="26">
    <w:abstractNumId w:val="1"/>
  </w:num>
  <w:num w:numId="27">
    <w:abstractNumId w:val="26"/>
  </w:num>
  <w:num w:numId="28">
    <w:abstractNumId w:val="27"/>
  </w:num>
  <w:num w:numId="29">
    <w:abstractNumId w:val="24"/>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3EB"/>
    <w:rsid w:val="000005CB"/>
    <w:rsid w:val="00025801"/>
    <w:rsid w:val="00041019"/>
    <w:rsid w:val="00041847"/>
    <w:rsid w:val="000514CF"/>
    <w:rsid w:val="00053684"/>
    <w:rsid w:val="00067232"/>
    <w:rsid w:val="00070FEA"/>
    <w:rsid w:val="00085826"/>
    <w:rsid w:val="00086267"/>
    <w:rsid w:val="00097C02"/>
    <w:rsid w:val="000A6944"/>
    <w:rsid w:val="000B6FAA"/>
    <w:rsid w:val="000D4899"/>
    <w:rsid w:val="000D6518"/>
    <w:rsid w:val="000D7AF5"/>
    <w:rsid w:val="000F1540"/>
    <w:rsid w:val="000F25D8"/>
    <w:rsid w:val="000F617F"/>
    <w:rsid w:val="00104CE4"/>
    <w:rsid w:val="00107372"/>
    <w:rsid w:val="00110B3B"/>
    <w:rsid w:val="001130C9"/>
    <w:rsid w:val="0012342D"/>
    <w:rsid w:val="001301B2"/>
    <w:rsid w:val="00130FFB"/>
    <w:rsid w:val="0014084A"/>
    <w:rsid w:val="00146A18"/>
    <w:rsid w:val="00157578"/>
    <w:rsid w:val="001723F8"/>
    <w:rsid w:val="00177D80"/>
    <w:rsid w:val="00184B0D"/>
    <w:rsid w:val="00192350"/>
    <w:rsid w:val="001B15AC"/>
    <w:rsid w:val="001B751B"/>
    <w:rsid w:val="001C754F"/>
    <w:rsid w:val="001D5202"/>
    <w:rsid w:val="001E4C7B"/>
    <w:rsid w:val="001E75BF"/>
    <w:rsid w:val="00202AEE"/>
    <w:rsid w:val="00203C98"/>
    <w:rsid w:val="00207036"/>
    <w:rsid w:val="002122D6"/>
    <w:rsid w:val="002203FF"/>
    <w:rsid w:val="0022193B"/>
    <w:rsid w:val="002424DD"/>
    <w:rsid w:val="00256DAB"/>
    <w:rsid w:val="00264FBF"/>
    <w:rsid w:val="00270914"/>
    <w:rsid w:val="00274692"/>
    <w:rsid w:val="002778C5"/>
    <w:rsid w:val="00287935"/>
    <w:rsid w:val="00293461"/>
    <w:rsid w:val="002C0805"/>
    <w:rsid w:val="002D66D6"/>
    <w:rsid w:val="002E2BC1"/>
    <w:rsid w:val="002E5ECC"/>
    <w:rsid w:val="00300594"/>
    <w:rsid w:val="00314DF0"/>
    <w:rsid w:val="003268F5"/>
    <w:rsid w:val="003321B5"/>
    <w:rsid w:val="00341B98"/>
    <w:rsid w:val="0034513C"/>
    <w:rsid w:val="003458A9"/>
    <w:rsid w:val="00362CE3"/>
    <w:rsid w:val="003649D0"/>
    <w:rsid w:val="00367940"/>
    <w:rsid w:val="003A0FC8"/>
    <w:rsid w:val="003C1A91"/>
    <w:rsid w:val="003E22BE"/>
    <w:rsid w:val="003F13EB"/>
    <w:rsid w:val="00403CEA"/>
    <w:rsid w:val="0040512B"/>
    <w:rsid w:val="00413D22"/>
    <w:rsid w:val="00414905"/>
    <w:rsid w:val="00416DFF"/>
    <w:rsid w:val="004206CB"/>
    <w:rsid w:val="00423EB6"/>
    <w:rsid w:val="00427783"/>
    <w:rsid w:val="0043698B"/>
    <w:rsid w:val="00446214"/>
    <w:rsid w:val="004527D7"/>
    <w:rsid w:val="00457BBD"/>
    <w:rsid w:val="004613F7"/>
    <w:rsid w:val="00483E7A"/>
    <w:rsid w:val="004A54D5"/>
    <w:rsid w:val="004A791D"/>
    <w:rsid w:val="004B6A8F"/>
    <w:rsid w:val="004B7E3F"/>
    <w:rsid w:val="004C7694"/>
    <w:rsid w:val="004E1C1E"/>
    <w:rsid w:val="004E5C11"/>
    <w:rsid w:val="004F75F8"/>
    <w:rsid w:val="00500130"/>
    <w:rsid w:val="00503D6B"/>
    <w:rsid w:val="00505B82"/>
    <w:rsid w:val="0051552F"/>
    <w:rsid w:val="00516731"/>
    <w:rsid w:val="00517C32"/>
    <w:rsid w:val="005218E8"/>
    <w:rsid w:val="0052332A"/>
    <w:rsid w:val="00525233"/>
    <w:rsid w:val="00525B2E"/>
    <w:rsid w:val="00535044"/>
    <w:rsid w:val="00543F0C"/>
    <w:rsid w:val="005515F2"/>
    <w:rsid w:val="00552458"/>
    <w:rsid w:val="00555C4E"/>
    <w:rsid w:val="00567EC9"/>
    <w:rsid w:val="0057013A"/>
    <w:rsid w:val="00582BDA"/>
    <w:rsid w:val="0058537F"/>
    <w:rsid w:val="0058593D"/>
    <w:rsid w:val="00590036"/>
    <w:rsid w:val="005A4973"/>
    <w:rsid w:val="005B0057"/>
    <w:rsid w:val="005C0E33"/>
    <w:rsid w:val="005D50CB"/>
    <w:rsid w:val="005D5368"/>
    <w:rsid w:val="005E47B2"/>
    <w:rsid w:val="005E4D56"/>
    <w:rsid w:val="0061079C"/>
    <w:rsid w:val="006208A9"/>
    <w:rsid w:val="00620952"/>
    <w:rsid w:val="00632757"/>
    <w:rsid w:val="0064173A"/>
    <w:rsid w:val="00656255"/>
    <w:rsid w:val="006564B8"/>
    <w:rsid w:val="006579E7"/>
    <w:rsid w:val="00660E37"/>
    <w:rsid w:val="006668FA"/>
    <w:rsid w:val="0067643C"/>
    <w:rsid w:val="00677CAA"/>
    <w:rsid w:val="00681447"/>
    <w:rsid w:val="00682447"/>
    <w:rsid w:val="00692559"/>
    <w:rsid w:val="0069455B"/>
    <w:rsid w:val="006A21C6"/>
    <w:rsid w:val="006A2564"/>
    <w:rsid w:val="006A4428"/>
    <w:rsid w:val="006A4A7D"/>
    <w:rsid w:val="006A7A54"/>
    <w:rsid w:val="006B505F"/>
    <w:rsid w:val="006C236D"/>
    <w:rsid w:val="006E7ED4"/>
    <w:rsid w:val="006F0D06"/>
    <w:rsid w:val="006F2636"/>
    <w:rsid w:val="006F45C7"/>
    <w:rsid w:val="006F7EE9"/>
    <w:rsid w:val="00701D40"/>
    <w:rsid w:val="00712715"/>
    <w:rsid w:val="007144A0"/>
    <w:rsid w:val="00727988"/>
    <w:rsid w:val="0073317B"/>
    <w:rsid w:val="00733F83"/>
    <w:rsid w:val="0073598E"/>
    <w:rsid w:val="00746DBA"/>
    <w:rsid w:val="00750827"/>
    <w:rsid w:val="00751754"/>
    <w:rsid w:val="00757CA6"/>
    <w:rsid w:val="00760196"/>
    <w:rsid w:val="00764124"/>
    <w:rsid w:val="00774327"/>
    <w:rsid w:val="007766DF"/>
    <w:rsid w:val="00776FF8"/>
    <w:rsid w:val="00784D8B"/>
    <w:rsid w:val="00786F9D"/>
    <w:rsid w:val="00795C41"/>
    <w:rsid w:val="007C014E"/>
    <w:rsid w:val="007C40BD"/>
    <w:rsid w:val="007D00AF"/>
    <w:rsid w:val="007D0401"/>
    <w:rsid w:val="007D2759"/>
    <w:rsid w:val="007D580D"/>
    <w:rsid w:val="007E427D"/>
    <w:rsid w:val="007E66EC"/>
    <w:rsid w:val="007F11BF"/>
    <w:rsid w:val="0080053F"/>
    <w:rsid w:val="00802924"/>
    <w:rsid w:val="00803EB1"/>
    <w:rsid w:val="008246C9"/>
    <w:rsid w:val="00825722"/>
    <w:rsid w:val="0083573E"/>
    <w:rsid w:val="00840D9D"/>
    <w:rsid w:val="00854074"/>
    <w:rsid w:val="0085519E"/>
    <w:rsid w:val="00857AF0"/>
    <w:rsid w:val="008612BE"/>
    <w:rsid w:val="00865F8D"/>
    <w:rsid w:val="00866113"/>
    <w:rsid w:val="008671A9"/>
    <w:rsid w:val="0088411F"/>
    <w:rsid w:val="0088437E"/>
    <w:rsid w:val="00884EC6"/>
    <w:rsid w:val="0088722E"/>
    <w:rsid w:val="00894786"/>
    <w:rsid w:val="008959C0"/>
    <w:rsid w:val="00896EA8"/>
    <w:rsid w:val="008A6154"/>
    <w:rsid w:val="008A67CC"/>
    <w:rsid w:val="008B1557"/>
    <w:rsid w:val="008B1C4E"/>
    <w:rsid w:val="008B52A2"/>
    <w:rsid w:val="008D085F"/>
    <w:rsid w:val="00901AAC"/>
    <w:rsid w:val="00914E1F"/>
    <w:rsid w:val="00917C58"/>
    <w:rsid w:val="00931208"/>
    <w:rsid w:val="009413A4"/>
    <w:rsid w:val="009526EB"/>
    <w:rsid w:val="00961F06"/>
    <w:rsid w:val="00972839"/>
    <w:rsid w:val="00987D7F"/>
    <w:rsid w:val="00996C19"/>
    <w:rsid w:val="009A1B54"/>
    <w:rsid w:val="009B094C"/>
    <w:rsid w:val="009B16E2"/>
    <w:rsid w:val="009C0D5C"/>
    <w:rsid w:val="009C694C"/>
    <w:rsid w:val="009D0149"/>
    <w:rsid w:val="00A0196D"/>
    <w:rsid w:val="00A1043D"/>
    <w:rsid w:val="00A22230"/>
    <w:rsid w:val="00A30718"/>
    <w:rsid w:val="00A42078"/>
    <w:rsid w:val="00A471B8"/>
    <w:rsid w:val="00A512DA"/>
    <w:rsid w:val="00A52CD1"/>
    <w:rsid w:val="00A62639"/>
    <w:rsid w:val="00A630CC"/>
    <w:rsid w:val="00A81710"/>
    <w:rsid w:val="00A9340C"/>
    <w:rsid w:val="00A95C36"/>
    <w:rsid w:val="00AB0444"/>
    <w:rsid w:val="00AB5FE5"/>
    <w:rsid w:val="00AC1A19"/>
    <w:rsid w:val="00AC1C72"/>
    <w:rsid w:val="00AC6487"/>
    <w:rsid w:val="00AD2F1E"/>
    <w:rsid w:val="00AE3413"/>
    <w:rsid w:val="00AF659C"/>
    <w:rsid w:val="00B01B7D"/>
    <w:rsid w:val="00B02272"/>
    <w:rsid w:val="00B059D7"/>
    <w:rsid w:val="00B072CE"/>
    <w:rsid w:val="00B111E7"/>
    <w:rsid w:val="00B2105E"/>
    <w:rsid w:val="00B26174"/>
    <w:rsid w:val="00B300A7"/>
    <w:rsid w:val="00B32210"/>
    <w:rsid w:val="00B404DC"/>
    <w:rsid w:val="00B45210"/>
    <w:rsid w:val="00B51808"/>
    <w:rsid w:val="00B547E6"/>
    <w:rsid w:val="00B5558E"/>
    <w:rsid w:val="00B67F47"/>
    <w:rsid w:val="00B752D9"/>
    <w:rsid w:val="00B81CA2"/>
    <w:rsid w:val="00B83131"/>
    <w:rsid w:val="00B87996"/>
    <w:rsid w:val="00B976FB"/>
    <w:rsid w:val="00BB0BD9"/>
    <w:rsid w:val="00BB1CB0"/>
    <w:rsid w:val="00BB5562"/>
    <w:rsid w:val="00BC5C5C"/>
    <w:rsid w:val="00BD1996"/>
    <w:rsid w:val="00BD1A92"/>
    <w:rsid w:val="00BF632E"/>
    <w:rsid w:val="00C05BC2"/>
    <w:rsid w:val="00C067E0"/>
    <w:rsid w:val="00C14963"/>
    <w:rsid w:val="00C15C8E"/>
    <w:rsid w:val="00C330A7"/>
    <w:rsid w:val="00C34CD2"/>
    <w:rsid w:val="00C4138B"/>
    <w:rsid w:val="00C421D8"/>
    <w:rsid w:val="00C4643F"/>
    <w:rsid w:val="00C50A71"/>
    <w:rsid w:val="00C52D7D"/>
    <w:rsid w:val="00C53DFB"/>
    <w:rsid w:val="00C64F46"/>
    <w:rsid w:val="00C7138A"/>
    <w:rsid w:val="00C74984"/>
    <w:rsid w:val="00C80970"/>
    <w:rsid w:val="00CB189F"/>
    <w:rsid w:val="00CB44C9"/>
    <w:rsid w:val="00CC779C"/>
    <w:rsid w:val="00CD08D3"/>
    <w:rsid w:val="00CD2568"/>
    <w:rsid w:val="00CD2725"/>
    <w:rsid w:val="00CE29D4"/>
    <w:rsid w:val="00D03FF0"/>
    <w:rsid w:val="00D12A90"/>
    <w:rsid w:val="00D20F1A"/>
    <w:rsid w:val="00D221C6"/>
    <w:rsid w:val="00D2598D"/>
    <w:rsid w:val="00D5599D"/>
    <w:rsid w:val="00D62A8A"/>
    <w:rsid w:val="00D65443"/>
    <w:rsid w:val="00D77EFC"/>
    <w:rsid w:val="00D91166"/>
    <w:rsid w:val="00D931FB"/>
    <w:rsid w:val="00D94A3C"/>
    <w:rsid w:val="00D965E5"/>
    <w:rsid w:val="00D96F17"/>
    <w:rsid w:val="00DA08EF"/>
    <w:rsid w:val="00DB702A"/>
    <w:rsid w:val="00DD3C1E"/>
    <w:rsid w:val="00DF0688"/>
    <w:rsid w:val="00DF1531"/>
    <w:rsid w:val="00DF5632"/>
    <w:rsid w:val="00DF64C8"/>
    <w:rsid w:val="00E056F3"/>
    <w:rsid w:val="00E05AF1"/>
    <w:rsid w:val="00E074BC"/>
    <w:rsid w:val="00E11C36"/>
    <w:rsid w:val="00E13906"/>
    <w:rsid w:val="00E32DE3"/>
    <w:rsid w:val="00E34DFB"/>
    <w:rsid w:val="00E41B20"/>
    <w:rsid w:val="00E5119B"/>
    <w:rsid w:val="00E52BD5"/>
    <w:rsid w:val="00E54DC9"/>
    <w:rsid w:val="00E60C42"/>
    <w:rsid w:val="00E6391C"/>
    <w:rsid w:val="00E868BB"/>
    <w:rsid w:val="00E90178"/>
    <w:rsid w:val="00E928F3"/>
    <w:rsid w:val="00E94D01"/>
    <w:rsid w:val="00EA3C25"/>
    <w:rsid w:val="00EA5D92"/>
    <w:rsid w:val="00EA6AE6"/>
    <w:rsid w:val="00EC2225"/>
    <w:rsid w:val="00EC4D18"/>
    <w:rsid w:val="00EC7DD1"/>
    <w:rsid w:val="00ED6E2E"/>
    <w:rsid w:val="00EE1EBD"/>
    <w:rsid w:val="00EE6D0C"/>
    <w:rsid w:val="00F00265"/>
    <w:rsid w:val="00F077B6"/>
    <w:rsid w:val="00F11E7F"/>
    <w:rsid w:val="00F20299"/>
    <w:rsid w:val="00F24C56"/>
    <w:rsid w:val="00F52C43"/>
    <w:rsid w:val="00F601D8"/>
    <w:rsid w:val="00F652F0"/>
    <w:rsid w:val="00F654E5"/>
    <w:rsid w:val="00F74C3D"/>
    <w:rsid w:val="00F80BE5"/>
    <w:rsid w:val="00F81E21"/>
    <w:rsid w:val="00FA0BEB"/>
    <w:rsid w:val="00FA18D1"/>
    <w:rsid w:val="00FA2FE3"/>
    <w:rsid w:val="00FB074F"/>
    <w:rsid w:val="00FB2AA1"/>
    <w:rsid w:val="00FC18EB"/>
    <w:rsid w:val="00FC46F1"/>
    <w:rsid w:val="00FC5F2E"/>
    <w:rsid w:val="00FC5FD2"/>
    <w:rsid w:val="00FD1065"/>
    <w:rsid w:val="00FE032C"/>
    <w:rsid w:val="00FE2914"/>
    <w:rsid w:val="00F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EB"/>
    <w:rPr>
      <w:rFonts w:ascii="Times New Roman" w:eastAsia="Times New Roman" w:hAnsi="Times New Roman"/>
    </w:rPr>
  </w:style>
  <w:style w:type="paragraph" w:styleId="1">
    <w:name w:val="heading 1"/>
    <w:basedOn w:val="a"/>
    <w:next w:val="a"/>
    <w:link w:val="10"/>
    <w:qFormat/>
    <w:locked/>
    <w:rsid w:val="00F00265"/>
    <w:pPr>
      <w:keepNext/>
      <w:keepLines/>
      <w:numPr>
        <w:numId w:val="5"/>
      </w:numPr>
      <w:spacing w:before="400" w:after="120" w:line="276" w:lineRule="auto"/>
      <w:outlineLvl w:val="0"/>
    </w:pPr>
    <w:rPr>
      <w:rFonts w:ascii="Arial" w:hAnsi="Arial" w:cs="Arial"/>
      <w:color w:val="000000"/>
      <w:sz w:val="40"/>
      <w:szCs w:val="40"/>
    </w:rPr>
  </w:style>
  <w:style w:type="paragraph" w:styleId="2">
    <w:name w:val="heading 2"/>
    <w:basedOn w:val="a"/>
    <w:next w:val="a"/>
    <w:link w:val="20"/>
    <w:qFormat/>
    <w:locked/>
    <w:rsid w:val="00F00265"/>
    <w:pPr>
      <w:keepNext/>
      <w:keepLines/>
      <w:numPr>
        <w:ilvl w:val="1"/>
        <w:numId w:val="5"/>
      </w:numPr>
      <w:spacing w:before="360" w:after="120" w:line="276" w:lineRule="auto"/>
      <w:outlineLvl w:val="1"/>
    </w:pPr>
    <w:rPr>
      <w:rFonts w:ascii="Arial" w:hAnsi="Arial" w:cs="Arial"/>
      <w:color w:val="000000"/>
      <w:sz w:val="32"/>
      <w:szCs w:val="32"/>
    </w:rPr>
  </w:style>
  <w:style w:type="paragraph" w:styleId="3">
    <w:name w:val="heading 3"/>
    <w:basedOn w:val="a"/>
    <w:next w:val="a"/>
    <w:link w:val="30"/>
    <w:qFormat/>
    <w:locked/>
    <w:rsid w:val="00F00265"/>
    <w:pPr>
      <w:keepNext/>
      <w:keepLines/>
      <w:numPr>
        <w:ilvl w:val="2"/>
        <w:numId w:val="5"/>
      </w:numPr>
      <w:spacing w:before="320" w:after="80" w:line="276" w:lineRule="auto"/>
      <w:outlineLvl w:val="2"/>
    </w:pPr>
    <w:rPr>
      <w:rFonts w:ascii="Arial" w:hAnsi="Arial" w:cs="Arial"/>
      <w:color w:val="434343"/>
      <w:sz w:val="28"/>
      <w:szCs w:val="28"/>
    </w:rPr>
  </w:style>
  <w:style w:type="paragraph" w:styleId="4">
    <w:name w:val="heading 4"/>
    <w:basedOn w:val="a"/>
    <w:next w:val="a"/>
    <w:link w:val="40"/>
    <w:qFormat/>
    <w:locked/>
    <w:rsid w:val="00F00265"/>
    <w:pPr>
      <w:keepNext/>
      <w:keepLines/>
      <w:numPr>
        <w:ilvl w:val="3"/>
        <w:numId w:val="5"/>
      </w:numPr>
      <w:spacing w:before="280" w:after="80" w:line="276" w:lineRule="auto"/>
      <w:outlineLvl w:val="3"/>
    </w:pPr>
    <w:rPr>
      <w:rFonts w:ascii="Arial" w:hAnsi="Arial" w:cs="Arial"/>
      <w:color w:val="666666"/>
      <w:sz w:val="24"/>
      <w:szCs w:val="24"/>
    </w:rPr>
  </w:style>
  <w:style w:type="paragraph" w:styleId="5">
    <w:name w:val="heading 5"/>
    <w:basedOn w:val="a"/>
    <w:next w:val="a"/>
    <w:link w:val="50"/>
    <w:qFormat/>
    <w:locked/>
    <w:rsid w:val="00F00265"/>
    <w:pPr>
      <w:keepNext/>
      <w:keepLines/>
      <w:numPr>
        <w:ilvl w:val="4"/>
        <w:numId w:val="5"/>
      </w:numPr>
      <w:spacing w:before="240" w:after="80" w:line="276" w:lineRule="auto"/>
      <w:outlineLvl w:val="4"/>
    </w:pPr>
    <w:rPr>
      <w:rFonts w:ascii="Arial" w:hAnsi="Arial" w:cs="Arial"/>
      <w:color w:val="666666"/>
      <w:sz w:val="22"/>
      <w:szCs w:val="22"/>
    </w:rPr>
  </w:style>
  <w:style w:type="paragraph" w:styleId="6">
    <w:name w:val="heading 6"/>
    <w:basedOn w:val="a"/>
    <w:next w:val="a"/>
    <w:link w:val="60"/>
    <w:qFormat/>
    <w:locked/>
    <w:rsid w:val="00F00265"/>
    <w:pPr>
      <w:keepNext/>
      <w:keepLines/>
      <w:numPr>
        <w:ilvl w:val="5"/>
        <w:numId w:val="5"/>
      </w:numPr>
      <w:spacing w:before="240" w:after="80" w:line="276" w:lineRule="auto"/>
      <w:outlineLvl w:val="5"/>
    </w:pPr>
    <w:rPr>
      <w:rFonts w:ascii="Arial" w:hAnsi="Arial" w:cs="Arial"/>
      <w:i/>
      <w:color w:val="666666"/>
      <w:sz w:val="22"/>
      <w:szCs w:val="22"/>
    </w:rPr>
  </w:style>
  <w:style w:type="paragraph" w:styleId="7">
    <w:name w:val="heading 7"/>
    <w:basedOn w:val="a"/>
    <w:next w:val="a"/>
    <w:link w:val="70"/>
    <w:qFormat/>
    <w:locked/>
    <w:rsid w:val="00F00265"/>
    <w:pPr>
      <w:keepNext/>
      <w:keepLines/>
      <w:numPr>
        <w:ilvl w:val="6"/>
        <w:numId w:val="5"/>
      </w:numPr>
      <w:spacing w:before="40" w:line="276" w:lineRule="auto"/>
      <w:outlineLvl w:val="6"/>
    </w:pPr>
    <w:rPr>
      <w:rFonts w:ascii="Calibri Light" w:eastAsia="Arial" w:hAnsi="Calibri Light"/>
      <w:i/>
      <w:iCs/>
      <w:color w:val="1F4D78"/>
      <w:sz w:val="22"/>
      <w:szCs w:val="22"/>
    </w:rPr>
  </w:style>
  <w:style w:type="paragraph" w:styleId="8">
    <w:name w:val="heading 8"/>
    <w:basedOn w:val="a"/>
    <w:next w:val="a"/>
    <w:link w:val="80"/>
    <w:qFormat/>
    <w:locked/>
    <w:rsid w:val="00F00265"/>
    <w:pPr>
      <w:keepNext/>
      <w:keepLines/>
      <w:numPr>
        <w:ilvl w:val="7"/>
        <w:numId w:val="5"/>
      </w:numPr>
      <w:spacing w:before="40" w:line="276" w:lineRule="auto"/>
      <w:outlineLvl w:val="7"/>
    </w:pPr>
    <w:rPr>
      <w:rFonts w:ascii="Calibri Light" w:eastAsia="Arial" w:hAnsi="Calibri Light"/>
      <w:color w:val="272727"/>
      <w:sz w:val="21"/>
      <w:szCs w:val="21"/>
    </w:rPr>
  </w:style>
  <w:style w:type="paragraph" w:styleId="9">
    <w:name w:val="heading 9"/>
    <w:basedOn w:val="a"/>
    <w:next w:val="a"/>
    <w:link w:val="90"/>
    <w:qFormat/>
    <w:locked/>
    <w:rsid w:val="00F00265"/>
    <w:pPr>
      <w:keepNext/>
      <w:keepLines/>
      <w:numPr>
        <w:ilvl w:val="8"/>
        <w:numId w:val="5"/>
      </w:numPr>
      <w:spacing w:before="40" w:line="276" w:lineRule="auto"/>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265"/>
    <w:rPr>
      <w:rFonts w:ascii="Arial" w:eastAsia="Times New Roman" w:hAnsi="Arial" w:cs="Arial"/>
      <w:color w:val="000000"/>
      <w:sz w:val="40"/>
      <w:szCs w:val="40"/>
    </w:rPr>
  </w:style>
  <w:style w:type="character" w:customStyle="1" w:styleId="20">
    <w:name w:val="Заголовок 2 Знак"/>
    <w:basedOn w:val="a0"/>
    <w:link w:val="2"/>
    <w:rsid w:val="00F00265"/>
    <w:rPr>
      <w:rFonts w:ascii="Arial" w:eastAsia="Times New Roman" w:hAnsi="Arial" w:cs="Arial"/>
      <w:color w:val="000000"/>
      <w:sz w:val="32"/>
      <w:szCs w:val="32"/>
    </w:rPr>
  </w:style>
  <w:style w:type="character" w:customStyle="1" w:styleId="30">
    <w:name w:val="Заголовок 3 Знак"/>
    <w:basedOn w:val="a0"/>
    <w:link w:val="3"/>
    <w:rsid w:val="00F00265"/>
    <w:rPr>
      <w:rFonts w:ascii="Arial" w:eastAsia="Times New Roman" w:hAnsi="Arial" w:cs="Arial"/>
      <w:color w:val="434343"/>
      <w:sz w:val="28"/>
      <w:szCs w:val="28"/>
    </w:rPr>
  </w:style>
  <w:style w:type="character" w:customStyle="1" w:styleId="40">
    <w:name w:val="Заголовок 4 Знак"/>
    <w:basedOn w:val="a0"/>
    <w:link w:val="4"/>
    <w:rsid w:val="00F00265"/>
    <w:rPr>
      <w:rFonts w:ascii="Arial" w:eastAsia="Times New Roman" w:hAnsi="Arial" w:cs="Arial"/>
      <w:color w:val="666666"/>
      <w:sz w:val="24"/>
      <w:szCs w:val="24"/>
    </w:rPr>
  </w:style>
  <w:style w:type="character" w:customStyle="1" w:styleId="50">
    <w:name w:val="Заголовок 5 Знак"/>
    <w:basedOn w:val="a0"/>
    <w:link w:val="5"/>
    <w:rsid w:val="00F00265"/>
    <w:rPr>
      <w:rFonts w:ascii="Arial" w:eastAsia="Times New Roman" w:hAnsi="Arial" w:cs="Arial"/>
      <w:color w:val="666666"/>
      <w:sz w:val="22"/>
      <w:szCs w:val="22"/>
    </w:rPr>
  </w:style>
  <w:style w:type="character" w:customStyle="1" w:styleId="60">
    <w:name w:val="Заголовок 6 Знак"/>
    <w:basedOn w:val="a0"/>
    <w:link w:val="6"/>
    <w:rsid w:val="00F00265"/>
    <w:rPr>
      <w:rFonts w:ascii="Arial" w:eastAsia="Times New Roman" w:hAnsi="Arial" w:cs="Arial"/>
      <w:i/>
      <w:color w:val="666666"/>
      <w:sz w:val="22"/>
      <w:szCs w:val="22"/>
    </w:rPr>
  </w:style>
  <w:style w:type="character" w:customStyle="1" w:styleId="70">
    <w:name w:val="Заголовок 7 Знак"/>
    <w:basedOn w:val="a0"/>
    <w:link w:val="7"/>
    <w:rsid w:val="00F00265"/>
    <w:rPr>
      <w:rFonts w:ascii="Calibri Light" w:eastAsia="Arial" w:hAnsi="Calibri Light"/>
      <w:i/>
      <w:iCs/>
      <w:color w:val="1F4D78"/>
      <w:sz w:val="22"/>
      <w:szCs w:val="22"/>
    </w:rPr>
  </w:style>
  <w:style w:type="character" w:customStyle="1" w:styleId="80">
    <w:name w:val="Заголовок 8 Знак"/>
    <w:basedOn w:val="a0"/>
    <w:link w:val="8"/>
    <w:rsid w:val="00F00265"/>
    <w:rPr>
      <w:rFonts w:ascii="Calibri Light" w:eastAsia="Arial" w:hAnsi="Calibri Light"/>
      <w:color w:val="272727"/>
      <w:sz w:val="21"/>
      <w:szCs w:val="21"/>
    </w:rPr>
  </w:style>
  <w:style w:type="character" w:customStyle="1" w:styleId="90">
    <w:name w:val="Заголовок 9 Знак"/>
    <w:basedOn w:val="a0"/>
    <w:link w:val="9"/>
    <w:rsid w:val="00F00265"/>
    <w:rPr>
      <w:rFonts w:ascii="Calibri Light" w:eastAsia="Arial" w:hAnsi="Calibri Light"/>
      <w:i/>
      <w:iCs/>
      <w:color w:val="272727"/>
      <w:sz w:val="21"/>
      <w:szCs w:val="21"/>
    </w:rPr>
  </w:style>
  <w:style w:type="paragraph" w:styleId="a3">
    <w:name w:val="List Paragraph"/>
    <w:basedOn w:val="a"/>
    <w:uiPriority w:val="99"/>
    <w:qFormat/>
    <w:rsid w:val="003F13EB"/>
    <w:pPr>
      <w:ind w:left="720"/>
      <w:contextualSpacing/>
    </w:pPr>
  </w:style>
  <w:style w:type="paragraph" w:customStyle="1" w:styleId="ConsPlusNonformat">
    <w:name w:val="ConsPlusNonformat"/>
    <w:uiPriority w:val="99"/>
    <w:rsid w:val="009A1B5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1B5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9A1B54"/>
    <w:pPr>
      <w:widowControl w:val="0"/>
      <w:autoSpaceDE w:val="0"/>
      <w:autoSpaceDN w:val="0"/>
      <w:adjustRightInd w:val="0"/>
    </w:pPr>
    <w:rPr>
      <w:rFonts w:ascii="Arial" w:hAnsi="Arial" w:cs="Arial"/>
    </w:rPr>
  </w:style>
  <w:style w:type="paragraph" w:styleId="a4">
    <w:name w:val="footer"/>
    <w:basedOn w:val="a"/>
    <w:link w:val="a5"/>
    <w:rsid w:val="009A1B54"/>
    <w:pPr>
      <w:tabs>
        <w:tab w:val="center" w:pos="4677"/>
        <w:tab w:val="right" w:pos="9355"/>
      </w:tabs>
    </w:pPr>
    <w:rPr>
      <w:rFonts w:eastAsia="Calibri"/>
      <w:sz w:val="24"/>
      <w:szCs w:val="24"/>
    </w:rPr>
  </w:style>
  <w:style w:type="character" w:customStyle="1" w:styleId="a5">
    <w:name w:val="Нижний колонтитул Знак"/>
    <w:basedOn w:val="a0"/>
    <w:link w:val="a4"/>
    <w:rsid w:val="00790734"/>
    <w:rPr>
      <w:rFonts w:ascii="Times New Roman" w:eastAsia="Times New Roman" w:hAnsi="Times New Roman"/>
      <w:sz w:val="20"/>
      <w:szCs w:val="20"/>
    </w:rPr>
  </w:style>
  <w:style w:type="character" w:styleId="a6">
    <w:name w:val="page number"/>
    <w:basedOn w:val="a0"/>
    <w:uiPriority w:val="99"/>
    <w:rsid w:val="009A1B54"/>
    <w:rPr>
      <w:rFonts w:cs="Times New Roman"/>
    </w:rPr>
  </w:style>
  <w:style w:type="paragraph" w:styleId="a7">
    <w:name w:val="Normal (Web)"/>
    <w:basedOn w:val="a"/>
    <w:uiPriority w:val="99"/>
    <w:rsid w:val="009A1B54"/>
    <w:pPr>
      <w:spacing w:before="100" w:beforeAutospacing="1" w:after="100" w:afterAutospacing="1"/>
    </w:pPr>
    <w:rPr>
      <w:rFonts w:eastAsia="Calibri"/>
      <w:sz w:val="24"/>
      <w:szCs w:val="24"/>
    </w:rPr>
  </w:style>
  <w:style w:type="paragraph" w:customStyle="1" w:styleId="tex1st">
    <w:name w:val="tex1st"/>
    <w:basedOn w:val="a"/>
    <w:uiPriority w:val="99"/>
    <w:rsid w:val="009A1B54"/>
    <w:pPr>
      <w:spacing w:before="100" w:beforeAutospacing="1" w:after="100" w:afterAutospacing="1"/>
    </w:pPr>
    <w:rPr>
      <w:rFonts w:eastAsia="Calibri"/>
      <w:sz w:val="24"/>
      <w:szCs w:val="24"/>
    </w:rPr>
  </w:style>
  <w:style w:type="character" w:styleId="a8">
    <w:name w:val="Strong"/>
    <w:basedOn w:val="a0"/>
    <w:uiPriority w:val="99"/>
    <w:qFormat/>
    <w:locked/>
    <w:rsid w:val="009A1B54"/>
    <w:rPr>
      <w:rFonts w:cs="Times New Roman"/>
      <w:b/>
      <w:bCs/>
    </w:rPr>
  </w:style>
  <w:style w:type="paragraph" w:styleId="a9">
    <w:name w:val="header"/>
    <w:basedOn w:val="a"/>
    <w:link w:val="aa"/>
    <w:rsid w:val="009A1B54"/>
    <w:pPr>
      <w:tabs>
        <w:tab w:val="center" w:pos="4677"/>
        <w:tab w:val="right" w:pos="9355"/>
      </w:tabs>
    </w:pPr>
    <w:rPr>
      <w:rFonts w:eastAsia="Calibri"/>
      <w:sz w:val="24"/>
      <w:szCs w:val="24"/>
    </w:rPr>
  </w:style>
  <w:style w:type="character" w:customStyle="1" w:styleId="aa">
    <w:name w:val="Верхний колонтитул Знак"/>
    <w:basedOn w:val="a0"/>
    <w:link w:val="a9"/>
    <w:rsid w:val="00790734"/>
    <w:rPr>
      <w:rFonts w:ascii="Times New Roman" w:eastAsia="Times New Roman" w:hAnsi="Times New Roman"/>
      <w:sz w:val="20"/>
      <w:szCs w:val="20"/>
    </w:rPr>
  </w:style>
  <w:style w:type="paragraph" w:styleId="ab">
    <w:name w:val="Balloon Text"/>
    <w:basedOn w:val="a"/>
    <w:link w:val="ac"/>
    <w:rsid w:val="009A1B54"/>
    <w:rPr>
      <w:rFonts w:ascii="Tahoma" w:eastAsia="Calibri" w:hAnsi="Tahoma" w:cs="Tahoma"/>
      <w:sz w:val="16"/>
      <w:szCs w:val="16"/>
    </w:rPr>
  </w:style>
  <w:style w:type="character" w:customStyle="1" w:styleId="ac">
    <w:name w:val="Текст выноски Знак"/>
    <w:basedOn w:val="a0"/>
    <w:link w:val="ab"/>
    <w:locked/>
    <w:rsid w:val="009A1B54"/>
    <w:rPr>
      <w:rFonts w:ascii="Tahoma" w:hAnsi="Tahoma" w:cs="Tahoma"/>
      <w:sz w:val="16"/>
      <w:szCs w:val="16"/>
      <w:lang w:val="ru-RU" w:eastAsia="ru-RU" w:bidi="ar-SA"/>
    </w:rPr>
  </w:style>
  <w:style w:type="paragraph" w:styleId="ad">
    <w:name w:val="Title"/>
    <w:basedOn w:val="a"/>
    <w:next w:val="a"/>
    <w:link w:val="ae"/>
    <w:qFormat/>
    <w:locked/>
    <w:rsid w:val="00F00265"/>
    <w:pPr>
      <w:keepNext/>
      <w:keepLines/>
      <w:spacing w:after="60" w:line="276" w:lineRule="auto"/>
    </w:pPr>
    <w:rPr>
      <w:rFonts w:ascii="Arial" w:hAnsi="Arial" w:cs="Arial"/>
      <w:color w:val="000000"/>
      <w:sz w:val="52"/>
      <w:szCs w:val="52"/>
    </w:rPr>
  </w:style>
  <w:style w:type="character" w:customStyle="1" w:styleId="ae">
    <w:name w:val="Название Знак"/>
    <w:basedOn w:val="a0"/>
    <w:link w:val="ad"/>
    <w:rsid w:val="00F00265"/>
    <w:rPr>
      <w:rFonts w:ascii="Arial" w:eastAsia="Times New Roman" w:hAnsi="Arial" w:cs="Arial"/>
      <w:color w:val="000000"/>
      <w:sz w:val="52"/>
      <w:szCs w:val="52"/>
    </w:rPr>
  </w:style>
  <w:style w:type="paragraph" w:styleId="af">
    <w:name w:val="Subtitle"/>
    <w:basedOn w:val="a"/>
    <w:next w:val="a"/>
    <w:link w:val="af0"/>
    <w:qFormat/>
    <w:locked/>
    <w:rsid w:val="00F00265"/>
    <w:pPr>
      <w:keepNext/>
      <w:keepLines/>
      <w:spacing w:after="320" w:line="276" w:lineRule="auto"/>
    </w:pPr>
    <w:rPr>
      <w:rFonts w:ascii="Arial" w:hAnsi="Arial" w:cs="Arial"/>
      <w:i/>
      <w:color w:val="666666"/>
      <w:sz w:val="30"/>
      <w:szCs w:val="30"/>
    </w:rPr>
  </w:style>
  <w:style w:type="character" w:customStyle="1" w:styleId="af0">
    <w:name w:val="Подзаголовок Знак"/>
    <w:basedOn w:val="a0"/>
    <w:link w:val="af"/>
    <w:rsid w:val="00F00265"/>
    <w:rPr>
      <w:rFonts w:ascii="Arial" w:eastAsia="Times New Roman" w:hAnsi="Arial" w:cs="Arial"/>
      <w:i/>
      <w:color w:val="666666"/>
      <w:sz w:val="30"/>
      <w:szCs w:val="30"/>
    </w:rPr>
  </w:style>
  <w:style w:type="paragraph" w:styleId="af1">
    <w:name w:val="annotation text"/>
    <w:basedOn w:val="a"/>
    <w:link w:val="af2"/>
    <w:semiHidden/>
    <w:rsid w:val="00F00265"/>
    <w:rPr>
      <w:rFonts w:ascii="Arial" w:eastAsia="Arial" w:hAnsi="Arial"/>
    </w:rPr>
  </w:style>
  <w:style w:type="character" w:customStyle="1" w:styleId="af2">
    <w:name w:val="Текст примечания Знак"/>
    <w:basedOn w:val="a0"/>
    <w:link w:val="af1"/>
    <w:semiHidden/>
    <w:rsid w:val="00F00265"/>
    <w:rPr>
      <w:rFonts w:ascii="Arial" w:eastAsia="Arial" w:hAnsi="Arial"/>
    </w:rPr>
  </w:style>
  <w:style w:type="paragraph" w:customStyle="1" w:styleId="11">
    <w:name w:val="Абзац списка1"/>
    <w:basedOn w:val="a"/>
    <w:rsid w:val="00F00265"/>
    <w:pPr>
      <w:spacing w:line="276" w:lineRule="auto"/>
      <w:ind w:left="720"/>
      <w:contextualSpacing/>
    </w:pPr>
    <w:rPr>
      <w:rFonts w:ascii="Arial" w:hAnsi="Arial" w:cs="Arial"/>
      <w:color w:val="000000"/>
      <w:sz w:val="22"/>
      <w:szCs w:val="22"/>
    </w:rPr>
  </w:style>
  <w:style w:type="paragraph" w:customStyle="1" w:styleId="12">
    <w:name w:val="Заголовок оглавления1"/>
    <w:basedOn w:val="1"/>
    <w:next w:val="a"/>
    <w:rsid w:val="00F00265"/>
    <w:pPr>
      <w:spacing w:before="240" w:after="0" w:line="259" w:lineRule="auto"/>
      <w:outlineLvl w:val="9"/>
    </w:pPr>
    <w:rPr>
      <w:rFonts w:ascii="Calibri Light" w:eastAsia="Arial" w:hAnsi="Calibri Light" w:cs="Times New Roman"/>
      <w:color w:val="2E74B5"/>
      <w:sz w:val="32"/>
      <w:szCs w:val="32"/>
    </w:rPr>
  </w:style>
  <w:style w:type="paragraph" w:styleId="21">
    <w:name w:val="toc 2"/>
    <w:basedOn w:val="a"/>
    <w:next w:val="a"/>
    <w:autoRedefine/>
    <w:uiPriority w:val="39"/>
    <w:locked/>
    <w:rsid w:val="00F00265"/>
    <w:pPr>
      <w:tabs>
        <w:tab w:val="right" w:leader="dot" w:pos="10206"/>
      </w:tabs>
      <w:spacing w:after="100" w:line="259" w:lineRule="auto"/>
    </w:pPr>
    <w:rPr>
      <w:rFonts w:ascii="Calibri" w:eastAsia="Arial" w:hAnsi="Calibri"/>
      <w:sz w:val="22"/>
      <w:szCs w:val="22"/>
    </w:rPr>
  </w:style>
  <w:style w:type="paragraph" w:styleId="13">
    <w:name w:val="toc 1"/>
    <w:basedOn w:val="a"/>
    <w:next w:val="a"/>
    <w:autoRedefine/>
    <w:uiPriority w:val="39"/>
    <w:locked/>
    <w:rsid w:val="00F00265"/>
    <w:pPr>
      <w:tabs>
        <w:tab w:val="left" w:pos="440"/>
        <w:tab w:val="right" w:leader="dot" w:pos="10197"/>
      </w:tabs>
      <w:spacing w:after="100" w:line="259" w:lineRule="auto"/>
      <w:jc w:val="both"/>
    </w:pPr>
    <w:rPr>
      <w:rFonts w:ascii="Calibri" w:eastAsia="Arial" w:hAnsi="Calibri"/>
      <w:sz w:val="22"/>
      <w:szCs w:val="22"/>
    </w:rPr>
  </w:style>
  <w:style w:type="paragraph" w:styleId="31">
    <w:name w:val="toc 3"/>
    <w:basedOn w:val="a"/>
    <w:next w:val="a"/>
    <w:autoRedefine/>
    <w:locked/>
    <w:rsid w:val="00F00265"/>
    <w:pPr>
      <w:spacing w:after="100" w:line="259" w:lineRule="auto"/>
      <w:ind w:left="440"/>
    </w:pPr>
    <w:rPr>
      <w:rFonts w:ascii="Calibri" w:eastAsia="Arial" w:hAnsi="Calibri"/>
      <w:sz w:val="22"/>
      <w:szCs w:val="22"/>
    </w:rPr>
  </w:style>
  <w:style w:type="character" w:styleId="af3">
    <w:name w:val="Hyperlink"/>
    <w:uiPriority w:val="99"/>
    <w:rsid w:val="00F00265"/>
    <w:rPr>
      <w:rFonts w:cs="Times New Roman"/>
      <w:color w:val="0563C1"/>
      <w:u w:val="single"/>
    </w:rPr>
  </w:style>
  <w:style w:type="character" w:customStyle="1" w:styleId="af4">
    <w:name w:val="Тема примечания Знак"/>
    <w:basedOn w:val="af2"/>
    <w:link w:val="af5"/>
    <w:semiHidden/>
    <w:rsid w:val="00F00265"/>
    <w:rPr>
      <w:rFonts w:ascii="Arial" w:eastAsia="Arial" w:hAnsi="Arial"/>
      <w:b/>
      <w:bCs/>
    </w:rPr>
  </w:style>
  <w:style w:type="paragraph" w:styleId="af5">
    <w:name w:val="annotation subject"/>
    <w:basedOn w:val="af1"/>
    <w:next w:val="af1"/>
    <w:link w:val="af4"/>
    <w:semiHidden/>
    <w:rsid w:val="00F00265"/>
    <w:rPr>
      <w:b/>
      <w:bCs/>
    </w:rPr>
  </w:style>
  <w:style w:type="paragraph" w:customStyle="1" w:styleId="gmail-msolistparagraph">
    <w:name w:val="gmail-msolistparagraph"/>
    <w:basedOn w:val="a"/>
    <w:rsid w:val="00F00265"/>
    <w:pPr>
      <w:spacing w:before="100" w:beforeAutospacing="1" w:after="100" w:afterAutospacing="1"/>
    </w:pPr>
    <w:rPr>
      <w:sz w:val="24"/>
      <w:szCs w:val="24"/>
    </w:rPr>
  </w:style>
  <w:style w:type="paragraph" w:customStyle="1" w:styleId="14">
    <w:name w:val="Без интервала1"/>
    <w:rsid w:val="00F00265"/>
    <w:rPr>
      <w:rFonts w:ascii="Arial" w:eastAsia="Times New Roman" w:hAnsi="Arial" w:cs="Arial"/>
      <w:color w:val="000000"/>
      <w:sz w:val="22"/>
      <w:szCs w:val="22"/>
    </w:rPr>
  </w:style>
  <w:style w:type="paragraph" w:customStyle="1" w:styleId="ConsPlusNormal">
    <w:name w:val="ConsPlusNormal"/>
    <w:rsid w:val="00F00265"/>
    <w:pPr>
      <w:widowControl w:val="0"/>
      <w:autoSpaceDE w:val="0"/>
      <w:autoSpaceDN w:val="0"/>
      <w:adjustRightInd w:val="0"/>
      <w:ind w:firstLine="720"/>
    </w:pPr>
    <w:rPr>
      <w:rFonts w:ascii="Arial" w:eastAsia="Times New Roman" w:hAnsi="Arial" w:cs="Arial"/>
    </w:rPr>
  </w:style>
  <w:style w:type="character" w:styleId="af6">
    <w:name w:val="Emphasis"/>
    <w:basedOn w:val="a0"/>
    <w:qFormat/>
    <w:locked/>
    <w:rsid w:val="00825722"/>
    <w:rPr>
      <w:i/>
      <w:iCs/>
    </w:rPr>
  </w:style>
  <w:style w:type="paragraph" w:customStyle="1" w:styleId="formattexttopleveltext">
    <w:name w:val="formattext topleveltext"/>
    <w:basedOn w:val="a"/>
    <w:rsid w:val="00D91166"/>
    <w:pPr>
      <w:spacing w:before="100" w:beforeAutospacing="1" w:after="100" w:afterAutospacing="1"/>
    </w:pPr>
    <w:rPr>
      <w:sz w:val="24"/>
      <w:szCs w:val="24"/>
    </w:rPr>
  </w:style>
  <w:style w:type="character" w:customStyle="1" w:styleId="af7">
    <w:name w:val="Основной текст_"/>
    <w:basedOn w:val="a0"/>
    <w:link w:val="15"/>
    <w:rsid w:val="00D20F1A"/>
    <w:rPr>
      <w:rFonts w:ascii="Times New Roman" w:eastAsia="Times New Roman" w:hAnsi="Times New Roman"/>
    </w:rPr>
  </w:style>
  <w:style w:type="paragraph" w:customStyle="1" w:styleId="15">
    <w:name w:val="Основной текст1"/>
    <w:basedOn w:val="a"/>
    <w:link w:val="af7"/>
    <w:rsid w:val="00D20F1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01908">
      <w:bodyDiv w:val="1"/>
      <w:marLeft w:val="0"/>
      <w:marRight w:val="0"/>
      <w:marTop w:val="0"/>
      <w:marBottom w:val="0"/>
      <w:divBdr>
        <w:top w:val="none" w:sz="0" w:space="0" w:color="auto"/>
        <w:left w:val="none" w:sz="0" w:space="0" w:color="auto"/>
        <w:bottom w:val="none" w:sz="0" w:space="0" w:color="auto"/>
        <w:right w:val="none" w:sz="0" w:space="0" w:color="auto"/>
      </w:divBdr>
    </w:div>
    <w:div w:id="17817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2DCC95115AB87CCB58FDD02133A72EE5127968252E697D14E6B6E06C017235EEFD014969DE7F6A7D26B18B7Y5DAH" TargetMode="External"/><Relationship Id="rId18" Type="http://schemas.openxmlformats.org/officeDocument/2006/relationships/hyperlink" Target="consultantplus://offline/ref=B6B365D06345C1FFBB1FFF79C47440A80B467EAAF8E073454936575D9313D6D7C50883074045E07302CA92CEwE40N" TargetMode="External"/><Relationship Id="rId26" Type="http://schemas.openxmlformats.org/officeDocument/2006/relationships/hyperlink" Target="consultantplus://offline/ref=B6B365D06345C1FFBB1FFF79C47440A808427AAAFEE073454936575D9313D6D7C50883074045E07302CA92CEwE40N" TargetMode="External"/><Relationship Id="rId39" Type="http://schemas.openxmlformats.org/officeDocument/2006/relationships/hyperlink" Target="consultantplus://offline/ref=B6B365D06345C1FFBB1FFF79C47440A808407AA3FCE073454936575D9313D6D7C50883074045E07302CA92CEwE40N" TargetMode="External"/><Relationship Id="rId21" Type="http://schemas.openxmlformats.org/officeDocument/2006/relationships/hyperlink" Target="consultantplus://offline/ref=B6B365D06345C1FFBB1FFF79C47440A8084078A3F9E073454936575D9313D6D7C50883074045E07302CA92CEwE40N" TargetMode="External"/><Relationship Id="rId34" Type="http://schemas.openxmlformats.org/officeDocument/2006/relationships/hyperlink" Target="consultantplus://offline/ref=B6B365D06345C1FFBB1FFF79C47440A80B477FAFF1BD794D103A555A9C4CD3C2D4508F01595BE4691EC893wC46N" TargetMode="External"/><Relationship Id="rId42" Type="http://schemas.openxmlformats.org/officeDocument/2006/relationships/hyperlink" Target="consultantplus://offline/ref=B6B365D06345C1FFBB1FFF79C47440A80B467CADF3E073454936575D9313D6D7C50883074045E07302CA92CEwE40N" TargetMode="External"/><Relationship Id="rId47" Type="http://schemas.openxmlformats.org/officeDocument/2006/relationships/hyperlink" Target="consultantplus://offline/ref=B6B365D06345C1FFBB1FFF79C47440A80B4577ADF3E073454936575D9313D6D7C50883074045E07302CA92CEwE40N" TargetMode="External"/><Relationship Id="rId50" Type="http://schemas.openxmlformats.org/officeDocument/2006/relationships/hyperlink" Target="consultantplus://offline/ref=B6B365D06345C1FFBB1FFF79C47440A8084079AEFEE073454936575D9313D6D7C50883074045E07302CA92CEwE40N" TargetMode="External"/><Relationship Id="rId55" Type="http://schemas.openxmlformats.org/officeDocument/2006/relationships/hyperlink" Target="consultantplus://offline/ref=B6B365D06345C1FFBB1FFF79C47440A80B4978A2F3E073454936575D9313D6D7C50883074045E07302CA92CEwE40N" TargetMode="External"/><Relationship Id="rId63" Type="http://schemas.openxmlformats.org/officeDocument/2006/relationships/hyperlink" Target="consultantplus://offline/ref=B6B365D06345C1FFBB1FFF79C47440A80B4779ACF9E073454936575D9313D6D7C50883074045E07302CA92CEwE40N" TargetMode="External"/><Relationship Id="rId68" Type="http://schemas.openxmlformats.org/officeDocument/2006/relationships/hyperlink" Target="consultantplus://offline/ref=B6B365D06345C1FFBB1FFF79C47440A80B4878AAF8E073454936575D9313D6D7C50883074045E07302CA92CEwE40N" TargetMode="External"/><Relationship Id="rId76" Type="http://schemas.openxmlformats.org/officeDocument/2006/relationships/hyperlink" Target="consultantplus://offline/ref=B6B365D06345C1FFBB1FE379D87440A808477EA8F1BD794D103A555A9C4CD3C2D4508F01595BE4691EC893wC46N" TargetMode="External"/><Relationship Id="rId84" Type="http://schemas.openxmlformats.org/officeDocument/2006/relationships/hyperlink" Target="consultantplus://offline/ref=B6B365D06345C1FFBB1FFF79C47440A80B497EABF2E073454936575D9313D6D7C50883074045E07302CA92CEwE40N"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B6B365D06345C1FFBB1FE06CC17440A80B467DAAF2ED2E4F416F5B5F941C89D2D019DB0B465CFE7718D690CFE8wF49N" TargetMode="External"/><Relationship Id="rId2" Type="http://schemas.openxmlformats.org/officeDocument/2006/relationships/numbering" Target="numbering.xml"/><Relationship Id="rId16" Type="http://schemas.openxmlformats.org/officeDocument/2006/relationships/hyperlink" Target="consultantplus://offline/ref=B6B365D06345C1FFBB1FFF79C47440A80B457CAAFDE073454936575D9313D6D7C50883074045E07302CA92CEwE40N" TargetMode="External"/><Relationship Id="rId29" Type="http://schemas.openxmlformats.org/officeDocument/2006/relationships/hyperlink" Target="consultantplus://offline/ref=B6B365D06345C1FFBB1FFF79C47440A80B417DACF1BD794D103A555A9C4CD3C2D4508F01595BE4691EC893wC46N" TargetMode="External"/><Relationship Id="rId11" Type="http://schemas.openxmlformats.org/officeDocument/2006/relationships/hyperlink" Target="consultantplus://offline/ref=4382DCC95115AB87CCB58FDD02133A72EE5129978657E697D14E6B6E06C017235EEFD014969DE7F6A7D26B18B7Y5DAH" TargetMode="External"/><Relationship Id="rId24" Type="http://schemas.openxmlformats.org/officeDocument/2006/relationships/hyperlink" Target="consultantplus://offline/ref=B6B365D06345C1FFBB1FFF79C47440A8084078A3F8E073454936575D9313D6D7C50883074045E07302CA92CEwE40N" TargetMode="External"/><Relationship Id="rId32" Type="http://schemas.openxmlformats.org/officeDocument/2006/relationships/hyperlink" Target="consultantplus://offline/ref=B6B365D06345C1FFBB1FFF79C47440A80B4379ACF3E073454936575D9313D6D7C50883074045E07302CA92CEwE40N" TargetMode="External"/><Relationship Id="rId37" Type="http://schemas.openxmlformats.org/officeDocument/2006/relationships/hyperlink" Target="consultantplus://offline/ref=B6B365D06345C1FFBB1FFF79C47440A80B497EACFCE073454936575D9313D6D7C50883074045E07302CA92CEwE40N" TargetMode="External"/><Relationship Id="rId40" Type="http://schemas.openxmlformats.org/officeDocument/2006/relationships/hyperlink" Target="consultantplus://offline/ref=B6B365D06345C1FFBB1FFF79C47440A8084077A2FEE073454936575D9313D6D7C50883074045E07302CA92CEwE40N" TargetMode="External"/><Relationship Id="rId45" Type="http://schemas.openxmlformats.org/officeDocument/2006/relationships/hyperlink" Target="consultantplus://offline/ref=B6B365D06345C1FFBB1FFF79C47440A8084177AAFAE073454936575D9313D6D7C50883074045E07302CA92CEwE40N" TargetMode="External"/><Relationship Id="rId53" Type="http://schemas.openxmlformats.org/officeDocument/2006/relationships/hyperlink" Target="consultantplus://offline/ref=B6B365D06345C1FFBB1FFF79C47440A808407CA3FAE073454936575D9313D6D7C50883074045E07302CA92CEwE40N" TargetMode="External"/><Relationship Id="rId58" Type="http://schemas.openxmlformats.org/officeDocument/2006/relationships/hyperlink" Target="consultantplus://offline/ref=B6B365D06345C1FFBB1FFF79C47440A80B477DADF8E073454936575D9313D6D7C50883074045E07302CA92CEwE40N" TargetMode="External"/><Relationship Id="rId66" Type="http://schemas.openxmlformats.org/officeDocument/2006/relationships/hyperlink" Target="consultantplus://offline/ref=B6B365D06345C1FFBB1FFF79C47440A80B4779A9F8E073454936575D9313D6D7C50883074045E07302CA92CEwE40N" TargetMode="External"/><Relationship Id="rId74" Type="http://schemas.openxmlformats.org/officeDocument/2006/relationships/hyperlink" Target="consultantplus://offline/ref=B6B365D06345C1FFBB1FFF79C47440A80B477AA2FDE073454936575D9313D6D7C50883074045E07302CA92CEwE40N" TargetMode="External"/><Relationship Id="rId79" Type="http://schemas.openxmlformats.org/officeDocument/2006/relationships/hyperlink" Target="consultantplus://offline/ref=B6B365D06345C1FFBB1FFF79C47440A8024478ACF1BD794D103A555A9C4CD3C2D4508F01595BE4691EC893wC46N"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B6B365D06345C1FFBB1FFF79C47440A80B467DACFDE073454936575D9313D6D7C50883074045E07302CA92CEwE40N" TargetMode="External"/><Relationship Id="rId82" Type="http://schemas.openxmlformats.org/officeDocument/2006/relationships/hyperlink" Target="consultantplus://offline/ref=B6B365D06345C1FFBB1FE379D87440A80E4677ABF1BD794D103A555A9C4CD3C2D4508F01595BE4691EC893wC46N" TargetMode="External"/><Relationship Id="rId90" Type="http://schemas.openxmlformats.org/officeDocument/2006/relationships/theme" Target="theme/theme1.xml"/><Relationship Id="rId19" Type="http://schemas.openxmlformats.org/officeDocument/2006/relationships/hyperlink" Target="consultantplus://offline/ref=B6B365D06345C1FFBB1FFF79C47440A80C4776A0ACB771141C385255C349C6D38C5C8918475FFE751CC9w94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6B365D06345C1FFBB1FFF79C47440A808477FA8F1BD794D103A555A9C4CD3C2D4508F01595BE4691EC893wC46N" TargetMode="External"/><Relationship Id="rId22" Type="http://schemas.openxmlformats.org/officeDocument/2006/relationships/hyperlink" Target="consultantplus://offline/ref=B6B365D06345C1FFBB1FFF79C47440A8084079A9FFE073454936575D9313D6D7C50883074045E07302CA92CEwE40N" TargetMode="External"/><Relationship Id="rId27" Type="http://schemas.openxmlformats.org/officeDocument/2006/relationships/hyperlink" Target="consultantplus://offline/ref=B6B365D06345C1FFBB1FFF79C47440A80B467DAEFAE073454936575D9313D6D7C50883074045E07302CA92CEwE40N" TargetMode="External"/><Relationship Id="rId30" Type="http://schemas.openxmlformats.org/officeDocument/2006/relationships/hyperlink" Target="consultantplus://offline/ref=B6B365D06345C1FFBB1FFF79C47440A80B467CACFFE073454936575D9313D6D7C50883074045E07302CA92CEwE40N" TargetMode="External"/><Relationship Id="rId35" Type="http://schemas.openxmlformats.org/officeDocument/2006/relationships/hyperlink" Target="consultantplus://offline/ref=B6B365D06345C1FFBB1FFF79C47440A808437AAFF8E073454936575D9313D6D7C50883074045E07302CA92CEwE40N" TargetMode="External"/><Relationship Id="rId43" Type="http://schemas.openxmlformats.org/officeDocument/2006/relationships/hyperlink" Target="consultantplus://offline/ref=B6B365D06345C1FFBB1FFF79C47440A808417EAEFDE073454936575D9313D6D7C50883074045E07302CA92CEwE40N" TargetMode="External"/><Relationship Id="rId48" Type="http://schemas.openxmlformats.org/officeDocument/2006/relationships/hyperlink" Target="consultantplus://offline/ref=B6B365D06345C1FFBB1FFF79C47440A80B467DADF2E073454936575D9313D6D7C50883074045E07302CA92CEwE40N" TargetMode="External"/><Relationship Id="rId56" Type="http://schemas.openxmlformats.org/officeDocument/2006/relationships/hyperlink" Target="consultantplus://offline/ref=B6B365D06345C1FFBB1FFF79C47440A8084176A9F9E073454936575D9313D6D7C50883074045E07302CA92CEwE40N" TargetMode="External"/><Relationship Id="rId64" Type="http://schemas.openxmlformats.org/officeDocument/2006/relationships/hyperlink" Target="consultantplus://offline/ref=B6B365D06345C1FFBB1FE975C67440A80F487DA9F9E22E4F416F5B5F941C89D2D019DB0B465CFE7718D690CFE8wF49N" TargetMode="External"/><Relationship Id="rId69" Type="http://schemas.openxmlformats.org/officeDocument/2006/relationships/hyperlink" Target="consultantplus://offline/ref=B6B365D06345C1FFBB1FFF79C47440A80B4878AAFBE073454936575D9313D6D7C50883074045E07302CA92CEwE40N" TargetMode="External"/><Relationship Id="rId77" Type="http://schemas.openxmlformats.org/officeDocument/2006/relationships/hyperlink" Target="consultantplus://offline/ref=B6B365D06345C1FFBB1FFF79C47440A80B4577A8FFE073454936575D9313D6D7C50883074045E07302CA92CEwE40N" TargetMode="External"/><Relationship Id="rId8" Type="http://schemas.openxmlformats.org/officeDocument/2006/relationships/endnotes" Target="endnotes.xml"/><Relationship Id="rId51" Type="http://schemas.openxmlformats.org/officeDocument/2006/relationships/hyperlink" Target="consultantplus://offline/ref=B6B365D06345C1FFBB1FFF79C47440A808407BA3FCE073454936575D9313D6D7C50883074045E07302CA92CEwE40N" TargetMode="External"/><Relationship Id="rId72" Type="http://schemas.openxmlformats.org/officeDocument/2006/relationships/hyperlink" Target="consultantplus://offline/ref=B6B365D06345C1FFBB1FFF79C47440A80B4876AEF8E073454936575D9313D6D7C50883074045E07302CA92CEwE40N" TargetMode="External"/><Relationship Id="rId80" Type="http://schemas.openxmlformats.org/officeDocument/2006/relationships/hyperlink" Target="consultantplus://offline/ref=B6B365D06345C1FFBB1FFF79C47440A80B467AAEF3E073454936575D9313D6D7C50883074045E07302CA92CEwE40N" TargetMode="External"/><Relationship Id="rId85" Type="http://schemas.openxmlformats.org/officeDocument/2006/relationships/hyperlink" Target="consultantplus://offline/ref=B6B365D06345C1FFBB1FFF79C47440A80B497EABFBE073454936575D9313D6D7C50883074045E07302CA92CEwE40N" TargetMode="External"/><Relationship Id="rId3" Type="http://schemas.openxmlformats.org/officeDocument/2006/relationships/styles" Target="styles.xml"/><Relationship Id="rId12" Type="http://schemas.openxmlformats.org/officeDocument/2006/relationships/hyperlink" Target="consultantplus://offline/ref=4382DCC95115AB87CCB586C405133A72E95F22978158E697D14E6B6E06C017235EEFD014969DE7F6A7D26B18B7Y5DAH" TargetMode="External"/><Relationship Id="rId17" Type="http://schemas.openxmlformats.org/officeDocument/2006/relationships/hyperlink" Target="consultantplus://offline/ref=B6B365D06345C1FFBB1FFF79C47440A8084078A9F9E073454936575D9313D6D7C50883074045E07302CA92CEwE40N" TargetMode="External"/><Relationship Id="rId25" Type="http://schemas.openxmlformats.org/officeDocument/2006/relationships/hyperlink" Target="consultantplus://offline/ref=B6B365D06345C1FFBB1FFF79C47440A808427AAAF9E073454936575D9313D6D7C50883074045E07302CA92CEwE40N" TargetMode="External"/><Relationship Id="rId33" Type="http://schemas.openxmlformats.org/officeDocument/2006/relationships/hyperlink" Target="consultantplus://offline/ref=B6B365D06345C1FFBB1FFF79C47440A8084076A9FEE073454936575D9313D6D7C50883074045E07302CA92CEwE40N" TargetMode="External"/><Relationship Id="rId38" Type="http://schemas.openxmlformats.org/officeDocument/2006/relationships/hyperlink" Target="consultantplus://offline/ref=B6B365D06345C1FFBB1FFF79C47440A808437AACFEE073454936575D9313D6D7C50883074045E07302CA92CEwE40N" TargetMode="External"/><Relationship Id="rId46" Type="http://schemas.openxmlformats.org/officeDocument/2006/relationships/hyperlink" Target="consultantplus://offline/ref=B6B365D06345C1FFBB1FFF79C47440A80B457DADFEE073454936575D9313D6D7C50883074045E07302CA92CEwE40N" TargetMode="External"/><Relationship Id="rId59" Type="http://schemas.openxmlformats.org/officeDocument/2006/relationships/hyperlink" Target="consultantplus://offline/ref=B6B365D06345C1FFBB1FE975C67440A80F487DA9F9E22E4F416F5B5F941C89D2D019DB0B465CFE7718D690CFE8wF49N" TargetMode="External"/><Relationship Id="rId67" Type="http://schemas.openxmlformats.org/officeDocument/2006/relationships/hyperlink" Target="consultantplus://offline/ref=B6B365D06345C1FFBB1FFF79C47440A80B4878A9FBE073454936575D9313D6D7C50883074045E07302CA92CEwE40N" TargetMode="External"/><Relationship Id="rId20" Type="http://schemas.openxmlformats.org/officeDocument/2006/relationships/hyperlink" Target="consultantplus://offline/ref=B6B365D06345C1FFBB1FFF79C47440A8084079A8F3E073454936575D9313D6D7C50883074045E07302CA92CEwE40N" TargetMode="External"/><Relationship Id="rId41" Type="http://schemas.openxmlformats.org/officeDocument/2006/relationships/hyperlink" Target="consultantplus://offline/ref=B6B365D06345C1FFBB1FFF79C47440A80B467DADF2E073454936575D9313D6D7C50883074045E07302CA92CEwE40N" TargetMode="External"/><Relationship Id="rId54" Type="http://schemas.openxmlformats.org/officeDocument/2006/relationships/hyperlink" Target="consultantplus://offline/ref=B6B365D06345C1FFBB1FFF79C47440A808407BA9FDE073454936575D9313D6D7C50883074045E07302CA92CEwE40N" TargetMode="External"/><Relationship Id="rId62" Type="http://schemas.openxmlformats.org/officeDocument/2006/relationships/hyperlink" Target="consultantplus://offline/ref=B6B365D06345C1FFBB1FFF79C47440A80B4779ACFEE073454936575D9313D6D7C50883074045E07302CA92CEwE40N" TargetMode="External"/><Relationship Id="rId70" Type="http://schemas.openxmlformats.org/officeDocument/2006/relationships/hyperlink" Target="consultantplus://offline/ref=B6B365D06345C1FFBB1FFF79C47440A80B477BABFCE073454936575D9313D6D7C50883074045E07302CA92CEwE40N" TargetMode="External"/><Relationship Id="rId75" Type="http://schemas.openxmlformats.org/officeDocument/2006/relationships/hyperlink" Target="consultantplus://offline/ref=B6B365D06345C1FFBB1FE379D87440A80E4276A3F1BD794D103A555A9C4CD3C2D4508F01595BE4691EC893wC46N" TargetMode="External"/><Relationship Id="rId83" Type="http://schemas.openxmlformats.org/officeDocument/2006/relationships/hyperlink" Target="consultantplus://offline/ref=B6B365D06345C1FFBB1FE379D87440A80E447EACF1BD794D103A555A9C4CD3C2D4508F01595BE4691EC893wC46N"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6B365D06345C1FFBB1FFF79C47440A80D417BA0ACB771141C385255C349C6D38C5C8918475FFE751CC9w94BN" TargetMode="External"/><Relationship Id="rId23" Type="http://schemas.openxmlformats.org/officeDocument/2006/relationships/hyperlink" Target="consultantplus://offline/ref=B6B365D06345C1FFBB1FFF79C47440A808407BAFF2E073454936575D9313D6D7C50883074045E07302CA92CEwE40N" TargetMode="External"/><Relationship Id="rId28" Type="http://schemas.openxmlformats.org/officeDocument/2006/relationships/hyperlink" Target="consultantplus://offline/ref=B6B365D06345C1FFBB1FFF79C47440A808417CAAFDE073454936575D9313D6D7C50883074045E07302CA92CEwE40N" TargetMode="External"/><Relationship Id="rId36" Type="http://schemas.openxmlformats.org/officeDocument/2006/relationships/hyperlink" Target="consultantplus://offline/ref=B6B365D06345C1FFBB1FFF79C47440A808407CA3F8E073454936575D9313D6D7C50883074045E07302CA92CEwE40N" TargetMode="External"/><Relationship Id="rId49" Type="http://schemas.openxmlformats.org/officeDocument/2006/relationships/hyperlink" Target="consultantplus://offline/ref=B6B365D06345C1FFBB1FFF79C47440A80B467CADF3E073454936575D9313D6D7C50883074045E07302CA92CEwE40N" TargetMode="External"/><Relationship Id="rId57" Type="http://schemas.openxmlformats.org/officeDocument/2006/relationships/hyperlink" Target="consultantplus://offline/ref=B6B365D06345C1FFBB1FFF79C47440A80B427AAEFBE073454936575D9313D6D7C50883074045E07302CA92CEwE40N" TargetMode="External"/><Relationship Id="rId10" Type="http://schemas.openxmlformats.org/officeDocument/2006/relationships/hyperlink" Target="consultantplus://offline/ref=4382DCC95115AB87CCB590C807133A72ED502692875ABB9DD917676C01CF48264BFE88199184F9F0BFCE691AYBD4H" TargetMode="External"/><Relationship Id="rId31" Type="http://schemas.openxmlformats.org/officeDocument/2006/relationships/hyperlink" Target="consultantplus://offline/ref=B6B365D06345C1FFBB1FFF79C47440A808417FA9FAE073454936575D9313D6D7C50883074045E07302CA92CEwE40N" TargetMode="External"/><Relationship Id="rId44" Type="http://schemas.openxmlformats.org/officeDocument/2006/relationships/hyperlink" Target="consultantplus://offline/ref=B6B365D06345C1FFBB1FFF79C47440A80B4676AEFFE073454936575D9313D6D7C50883074045E07302CA92CEwE40N" TargetMode="External"/><Relationship Id="rId52" Type="http://schemas.openxmlformats.org/officeDocument/2006/relationships/hyperlink" Target="consultantplus://offline/ref=B6B365D06345C1FFBB1FE06CC17440A80B4179A2FCEA2E4F416F5B5F941C89D2C2198307475BE0771EC3C69EADA56492F6379106B38084DFw448N" TargetMode="External"/><Relationship Id="rId60" Type="http://schemas.openxmlformats.org/officeDocument/2006/relationships/hyperlink" Target="consultantplus://offline/ref=B6B365D06345C1FFBB1FFF79C47440A80B4679ADFCE073454936575D9313D6D7C50883074045E07302CA92CEwE40N" TargetMode="External"/><Relationship Id="rId65" Type="http://schemas.openxmlformats.org/officeDocument/2006/relationships/hyperlink" Target="consultantplus://offline/ref=B6B365D06345C1FFBB1FFF79C47440A80B4779ACFFE073454936575D9313D6D7C50883074045E07302CA92CEwE40N" TargetMode="External"/><Relationship Id="rId73" Type="http://schemas.openxmlformats.org/officeDocument/2006/relationships/hyperlink" Target="consultantplus://offline/ref=B6B365D06345C1FFBB1FFF79C47440A80B447CABF9E073454936575D9313D6D7C50883074045E07302CA92CEwE40N" TargetMode="External"/><Relationship Id="rId78" Type="http://schemas.openxmlformats.org/officeDocument/2006/relationships/hyperlink" Target="consultantplus://offline/ref=B6B365D06345C1FFBB1FFF79C47440A80B4776AFFBE073454936575D9313D6D7C50883074045E07302CA92CEwE40N" TargetMode="External"/><Relationship Id="rId81" Type="http://schemas.openxmlformats.org/officeDocument/2006/relationships/hyperlink" Target="consultantplus://offline/ref=B6B365D06345C1FFBB1FE379D87440A808417FABF1BD794D103A555A9C4CD3C2D4508F01595BE4691EC893wC46N" TargetMode="External"/><Relationship Id="rId86" Type="http://schemas.openxmlformats.org/officeDocument/2006/relationships/hyperlink" Target="consultantplus://offline/ref=B6B365D06345C1FFBB1FFF79C47440A80F447EA3F1BD794D103A555A9C4CD3C2D4508F01595BE4691EC893wC4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5BC0-DC4E-43B5-B176-E04F1AF1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75</Pages>
  <Words>41521</Words>
  <Characters>236674</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Сиговская</dc:creator>
  <cp:lastModifiedBy>Рыжова</cp:lastModifiedBy>
  <cp:revision>5</cp:revision>
  <cp:lastPrinted>2015-03-15T13:10:00Z</cp:lastPrinted>
  <dcterms:created xsi:type="dcterms:W3CDTF">2021-09-02T10:58:00Z</dcterms:created>
  <dcterms:modified xsi:type="dcterms:W3CDTF">2021-09-14T05:59:00Z</dcterms:modified>
</cp:coreProperties>
</file>