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     </w:t>
      </w:r>
      <w:r>
        <w:rPr>
          <w:b w:val="false"/>
          <w:bCs w:val="false"/>
          <w:sz w:val="28"/>
          <w:szCs w:val="28"/>
          <w:lang w:val="ru-RU"/>
        </w:rPr>
        <w:t xml:space="preserve">О праве </w:t>
      </w:r>
      <w:r>
        <w:rPr>
          <w:sz w:val="28"/>
          <w:szCs w:val="28"/>
        </w:rPr>
        <w:t xml:space="preserve">железнодорожников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>досрочную страховую пенсию по старости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rPr/>
      </w:pPr>
      <w:r>
        <w:rPr/>
        <w:tab/>
      </w:r>
      <w:r>
        <w:rPr>
          <w:b w:val="false"/>
          <w:bCs w:val="false"/>
        </w:rPr>
        <w:t xml:space="preserve">В первое воскресенье августа в России отмечается профессиональный праздник – день железнодорожника. Работники железнодорожного транспорта, учитывая особый характер их труда, имеют льготы по пенсионному обеспечению. </w:t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Страховая пенсия по старости досрочно может назначаться железнодорожникам строго в рамках определенного Списка профессий, утвержденного постановлением Правительства Российской Федерации от 24.04.1992 №272. Это касается работников службы пути, службы движения и перевозок, локомотивного и вагонного хозяйства, службы энергетики, непосредственно осуществляющих организацию перевозок и обеспечивающих безопасность движения на железнодорожном транспорте и метрополитене.</w:t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Мужчинам пенсия назначается по достижении 55 лет, женщинам – по достижении 50 лет, если они трудились соответственно не менее 12 лет 6 месяцев и 10 лет на работах, предусмотренных Списком № 272, имеют страховой стаж соответственно не менее 25 и 20 лет и величину индивидуального пенсионного коэффициента не менее 30 (в 2020 году не менее 18,6).</w:t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Обращаем внимание, что нормы </w:t>
      </w:r>
      <w:r>
        <w:rPr>
          <w:b w:val="false"/>
          <w:bCs w:val="false"/>
          <w:lang w:val="ru-RU"/>
        </w:rPr>
        <w:t xml:space="preserve">Федерального </w:t>
      </w:r>
      <w:r>
        <w:rPr>
          <w:b w:val="false"/>
          <w:bCs w:val="false"/>
        </w:rPr>
        <w:t xml:space="preserve">закона </w:t>
      </w:r>
      <w:r>
        <w:rPr>
          <w:b w:val="false"/>
          <w:bCs w:val="false"/>
          <w:lang w:val="ru-RU"/>
        </w:rPr>
        <w:t>от 28.12.2013 года №400-ФЗ «О страховых пенсиях»</w:t>
      </w:r>
      <w:r>
        <w:rPr>
          <w:b w:val="false"/>
          <w:bCs w:val="false"/>
        </w:rPr>
        <w:t>, вступившие в силу с 01.01.2019, не предусматривают для этой категории льготников повышение пенсионного возраста. Право на досрочную пенсию для них сохраняется на прежних условиях.</w:t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Периоды работы, начиная с 1 января 2013 года, засчитываются в стаж работы, дающей право на досрочное назначение страховой пенсии по старости, при условии начисления и уплаты работодателем страховых взносов по дополнительным тарифам, если по результатам специальной оценки условий труда класс условий труда на рабочих местах соответствует вредному или опасному.</w:t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Начальник отдела назначения, перерасчета пенсии и социальных выплат Управления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Пенсионного фонда в Волховском районе (межрайонное)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 О.Г. Егозова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Справки по телефону </w:t>
      </w:r>
      <w:r>
        <w:rPr>
          <w:b w:val="false"/>
          <w:bCs w:val="false"/>
          <w:sz w:val="24"/>
          <w:szCs w:val="24"/>
          <w:lang w:val="ru-RU"/>
        </w:rPr>
        <w:t xml:space="preserve">(81363) </w:t>
      </w:r>
      <w:r>
        <w:rPr>
          <w:b w:val="false"/>
          <w:bCs w:val="false"/>
          <w:sz w:val="24"/>
          <w:szCs w:val="24"/>
          <w:lang w:val="ru-RU"/>
        </w:rPr>
        <w:t>7</w:t>
      </w:r>
      <w:r>
        <w:rPr>
          <w:b w:val="false"/>
          <w:bCs w:val="false"/>
          <w:sz w:val="24"/>
          <w:szCs w:val="24"/>
          <w:lang w:val="ru-RU"/>
        </w:rPr>
        <w:t>9115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b w:val="false"/>
            <w:bCs w:val="false"/>
            <w:sz w:val="28"/>
            <w:szCs w:val="28"/>
            <w:lang w:val="ru-RU"/>
          </w:rPr>
        </w:r>
      </w:hyperlink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outlineLvl w:val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Горизонтальная линия"/>
    <w:basedOn w:val="Normal"/>
    <w:qFormat/>
    <w:pPr/>
    <w:rPr/>
  </w:style>
  <w:style w:type="paragraph" w:styleId="Style26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de-DE" w:eastAsia="ja-JP"/>
    </w:rPr>
  </w:style>
  <w:style w:type="paragraph" w:styleId="Style27">
    <w:name w:val="Сноска"/>
    <w:basedOn w:val="Normal"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spb/contact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845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2020-05-30T19:16:06Z</cp:lastPrinted>
  <dcterms:modified xsi:type="dcterms:W3CDTF">2020-08-04T12:35:15Z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