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CC185D" w14:textId="77777777" w:rsidR="00470CD2" w:rsidRPr="00470CD2" w:rsidRDefault="00470CD2" w:rsidP="00470CD2">
      <w:pPr>
        <w:pStyle w:val="2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70CD2">
        <w:rPr>
          <w:rFonts w:ascii="Times New Roman" w:hAnsi="Times New Roman" w:cs="Times New Roman"/>
          <w:b w:val="0"/>
          <w:i w:val="0"/>
          <w:sz w:val="24"/>
          <w:szCs w:val="24"/>
        </w:rPr>
        <w:t>Заявление о переходе в НПФ или в ПФР теперь можно подать не позднее 1 декабря текущего года</w:t>
      </w:r>
    </w:p>
    <w:p w14:paraId="03CFA55E" w14:textId="77777777" w:rsidR="00470CD2" w:rsidRPr="00470CD2" w:rsidRDefault="00470CD2" w:rsidP="00470CD2">
      <w:pPr>
        <w:pStyle w:val="a3"/>
      </w:pPr>
      <w:r w:rsidRPr="00470CD2">
        <w:t xml:space="preserve">Управление Пенсионного фонда в Волховском районе (межрайонное) напоминает, что с 2019 года законодательно изменены сроки подачи заявлений о переходе в </w:t>
      </w:r>
      <w:r w:rsidR="00AC4123" w:rsidRPr="00470CD2">
        <w:t>негосударственн</w:t>
      </w:r>
      <w:r w:rsidR="00AC4123">
        <w:t>ый</w:t>
      </w:r>
      <w:r w:rsidR="00AC4123" w:rsidRPr="00470CD2">
        <w:t xml:space="preserve"> пенсионн</w:t>
      </w:r>
      <w:r w:rsidR="00AC4123">
        <w:t>ый</w:t>
      </w:r>
      <w:r w:rsidR="00AC4123" w:rsidRPr="00470CD2">
        <w:t xml:space="preserve"> фонд</w:t>
      </w:r>
      <w:r w:rsidR="00AC4123">
        <w:t xml:space="preserve"> (НПФ)</w:t>
      </w:r>
      <w:r w:rsidRPr="00470CD2">
        <w:t xml:space="preserve"> или в </w:t>
      </w:r>
      <w:r w:rsidR="00AC4123">
        <w:t>Пенсионный фонд (ПФР).</w:t>
      </w:r>
      <w:r w:rsidRPr="00470CD2">
        <w:t xml:space="preserve"> Теперь такие заявления можно подать не позднее 1 декабря текущего года. Сделать это можно в форме электронного документа, через единый портал государственных и муниципальных услуг или сайт ПФР, а также лично, через законного представителя. При этом электронное заявление должно быть подписано усиленной квалифицированной электронной подписью.</w:t>
      </w:r>
    </w:p>
    <w:p w14:paraId="5007CB1C" w14:textId="77777777" w:rsidR="00470CD2" w:rsidRPr="00470CD2" w:rsidRDefault="00470CD2" w:rsidP="00470CD2">
      <w:pPr>
        <w:pStyle w:val="a3"/>
      </w:pPr>
      <w:r w:rsidRPr="00470CD2">
        <w:t>При этом</w:t>
      </w:r>
      <w:r w:rsidR="00AC4123">
        <w:t>,</w:t>
      </w:r>
      <w:r w:rsidRPr="00470CD2">
        <w:t xml:space="preserve"> если выбран НПФ, то кроме заявления необходимо также заключить договор с этим фондом.</w:t>
      </w:r>
    </w:p>
    <w:p w14:paraId="5607C158" w14:textId="77777777" w:rsidR="00470CD2" w:rsidRPr="00470CD2" w:rsidRDefault="00470CD2" w:rsidP="00470CD2">
      <w:pPr>
        <w:pStyle w:val="a3"/>
      </w:pPr>
    </w:p>
    <w:p w14:paraId="02913473" w14:textId="77777777" w:rsidR="00470CD2" w:rsidRPr="00470CD2" w:rsidRDefault="00470CD2" w:rsidP="00470CD2">
      <w:pPr>
        <w:rPr>
          <w:rFonts w:ascii="Times New Roman" w:hAnsi="Times New Roman" w:cs="Times New Roman"/>
          <w:sz w:val="24"/>
          <w:szCs w:val="24"/>
        </w:rPr>
      </w:pPr>
      <w:r w:rsidRPr="00470CD2">
        <w:rPr>
          <w:rFonts w:ascii="Times New Roman" w:hAnsi="Times New Roman" w:cs="Times New Roman"/>
          <w:sz w:val="24"/>
          <w:szCs w:val="24"/>
        </w:rPr>
        <w:t>Заместитель начальника Управления Ю.Ю.Дегтярева</w:t>
      </w:r>
    </w:p>
    <w:p w14:paraId="1795CD56" w14:textId="77777777" w:rsidR="00470CD2" w:rsidRPr="00470CD2" w:rsidRDefault="00470CD2" w:rsidP="00470CD2">
      <w:pPr>
        <w:pStyle w:val="a3"/>
      </w:pPr>
    </w:p>
    <w:p w14:paraId="68F32081" w14:textId="77777777" w:rsidR="00470CD2" w:rsidRPr="00470CD2" w:rsidRDefault="00470CD2" w:rsidP="00470CD2">
      <w:pPr>
        <w:pStyle w:val="a3"/>
      </w:pPr>
    </w:p>
    <w:p w14:paraId="5232D18C" w14:textId="77777777" w:rsidR="00DF7DEB" w:rsidRDefault="00DF7DEB"/>
    <w:sectPr w:rsidR="00DF7DEB" w:rsidSect="00DF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CD2"/>
    <w:rsid w:val="00470CD2"/>
    <w:rsid w:val="004738AA"/>
    <w:rsid w:val="00842290"/>
    <w:rsid w:val="00AC4123"/>
    <w:rsid w:val="00DF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3740B"/>
  <w15:docId w15:val="{3C9F28CE-1D61-49BB-8299-F9B9CD83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CD2"/>
  </w:style>
  <w:style w:type="paragraph" w:styleId="2">
    <w:name w:val="heading 2"/>
    <w:aliases w:val="Заголовок Новости"/>
    <w:next w:val="a"/>
    <w:link w:val="20"/>
    <w:qFormat/>
    <w:rsid w:val="00470CD2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Новости Знак"/>
    <w:basedOn w:val="a0"/>
    <w:link w:val="2"/>
    <w:uiPriority w:val="9"/>
    <w:rsid w:val="00470CD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Текст новости"/>
    <w:link w:val="a4"/>
    <w:qFormat/>
    <w:rsid w:val="00470CD2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470C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0C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Юлиана Юрьевна</dc:creator>
  <cp:lastModifiedBy>Zverdvd.org</cp:lastModifiedBy>
  <cp:revision>2</cp:revision>
  <cp:lastPrinted>2020-11-17T07:55:00Z</cp:lastPrinted>
  <dcterms:created xsi:type="dcterms:W3CDTF">2020-11-19T06:17:00Z</dcterms:created>
  <dcterms:modified xsi:type="dcterms:W3CDTF">2020-11-19T06:17:00Z</dcterms:modified>
</cp:coreProperties>
</file>