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F802" w14:textId="77777777" w:rsidR="00A0499D" w:rsidRPr="00761527" w:rsidRDefault="00A0499D" w:rsidP="00A0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527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Волховская городская прокуратура информирует жителей Волховского района </w:t>
      </w:r>
      <w:proofErr w:type="gramStart"/>
      <w:r w:rsidRPr="00761527">
        <w:rPr>
          <w:rFonts w:ascii="Times New Roman" w:eastAsia="Times New Roman" w:hAnsi="Times New Roman" w:cs="Times New Roman"/>
          <w:b/>
          <w:sz w:val="28"/>
          <w:szCs w:val="28"/>
        </w:rPr>
        <w:t>и,  прежде</w:t>
      </w:r>
      <w:proofErr w:type="gramEnd"/>
      <w:r w:rsidRPr="0076152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всего, молодых людей призывного возраста, что  уголовным законодательством Российской Федерации  предусмотрена уголовная ответственность   за уклонение от прохождения военной и альтернативной гражданской службы. </w:t>
      </w:r>
    </w:p>
    <w:p w14:paraId="6881483B" w14:textId="77777777" w:rsidR="00A0499D" w:rsidRPr="000F019E" w:rsidRDefault="00A0499D" w:rsidP="00A0499D">
      <w:pPr>
        <w:pStyle w:val="1"/>
        <w:shd w:val="clear" w:color="auto" w:fill="FFFFFF"/>
        <w:spacing w:before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b w:val="0"/>
          <w:color w:val="000000"/>
        </w:rPr>
      </w:pPr>
      <w:r w:rsidRPr="000F019E">
        <w:rPr>
          <w:rFonts w:ascii="Times New Roman" w:eastAsia="Times New Roman" w:hAnsi="Times New Roman" w:cs="Times New Roman"/>
          <w:b w:val="0"/>
          <w:color w:val="365F91"/>
        </w:rPr>
        <w:t>Так, с</w:t>
      </w:r>
      <w:r w:rsidRPr="000F019E">
        <w:rPr>
          <w:rStyle w:val="hl"/>
          <w:rFonts w:ascii="Times New Roman" w:eastAsia="Times New Roman" w:hAnsi="Times New Roman" w:cs="Times New Roman"/>
          <w:b w:val="0"/>
          <w:color w:val="000000"/>
        </w:rPr>
        <w:t>татья 328 УК РФ «У</w:t>
      </w:r>
      <w:r w:rsidRPr="000F019E">
        <w:rPr>
          <w:rFonts w:ascii="Times New Roman" w:eastAsia="Times New Roman" w:hAnsi="Times New Roman" w:cs="Times New Roman"/>
          <w:b w:val="0"/>
          <w:color w:val="365F91"/>
        </w:rPr>
        <w:t>клонение от прохождения военной и альтернативной гражданской службы</w:t>
      </w:r>
      <w:r w:rsidRPr="000F019E">
        <w:rPr>
          <w:rStyle w:val="hl"/>
          <w:rFonts w:ascii="Times New Roman" w:eastAsia="Times New Roman" w:hAnsi="Times New Roman" w:cs="Times New Roman"/>
          <w:b w:val="0"/>
          <w:color w:val="000000"/>
        </w:rPr>
        <w:t>»  предусматривает уголовную ответственность з</w:t>
      </w:r>
      <w:r w:rsidRPr="000F019E">
        <w:rPr>
          <w:rStyle w:val="blk"/>
          <w:rFonts w:ascii="Times New Roman" w:eastAsia="Times New Roman" w:hAnsi="Times New Roman" w:cs="Times New Roman"/>
          <w:b w:val="0"/>
          <w:color w:val="000000"/>
        </w:rPr>
        <w:t xml:space="preserve">а  уклонение от призыва на военную службу при отсутствии законных оснований для освобождения от этой службы, а также  за уклонение от прохождения альтернативной гражданской службы лиц, освобожденных от военной службы.  </w:t>
      </w:r>
    </w:p>
    <w:p w14:paraId="42BCE1AA" w14:textId="77777777" w:rsidR="00A0499D" w:rsidRPr="000F019E" w:rsidRDefault="00A0499D" w:rsidP="00A0499D">
      <w:pPr>
        <w:pStyle w:val="1"/>
        <w:shd w:val="clear" w:color="auto" w:fill="FFFFFF"/>
        <w:spacing w:before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b w:val="0"/>
          <w:color w:val="000000"/>
        </w:rPr>
      </w:pPr>
      <w:r w:rsidRPr="000F019E">
        <w:rPr>
          <w:rStyle w:val="blk"/>
          <w:rFonts w:ascii="Times New Roman" w:eastAsia="Times New Roman" w:hAnsi="Times New Roman" w:cs="Times New Roman"/>
          <w:b w:val="0"/>
          <w:color w:val="000000"/>
        </w:rPr>
        <w:t xml:space="preserve">Данный вид преступлений отнесен законом к категории небольшой тяжести. </w:t>
      </w:r>
    </w:p>
    <w:p w14:paraId="632A159D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Несмотря на это, за  совершение указанных преступлений может быть назначено  наказание в виде штрафа в размере до двухсот тысяч рублей, либо принудительных работ на срок до двух лет, либо ареста до шести месяцев,  либо лишения свободы на срок до двух лет.</w:t>
      </w:r>
    </w:p>
    <w:p w14:paraId="608C2696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2019 году Волховским городским судом с участием государственного обвинителя Волховской городской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прокуратуры  было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рассмотрено 2 уголовных дела в отношении «уклонистов». По всем уголовным делам были вынесены обвинительные приговоры.  Виновным было назначено справедливое наказание, с учетом их молодого возраста, привлечения к уголовной ответственности впервые, материального состояния и отношения к содеянному каждого из них.  </w:t>
      </w:r>
    </w:p>
    <w:p w14:paraId="7BB140AD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преступлениям виновным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был  назначен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минимально строгий  вид  наказания - штраф от 15 тысяч  до 30 тысяч  рублей. </w:t>
      </w:r>
    </w:p>
    <w:p w14:paraId="5A0B142C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2019 года Волховским городским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прокурором  были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утверждены обвинительные заключения и направлено в суд  2 уголовных дела о таких преступлениях</w:t>
      </w:r>
      <w:r w:rsidRPr="000F019E">
        <w:rPr>
          <w:rStyle w:val="blk"/>
          <w:rFonts w:ascii="Times New Roman" w:eastAsia="Times New Roman" w:hAnsi="Times New Roman" w:cs="Times New Roman"/>
          <w:sz w:val="28"/>
          <w:szCs w:val="28"/>
        </w:rPr>
        <w:t>, оба уже рассмотрены судом, также с вынесением обвинительных приговоров.</w:t>
      </w:r>
    </w:p>
    <w:p w14:paraId="7611C867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вот не для всех молодых людей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весенний  призыв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начинается в первый день второго  весеннего  месяца. Итак,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исключение  составляют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3421141" w14:textId="77777777" w:rsidR="00A0499D" w:rsidRPr="000F019E" w:rsidRDefault="00A0499D" w:rsidP="00A049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9E">
        <w:rPr>
          <w:rFonts w:ascii="Times New Roman" w:eastAsia="Times New Roman" w:hAnsi="Times New Roman" w:cs="Times New Roman"/>
          <w:sz w:val="28"/>
          <w:szCs w:val="28"/>
        </w:rPr>
        <w:t>Жители Крайнего Севера имеют право пойти в армию 1 мая – через месяц после начала призыва.</w:t>
      </w:r>
    </w:p>
    <w:p w14:paraId="389CAB94" w14:textId="77777777" w:rsidR="00A0499D" w:rsidRPr="000F019E" w:rsidRDefault="00A0499D" w:rsidP="00A049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9E">
        <w:rPr>
          <w:rFonts w:ascii="Times New Roman" w:eastAsia="Times New Roman" w:hAnsi="Times New Roman" w:cs="Times New Roman"/>
          <w:sz w:val="28"/>
          <w:szCs w:val="28"/>
        </w:rPr>
        <w:t>То же самое касается и работников сферы образования. Считается, что мужчины-учителя могут спокойно принять экзамены у учащихся, а в армию отправиться с 1 мая.</w:t>
      </w:r>
    </w:p>
    <w:p w14:paraId="6D6F12BF" w14:textId="77777777" w:rsidR="00A0499D" w:rsidRPr="000F019E" w:rsidRDefault="00A0499D" w:rsidP="00A0499D">
      <w:pPr>
        <w:numPr>
          <w:ilvl w:val="0"/>
          <w:numId w:val="1"/>
        </w:numPr>
        <w:shd w:val="clear" w:color="auto" w:fill="FFFFFF"/>
        <w:tabs>
          <w:tab w:val="clear" w:pos="1264"/>
          <w:tab w:val="num" w:pos="0"/>
        </w:tabs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Fonts w:ascii="Times New Roman" w:eastAsia="Times New Roman" w:hAnsi="Times New Roman" w:cs="Times New Roman"/>
          <w:sz w:val="28"/>
          <w:szCs w:val="28"/>
        </w:rPr>
        <w:t>А вот для жителей сельской местности весенний призыв вовсе отменили. В Минобороны РФ уверены, что людям надо заниматься домашним хозяйством, а служить идти осенью – после сбора урожая.</w:t>
      </w:r>
    </w:p>
    <w:p w14:paraId="592F1C40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мужчины в возрасте от 18 до 27 лет обязаны отслужить в армии. </w:t>
      </w:r>
    </w:p>
    <w:p w14:paraId="7F5BAE9E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тем   некоторые молодые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россияне  вообще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подлежат призыву. Как правило, это лица, имеющие проблемы с законом.</w:t>
      </w:r>
    </w:p>
    <w:p w14:paraId="7B46EEC3" w14:textId="77777777" w:rsidR="00A0499D" w:rsidRPr="000F019E" w:rsidRDefault="00A0499D" w:rsidP="00A0499D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Так, в нашей армии не ждут:</w:t>
      </w:r>
    </w:p>
    <w:p w14:paraId="6B42A958" w14:textId="77777777" w:rsidR="00A0499D" w:rsidRPr="000F019E" w:rsidRDefault="00A0499D" w:rsidP="00A0499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тех, кто сидит в тюрьме, а также </w:t>
      </w:r>
      <w:proofErr w:type="gramStart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приговоренных  к</w:t>
      </w:r>
      <w:proofErr w:type="gramEnd"/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 или  исправительным работам; </w:t>
      </w:r>
    </w:p>
    <w:p w14:paraId="77679492" w14:textId="77777777" w:rsidR="00A0499D" w:rsidRPr="000F019E" w:rsidRDefault="00A0499D" w:rsidP="00A0499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граждан, имеющих неснятую или непогашенную судимость;</w:t>
      </w:r>
    </w:p>
    <w:p w14:paraId="5BBB8BC4" w14:textId="77777777" w:rsidR="00A0499D" w:rsidRPr="000F019E" w:rsidRDefault="00A0499D" w:rsidP="00A0499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9E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в отношении которых ведется следствие, и тех, чьи уголовные дела уже переданы в суд. </w:t>
      </w:r>
    </w:p>
    <w:p w14:paraId="44EDB93E" w14:textId="77777777" w:rsidR="00A0499D" w:rsidRDefault="00A0499D" w:rsidP="00A04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3CC7ADB" w14:textId="6EE84D99" w:rsidR="00963F0C" w:rsidRDefault="00A0499D" w:rsidP="00A0499D"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proofErr w:type="gramStart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gram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одского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Л.А.Никифорова   </w:t>
      </w:r>
    </w:p>
    <w:sectPr w:rsidR="009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91F"/>
    <w:multiLevelType w:val="hybridMultilevel"/>
    <w:tmpl w:val="3792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6D2150"/>
    <w:multiLevelType w:val="hybridMultilevel"/>
    <w:tmpl w:val="7C94A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1687"/>
    <w:multiLevelType w:val="hybridMultilevel"/>
    <w:tmpl w:val="F796BFC2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1D"/>
    <w:rsid w:val="0091081D"/>
    <w:rsid w:val="00963F0C"/>
    <w:rsid w:val="00A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17306F-C526-4427-ADD2-15F9FEB6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9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A0499D"/>
  </w:style>
  <w:style w:type="character" w:customStyle="1" w:styleId="hl">
    <w:name w:val="hl"/>
    <w:basedOn w:val="a0"/>
    <w:rsid w:val="00A0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2020-09-28T14:22:00Z</dcterms:created>
  <dcterms:modified xsi:type="dcterms:W3CDTF">2020-09-28T14:22:00Z</dcterms:modified>
</cp:coreProperties>
</file>