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>СОГЛАСОВАНО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E87EA7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>В</w:t>
      </w:r>
      <w:r w:rsidR="0060191B" w:rsidRPr="005C5B76">
        <w:rPr>
          <w:rFonts w:ascii="Times New Roman" w:hAnsi="Times New Roman"/>
          <w:sz w:val="28"/>
          <w:szCs w:val="28"/>
        </w:rPr>
        <w:t>олховск</w:t>
      </w:r>
      <w:r w:rsidRPr="005C5B76">
        <w:rPr>
          <w:rFonts w:ascii="Times New Roman" w:hAnsi="Times New Roman"/>
          <w:sz w:val="28"/>
          <w:szCs w:val="28"/>
        </w:rPr>
        <w:t>ий</w:t>
      </w:r>
      <w:r w:rsidR="0060191B" w:rsidRPr="005C5B76">
        <w:rPr>
          <w:rFonts w:ascii="Times New Roman" w:hAnsi="Times New Roman"/>
          <w:sz w:val="28"/>
          <w:szCs w:val="28"/>
        </w:rPr>
        <w:t xml:space="preserve"> городско</w:t>
      </w:r>
      <w:r w:rsidRPr="005C5B76">
        <w:rPr>
          <w:rFonts w:ascii="Times New Roman" w:hAnsi="Times New Roman"/>
          <w:sz w:val="28"/>
          <w:szCs w:val="28"/>
        </w:rPr>
        <w:t>й</w:t>
      </w:r>
      <w:r w:rsidR="0060191B" w:rsidRPr="005C5B76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E87EA7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5C5B76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</w:t>
      </w:r>
      <w:r w:rsidR="00E87EA7" w:rsidRPr="005C5B76">
        <w:rPr>
          <w:rFonts w:ascii="Times New Roman" w:hAnsi="Times New Roman"/>
          <w:sz w:val="28"/>
          <w:szCs w:val="28"/>
        </w:rPr>
        <w:t xml:space="preserve">                         В.В. Исаковский</w:t>
      </w:r>
    </w:p>
    <w:p w:rsidR="009C5D24" w:rsidRPr="005C5B76" w:rsidRDefault="009C5D24" w:rsidP="008B14A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60191B" w:rsidRPr="005C5B76" w:rsidRDefault="0060191B" w:rsidP="008B14A8">
      <w:pPr>
        <w:tabs>
          <w:tab w:val="left" w:pos="5264"/>
        </w:tabs>
        <w:spacing w:after="0" w:line="240" w:lineRule="exact"/>
        <w:ind w:left="4820" w:firstLine="709"/>
        <w:jc w:val="center"/>
        <w:rPr>
          <w:rStyle w:val="a4"/>
          <w:color w:val="000000"/>
          <w:sz w:val="28"/>
          <w:szCs w:val="28"/>
        </w:rPr>
      </w:pPr>
      <w:r w:rsidRPr="005C5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.</w:t>
      </w:r>
      <w:r w:rsidR="00E63A3F">
        <w:rPr>
          <w:rFonts w:ascii="Times New Roman" w:hAnsi="Times New Roman"/>
          <w:sz w:val="28"/>
          <w:szCs w:val="28"/>
        </w:rPr>
        <w:t>11</w:t>
      </w:r>
      <w:r w:rsidR="00377FCF">
        <w:rPr>
          <w:rFonts w:ascii="Times New Roman" w:hAnsi="Times New Roman"/>
          <w:sz w:val="28"/>
          <w:szCs w:val="28"/>
        </w:rPr>
        <w:t>.2020</w:t>
      </w:r>
    </w:p>
    <w:p w:rsidR="002444A8" w:rsidRDefault="002444A8" w:rsidP="002444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В уголовно-процессуальным законодательстве Российской Федерации в качестве правового механизма эффективной судебной защиты прав потерпевшего закреплен порядок рассмотрения судом гражданского иска по уголовному делу.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Статья 52 Конституции Российской Федерации устанавливает конституционные гарантии прав потерпевшего от преступления на доступ к правосудию и на возмещение причиненного</w:t>
      </w:r>
      <w:r>
        <w:rPr>
          <w:color w:val="000000"/>
          <w:sz w:val="28"/>
          <w:szCs w:val="28"/>
        </w:rPr>
        <w:t xml:space="preserve"> преступлением вреда</w:t>
      </w:r>
      <w:r w:rsidRPr="00D17F7F">
        <w:rPr>
          <w:color w:val="000000"/>
          <w:sz w:val="28"/>
          <w:szCs w:val="28"/>
        </w:rPr>
        <w:t>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В целях обеспечения единства судебной практики Верховный Суд РФ в октябре 202</w:t>
      </w:r>
      <w:r>
        <w:rPr>
          <w:color w:val="000000"/>
          <w:sz w:val="28"/>
          <w:szCs w:val="28"/>
        </w:rPr>
        <w:t>0</w:t>
      </w:r>
      <w:r w:rsidRPr="00D17F7F">
        <w:rPr>
          <w:color w:val="000000"/>
          <w:sz w:val="28"/>
          <w:szCs w:val="28"/>
        </w:rPr>
        <w:t xml:space="preserve"> года обобщил практику рассмотрения судами гражданского иска по уголовному делу.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Так, предъявить по уголовному делу гражданский иск о возмещении имущественного вреда, причиненного преступлением, вправе как физическое, так и юридическое лицо, в тоже время физическое лиц</w:t>
      </w:r>
      <w:bookmarkStart w:id="0" w:name="_GoBack"/>
      <w:bookmarkEnd w:id="0"/>
      <w:r w:rsidRPr="00D17F7F">
        <w:rPr>
          <w:color w:val="000000"/>
          <w:sz w:val="28"/>
          <w:szCs w:val="28"/>
        </w:rPr>
        <w:t>о может заявить требования о компенсации, причиненного ему преступлением морального вреда.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Гражданским ответчиком может быть не только обвиняемый, но и лица, не причинившие вреда, - работодатель обвиняемого, владелец источника повышенной опасности, законные представители несовершеннолетнего. Также в качестве ответчика должны быть привлечены и те, кто неправомерно завладел чужим имуществом, которое затем уничтожили или повредили уже другие люди.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Помимо указанного в обвинении имущественному вреду, подлежащему возмещению, относится также вред, возникший в результате уничтожения или повреждения обвиняемым чужого имущества, если данные преступные действия входили в способ совершения преступления - взлом замка, повреждение двери или окна при проникновении в помещение, повреждение автомобиля с целью его угона, и не требовали самостоятельной квалификации по статье 167 Умышленные уничтожение или повреждение имущества или статье 168 Уничтожение или повреждение имущества по неосторожности Уголовного кодекса Российской Федерации.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Обязанность доказывания характер и размер имущественного вреда лежит на гособвинителе, если вред выходит за границы обвинения (расходы на лечение, погребение), то бремя доказывания несет гражданский истец.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Гражданский истец также обосновывает перед судом свои требования о размере компенсации причиненного преступлением морального вреда.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Вред, причиненный несколькими подсудимыми, взыскивается с них солидарно, но по ходатайству потерпевшего суд вправе определить порядок взыскания в долях.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lastRenderedPageBreak/>
        <w:t>Иски о последующем восстановлении прав потерпевшего (о возмещении вреда в случае смерти кормильца, регрессные иски) разрешаются в гражданском процессе.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Гражданский иск может быть предъявлен в период после возбуждения уголовного дела и до окончания судебного следствия при разбирательстве данного уголовного дела в суде первой инстанции, в случае вынесения обвинительного вердикта при производстве в суде с участием присяжных заседателей гражданский иск может быть предъявлен до момента окончания исследования обстоятельств, отнесенных к обсуждению последствий вердикта.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Судам не следует необоснованно передавать в гражданский суд вопрос о размере возмещения. При необходимости осуществить дополнительные расчеты, суду следует отложить заседание, а не передавать иск в гражданский процесс.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При необоснованном отказе в рассмотрении иска вышестоящий суд может вынести частное определение в адрес нижестоящего суда.</w:t>
      </w:r>
    </w:p>
    <w:p w:rsidR="00416890" w:rsidRPr="00D17F7F" w:rsidRDefault="00416890" w:rsidP="004168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 w:rsidRPr="00D17F7F">
        <w:rPr>
          <w:color w:val="000000"/>
          <w:sz w:val="28"/>
          <w:szCs w:val="28"/>
        </w:rPr>
        <w:t>Прежние постановления пленумов ВС по указанному вопросу постановление Пленума Верховного Суда СССР от 23.03.1979 № 1 «О практике применения судами законодательства о возмещении материального ущерба, причиненного преступлением», постановление Пленума Верховного Суда СССР от 13.12.1974 № 9 «О практике применения судами Указа Президиума Верховного Совета СССР от 25.06.1973 «О возмещении средств, затраченных на лечение граждан, потерпевших от преступных действий» больше не действуют.</w:t>
      </w:r>
    </w:p>
    <w:p w:rsidR="008520D5" w:rsidRPr="00416890" w:rsidRDefault="008520D5" w:rsidP="00FA4EE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0572F1" w:rsidRPr="00416890" w:rsidRDefault="000572F1" w:rsidP="00FA4EE8">
      <w:pPr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</w:p>
    <w:p w:rsidR="0060191B" w:rsidRPr="00416890" w:rsidRDefault="003536C7" w:rsidP="00121E42">
      <w:pPr>
        <w:spacing w:after="0" w:line="240" w:lineRule="exact"/>
        <w:jc w:val="both"/>
        <w:rPr>
          <w:rStyle w:val="a4"/>
          <w:sz w:val="28"/>
          <w:szCs w:val="26"/>
        </w:rPr>
      </w:pPr>
      <w:r w:rsidRPr="00416890">
        <w:rPr>
          <w:rStyle w:val="a4"/>
          <w:sz w:val="28"/>
          <w:szCs w:val="26"/>
        </w:rPr>
        <w:t>П</w:t>
      </w:r>
      <w:r w:rsidR="0060191B" w:rsidRPr="00416890">
        <w:rPr>
          <w:rStyle w:val="a4"/>
          <w:sz w:val="28"/>
          <w:szCs w:val="26"/>
        </w:rPr>
        <w:t xml:space="preserve">омощник </w:t>
      </w:r>
      <w:r w:rsidR="00FA4EE8" w:rsidRPr="00416890">
        <w:rPr>
          <w:rStyle w:val="a4"/>
          <w:sz w:val="28"/>
          <w:szCs w:val="26"/>
        </w:rPr>
        <w:t xml:space="preserve">городского </w:t>
      </w:r>
      <w:r w:rsidR="0060191B" w:rsidRPr="00416890">
        <w:rPr>
          <w:rStyle w:val="a4"/>
          <w:sz w:val="28"/>
          <w:szCs w:val="26"/>
        </w:rPr>
        <w:t>прокурора</w:t>
      </w:r>
    </w:p>
    <w:p w:rsidR="0060191B" w:rsidRPr="00416890" w:rsidRDefault="0060191B" w:rsidP="00121E42">
      <w:pPr>
        <w:spacing w:after="0" w:line="240" w:lineRule="exact"/>
        <w:jc w:val="both"/>
        <w:rPr>
          <w:rStyle w:val="a4"/>
          <w:sz w:val="28"/>
          <w:szCs w:val="26"/>
        </w:rPr>
      </w:pPr>
    </w:p>
    <w:p w:rsidR="0060191B" w:rsidRPr="00416890" w:rsidRDefault="0060191B" w:rsidP="00FA4EE8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416890">
        <w:rPr>
          <w:rStyle w:val="a4"/>
          <w:sz w:val="28"/>
          <w:szCs w:val="26"/>
        </w:rPr>
        <w:t xml:space="preserve">юрист </w:t>
      </w:r>
      <w:r w:rsidR="003536C7" w:rsidRPr="00416890">
        <w:rPr>
          <w:rStyle w:val="a4"/>
          <w:sz w:val="28"/>
          <w:szCs w:val="26"/>
        </w:rPr>
        <w:t>3</w:t>
      </w:r>
      <w:r w:rsidRPr="00416890">
        <w:rPr>
          <w:rStyle w:val="a4"/>
          <w:sz w:val="28"/>
          <w:szCs w:val="26"/>
        </w:rPr>
        <w:t xml:space="preserve"> класса                                                                      </w:t>
      </w:r>
      <w:r w:rsidR="008C0941" w:rsidRPr="00416890">
        <w:rPr>
          <w:rStyle w:val="a4"/>
          <w:sz w:val="28"/>
          <w:szCs w:val="26"/>
        </w:rPr>
        <w:t xml:space="preserve">                     </w:t>
      </w:r>
      <w:r w:rsidR="003536C7" w:rsidRPr="00416890">
        <w:rPr>
          <w:rStyle w:val="a4"/>
          <w:sz w:val="28"/>
          <w:szCs w:val="26"/>
        </w:rPr>
        <w:t xml:space="preserve"> </w:t>
      </w:r>
      <w:r w:rsidR="000572F1" w:rsidRPr="00416890">
        <w:rPr>
          <w:rStyle w:val="a4"/>
          <w:sz w:val="28"/>
          <w:szCs w:val="26"/>
        </w:rPr>
        <w:t xml:space="preserve">    </w:t>
      </w:r>
      <w:r w:rsidR="00416890">
        <w:rPr>
          <w:rStyle w:val="a4"/>
          <w:sz w:val="28"/>
          <w:szCs w:val="26"/>
        </w:rPr>
        <w:t xml:space="preserve"> </w:t>
      </w:r>
      <w:r w:rsidR="003536C7" w:rsidRPr="00416890">
        <w:rPr>
          <w:rStyle w:val="a4"/>
          <w:sz w:val="28"/>
          <w:szCs w:val="26"/>
        </w:rPr>
        <w:t>А.С. Ермилов</w:t>
      </w:r>
    </w:p>
    <w:sectPr w:rsidR="0060191B" w:rsidRPr="00416890" w:rsidSect="000572F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53"/>
    <w:rsid w:val="00012435"/>
    <w:rsid w:val="0001328F"/>
    <w:rsid w:val="0001673A"/>
    <w:rsid w:val="000257C4"/>
    <w:rsid w:val="000258C2"/>
    <w:rsid w:val="00054A97"/>
    <w:rsid w:val="000572F1"/>
    <w:rsid w:val="00061DDE"/>
    <w:rsid w:val="00064060"/>
    <w:rsid w:val="00066C98"/>
    <w:rsid w:val="00076A40"/>
    <w:rsid w:val="000772BF"/>
    <w:rsid w:val="00077F19"/>
    <w:rsid w:val="00085290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3C74"/>
    <w:rsid w:val="000C72BC"/>
    <w:rsid w:val="000D0FCA"/>
    <w:rsid w:val="000D5710"/>
    <w:rsid w:val="000F0085"/>
    <w:rsid w:val="00121E42"/>
    <w:rsid w:val="00122332"/>
    <w:rsid w:val="00125C1A"/>
    <w:rsid w:val="00130466"/>
    <w:rsid w:val="001403C1"/>
    <w:rsid w:val="001512C9"/>
    <w:rsid w:val="001532BE"/>
    <w:rsid w:val="00164F43"/>
    <w:rsid w:val="00173F77"/>
    <w:rsid w:val="00175ED9"/>
    <w:rsid w:val="0018054E"/>
    <w:rsid w:val="00183032"/>
    <w:rsid w:val="001842AD"/>
    <w:rsid w:val="00196A76"/>
    <w:rsid w:val="001A2E6B"/>
    <w:rsid w:val="001A4FDE"/>
    <w:rsid w:val="001C0D89"/>
    <w:rsid w:val="001C1391"/>
    <w:rsid w:val="001D1B17"/>
    <w:rsid w:val="001D4B3B"/>
    <w:rsid w:val="001D4CAF"/>
    <w:rsid w:val="001E4050"/>
    <w:rsid w:val="001E7E8F"/>
    <w:rsid w:val="001F30E2"/>
    <w:rsid w:val="001F7C91"/>
    <w:rsid w:val="00212D53"/>
    <w:rsid w:val="002144E8"/>
    <w:rsid w:val="00237E1F"/>
    <w:rsid w:val="002444A8"/>
    <w:rsid w:val="00245D1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3127"/>
    <w:rsid w:val="00315915"/>
    <w:rsid w:val="00352D22"/>
    <w:rsid w:val="0035306D"/>
    <w:rsid w:val="003536C7"/>
    <w:rsid w:val="00377FCF"/>
    <w:rsid w:val="00382E98"/>
    <w:rsid w:val="003833C9"/>
    <w:rsid w:val="003846D9"/>
    <w:rsid w:val="003A2A5C"/>
    <w:rsid w:val="003C45EF"/>
    <w:rsid w:val="003D382C"/>
    <w:rsid w:val="003E37D9"/>
    <w:rsid w:val="003E51F7"/>
    <w:rsid w:val="003F1B1D"/>
    <w:rsid w:val="00414CEC"/>
    <w:rsid w:val="00416890"/>
    <w:rsid w:val="004227FD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A7592"/>
    <w:rsid w:val="004C0944"/>
    <w:rsid w:val="004C30FF"/>
    <w:rsid w:val="004D25B1"/>
    <w:rsid w:val="004D5FC7"/>
    <w:rsid w:val="004E4D28"/>
    <w:rsid w:val="004E5CAF"/>
    <w:rsid w:val="00500FAB"/>
    <w:rsid w:val="00507F33"/>
    <w:rsid w:val="005257CF"/>
    <w:rsid w:val="00527260"/>
    <w:rsid w:val="00532227"/>
    <w:rsid w:val="0053289E"/>
    <w:rsid w:val="00532C29"/>
    <w:rsid w:val="0053484C"/>
    <w:rsid w:val="00542E03"/>
    <w:rsid w:val="00547B09"/>
    <w:rsid w:val="005518B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5B76"/>
    <w:rsid w:val="005C7143"/>
    <w:rsid w:val="005D3554"/>
    <w:rsid w:val="005D3BED"/>
    <w:rsid w:val="005D5F5C"/>
    <w:rsid w:val="005E3CF9"/>
    <w:rsid w:val="005E4A75"/>
    <w:rsid w:val="005E7840"/>
    <w:rsid w:val="005F03BE"/>
    <w:rsid w:val="0060191B"/>
    <w:rsid w:val="00601D73"/>
    <w:rsid w:val="00602F73"/>
    <w:rsid w:val="006051C7"/>
    <w:rsid w:val="0060577C"/>
    <w:rsid w:val="006210DB"/>
    <w:rsid w:val="00623AD4"/>
    <w:rsid w:val="00623DEA"/>
    <w:rsid w:val="006444E8"/>
    <w:rsid w:val="00656409"/>
    <w:rsid w:val="00671D34"/>
    <w:rsid w:val="0067251A"/>
    <w:rsid w:val="006738B0"/>
    <w:rsid w:val="00681B2A"/>
    <w:rsid w:val="00684E1A"/>
    <w:rsid w:val="00691573"/>
    <w:rsid w:val="00693FEC"/>
    <w:rsid w:val="006A21A7"/>
    <w:rsid w:val="006B67BB"/>
    <w:rsid w:val="006D2C0B"/>
    <w:rsid w:val="006D44DE"/>
    <w:rsid w:val="006D609F"/>
    <w:rsid w:val="006E1D46"/>
    <w:rsid w:val="006E763C"/>
    <w:rsid w:val="006F2709"/>
    <w:rsid w:val="006F791B"/>
    <w:rsid w:val="007004AE"/>
    <w:rsid w:val="00712E15"/>
    <w:rsid w:val="00715230"/>
    <w:rsid w:val="00731C43"/>
    <w:rsid w:val="007321E5"/>
    <w:rsid w:val="00734C94"/>
    <w:rsid w:val="00742A6C"/>
    <w:rsid w:val="0074491A"/>
    <w:rsid w:val="0074697F"/>
    <w:rsid w:val="00746C2E"/>
    <w:rsid w:val="0075108C"/>
    <w:rsid w:val="0075329E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245"/>
    <w:rsid w:val="00800C49"/>
    <w:rsid w:val="00801446"/>
    <w:rsid w:val="00802F55"/>
    <w:rsid w:val="008064D2"/>
    <w:rsid w:val="00811A3B"/>
    <w:rsid w:val="00814E2B"/>
    <w:rsid w:val="00817332"/>
    <w:rsid w:val="008231FD"/>
    <w:rsid w:val="00831F63"/>
    <w:rsid w:val="00832DD0"/>
    <w:rsid w:val="00835261"/>
    <w:rsid w:val="008520D5"/>
    <w:rsid w:val="00854151"/>
    <w:rsid w:val="008705AD"/>
    <w:rsid w:val="00871A92"/>
    <w:rsid w:val="008849E6"/>
    <w:rsid w:val="00893324"/>
    <w:rsid w:val="0089645E"/>
    <w:rsid w:val="008A1A58"/>
    <w:rsid w:val="008B14A8"/>
    <w:rsid w:val="008B7D5A"/>
    <w:rsid w:val="008C0941"/>
    <w:rsid w:val="008D0769"/>
    <w:rsid w:val="008D2035"/>
    <w:rsid w:val="008D7F71"/>
    <w:rsid w:val="008E3D91"/>
    <w:rsid w:val="008E6A28"/>
    <w:rsid w:val="00902903"/>
    <w:rsid w:val="009045BC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5EC9"/>
    <w:rsid w:val="009E769A"/>
    <w:rsid w:val="009F5914"/>
    <w:rsid w:val="00A056F5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CB1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4F5B"/>
    <w:rsid w:val="00B87837"/>
    <w:rsid w:val="00B96E22"/>
    <w:rsid w:val="00BA1577"/>
    <w:rsid w:val="00BB1007"/>
    <w:rsid w:val="00BD0EE6"/>
    <w:rsid w:val="00BD119B"/>
    <w:rsid w:val="00BD1ED3"/>
    <w:rsid w:val="00BD1FFE"/>
    <w:rsid w:val="00BD5502"/>
    <w:rsid w:val="00BE5730"/>
    <w:rsid w:val="00BF2EC7"/>
    <w:rsid w:val="00BF5B49"/>
    <w:rsid w:val="00C00E62"/>
    <w:rsid w:val="00C308EE"/>
    <w:rsid w:val="00C30AC3"/>
    <w:rsid w:val="00C510A0"/>
    <w:rsid w:val="00C53095"/>
    <w:rsid w:val="00C564DC"/>
    <w:rsid w:val="00C56FC6"/>
    <w:rsid w:val="00C800DC"/>
    <w:rsid w:val="00C846AF"/>
    <w:rsid w:val="00C865F5"/>
    <w:rsid w:val="00C9729F"/>
    <w:rsid w:val="00CA62F5"/>
    <w:rsid w:val="00CB13C4"/>
    <w:rsid w:val="00CB427C"/>
    <w:rsid w:val="00CB518A"/>
    <w:rsid w:val="00CC545D"/>
    <w:rsid w:val="00CD5465"/>
    <w:rsid w:val="00CE04C7"/>
    <w:rsid w:val="00CE1553"/>
    <w:rsid w:val="00D1226D"/>
    <w:rsid w:val="00D2222B"/>
    <w:rsid w:val="00D33E99"/>
    <w:rsid w:val="00D45C4C"/>
    <w:rsid w:val="00D77373"/>
    <w:rsid w:val="00D82822"/>
    <w:rsid w:val="00D847A1"/>
    <w:rsid w:val="00D852C4"/>
    <w:rsid w:val="00D8679D"/>
    <w:rsid w:val="00DA1D16"/>
    <w:rsid w:val="00DA6BB5"/>
    <w:rsid w:val="00DB4BB3"/>
    <w:rsid w:val="00DD2423"/>
    <w:rsid w:val="00DD60CA"/>
    <w:rsid w:val="00DD60F3"/>
    <w:rsid w:val="00E00884"/>
    <w:rsid w:val="00E043F8"/>
    <w:rsid w:val="00E22E9E"/>
    <w:rsid w:val="00E41CAB"/>
    <w:rsid w:val="00E56F9C"/>
    <w:rsid w:val="00E616DE"/>
    <w:rsid w:val="00E63A3F"/>
    <w:rsid w:val="00E77A0A"/>
    <w:rsid w:val="00E816D6"/>
    <w:rsid w:val="00E86E20"/>
    <w:rsid w:val="00E87EA7"/>
    <w:rsid w:val="00E94A85"/>
    <w:rsid w:val="00E95358"/>
    <w:rsid w:val="00EA442A"/>
    <w:rsid w:val="00EA549F"/>
    <w:rsid w:val="00EB161E"/>
    <w:rsid w:val="00EC3143"/>
    <w:rsid w:val="00EC36A4"/>
    <w:rsid w:val="00EC641C"/>
    <w:rsid w:val="00ED34DB"/>
    <w:rsid w:val="00ED508F"/>
    <w:rsid w:val="00EE1751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329E"/>
    <w:rsid w:val="00F46125"/>
    <w:rsid w:val="00F81763"/>
    <w:rsid w:val="00F830D7"/>
    <w:rsid w:val="00F83321"/>
    <w:rsid w:val="00F83D3A"/>
    <w:rsid w:val="00F852A4"/>
    <w:rsid w:val="00F86992"/>
    <w:rsid w:val="00F92A3E"/>
    <w:rsid w:val="00F94F24"/>
    <w:rsid w:val="00FA4EE8"/>
    <w:rsid w:val="00FB2C55"/>
    <w:rsid w:val="00FB5736"/>
    <w:rsid w:val="00FC28F6"/>
    <w:rsid w:val="00FC5C2E"/>
    <w:rsid w:val="00FD1837"/>
    <w:rsid w:val="00FD51FC"/>
    <w:rsid w:val="00FE76E2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97B20"/>
  <w15:docId w15:val="{61EB1D3C-819E-4F6B-8190-CEC253C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ED3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34DB"/>
    <w:rPr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3536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36C7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1">
    <w:name w:val="Body Text Char1"/>
    <w:locked/>
    <w:rsid w:val="003536C7"/>
    <w:rPr>
      <w:rFonts w:cs="Times New Roman"/>
      <w:sz w:val="27"/>
      <w:szCs w:val="27"/>
      <w:lang w:bidi="ar-SA"/>
    </w:rPr>
  </w:style>
  <w:style w:type="character" w:styleId="aa">
    <w:name w:val="Strong"/>
    <w:basedOn w:val="a0"/>
    <w:uiPriority w:val="22"/>
    <w:qFormat/>
    <w:locked/>
    <w:rsid w:val="00184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8928-7BDD-42A1-A8C6-ADB5D010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Ермилов Александр Сергеевич</cp:lastModifiedBy>
  <cp:revision>2</cp:revision>
  <cp:lastPrinted>2020-11-27T12:23:00Z</cp:lastPrinted>
  <dcterms:created xsi:type="dcterms:W3CDTF">2020-11-27T12:24:00Z</dcterms:created>
  <dcterms:modified xsi:type="dcterms:W3CDTF">2020-11-27T12:24:00Z</dcterms:modified>
</cp:coreProperties>
</file>