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7" w:rsidRDefault="00BB3558" w:rsidP="00A829E7">
      <w:pPr>
        <w:jc w:val="right"/>
        <w:rPr>
          <w:noProof/>
        </w:rPr>
      </w:pPr>
      <w:r>
        <w:rPr>
          <w:noProof/>
        </w:rPr>
        <w:t>ПРОЕКТ</w:t>
      </w:r>
    </w:p>
    <w:p w:rsidR="00FC14BA" w:rsidRDefault="001A6BC5" w:rsidP="00E0265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86765"/>
            <wp:effectExtent l="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BA" w:rsidRDefault="00FC14BA" w:rsidP="00E02657">
      <w:pPr>
        <w:jc w:val="center"/>
        <w:rPr>
          <w:b/>
        </w:rPr>
      </w:pPr>
      <w:r>
        <w:rPr>
          <w:b/>
        </w:rPr>
        <w:t>СОВЕТ ДЕПУТАТОВ</w:t>
      </w:r>
    </w:p>
    <w:p w:rsidR="00FC14BA" w:rsidRDefault="00FC14BA" w:rsidP="00E0265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C14BA" w:rsidRDefault="00FC14BA" w:rsidP="00E02657">
      <w:pPr>
        <w:jc w:val="center"/>
        <w:rPr>
          <w:b/>
        </w:rPr>
      </w:pPr>
      <w:r>
        <w:rPr>
          <w:b/>
        </w:rPr>
        <w:t>НОВОЛАДОЖСКОЕ ГОРОДСКОЕ ПОСЕЛЕНИЕ</w:t>
      </w:r>
    </w:p>
    <w:p w:rsidR="00FC14BA" w:rsidRDefault="00FC14BA" w:rsidP="00E02657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FC14BA" w:rsidRDefault="00FC14BA" w:rsidP="00E0265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C14BA" w:rsidRDefault="00C10E48" w:rsidP="00E02657">
      <w:pPr>
        <w:jc w:val="center"/>
        <w:rPr>
          <w:b/>
        </w:rPr>
      </w:pPr>
      <w:r>
        <w:rPr>
          <w:b/>
        </w:rPr>
        <w:t>(4</w:t>
      </w:r>
      <w:r w:rsidR="00FC14BA">
        <w:rPr>
          <w:b/>
        </w:rPr>
        <w:t xml:space="preserve"> СОЗЫВ)</w:t>
      </w:r>
    </w:p>
    <w:p w:rsidR="00FC14BA" w:rsidRDefault="00FC14BA" w:rsidP="00E02657">
      <w:pPr>
        <w:jc w:val="center"/>
        <w:rPr>
          <w:b/>
        </w:rPr>
      </w:pPr>
    </w:p>
    <w:p w:rsidR="00FC14BA" w:rsidRDefault="00FC14BA" w:rsidP="00E02657">
      <w:pPr>
        <w:jc w:val="center"/>
        <w:rPr>
          <w:b/>
        </w:rPr>
      </w:pPr>
      <w:r>
        <w:rPr>
          <w:b/>
        </w:rPr>
        <w:t>РЕШЕНИЕ</w:t>
      </w:r>
    </w:p>
    <w:p w:rsidR="00FC14BA" w:rsidRDefault="00FC14BA">
      <w:pPr>
        <w:pStyle w:val="ConsPlusTitle"/>
        <w:jc w:val="center"/>
      </w:pPr>
    </w:p>
    <w:p w:rsidR="00FC14BA" w:rsidRDefault="00FC14BA">
      <w:pPr>
        <w:pStyle w:val="ConsPlusTitle"/>
        <w:jc w:val="center"/>
      </w:pPr>
    </w:p>
    <w:p w:rsidR="00FC14BA" w:rsidRPr="00E02657" w:rsidRDefault="001A6BC5" w:rsidP="00E02657">
      <w:pPr>
        <w:pStyle w:val="ConsPlusTitle"/>
        <w:jc w:val="both"/>
        <w:rPr>
          <w:b w:val="0"/>
        </w:rPr>
      </w:pPr>
      <w:r>
        <w:rPr>
          <w:b w:val="0"/>
        </w:rPr>
        <w:t>_________________</w:t>
      </w:r>
      <w:r w:rsidR="00FC14BA">
        <w:rPr>
          <w:b w:val="0"/>
        </w:rPr>
        <w:t xml:space="preserve"> </w:t>
      </w:r>
      <w:r>
        <w:rPr>
          <w:b w:val="0"/>
        </w:rPr>
        <w:t>2021</w:t>
      </w:r>
      <w:r w:rsidR="00FC14BA" w:rsidRPr="00E02657">
        <w:rPr>
          <w:b w:val="0"/>
        </w:rPr>
        <w:t xml:space="preserve">г.                                                                                       </w:t>
      </w:r>
      <w:r>
        <w:rPr>
          <w:b w:val="0"/>
        </w:rPr>
        <w:t xml:space="preserve">         </w:t>
      </w:r>
      <w:r w:rsidR="00FC14BA">
        <w:rPr>
          <w:b w:val="0"/>
        </w:rPr>
        <w:t xml:space="preserve">№  </w:t>
      </w:r>
      <w:r>
        <w:rPr>
          <w:b w:val="0"/>
        </w:rPr>
        <w:t>____</w:t>
      </w:r>
    </w:p>
    <w:p w:rsidR="00FC14BA" w:rsidRDefault="00FC14BA">
      <w:pPr>
        <w:pStyle w:val="ConsPlusTitle"/>
        <w:jc w:val="center"/>
      </w:pPr>
    </w:p>
    <w:p w:rsidR="00FC14BA" w:rsidRDefault="00FC14BA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C14BA" w:rsidTr="00AF5A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14BA" w:rsidRPr="00AF5A4D" w:rsidRDefault="00C10E48" w:rsidP="00AF5A4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решение Совета депутатов МО </w:t>
            </w:r>
            <w:proofErr w:type="spellStart"/>
            <w:r>
              <w:rPr>
                <w:b w:val="0"/>
              </w:rPr>
              <w:t>Новоладожское</w:t>
            </w:r>
            <w:proofErr w:type="spellEnd"/>
            <w:r>
              <w:rPr>
                <w:b w:val="0"/>
              </w:rPr>
              <w:t xml:space="preserve"> городское поселение от 28 апреля 2017 г. № 23 «</w:t>
            </w:r>
            <w:r w:rsidR="00FC14BA" w:rsidRPr="00AF5A4D">
              <w:rPr>
                <w:b w:val="0"/>
              </w:rPr>
              <w:t>О порядке принятия решений об установлении тарифов на товары, работы и услуги муниципальных предприятий и муниципальных учреждений</w:t>
            </w:r>
            <w:r>
              <w:rPr>
                <w:b w:val="0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14BA" w:rsidRDefault="00FC14BA" w:rsidP="00AF5A4D">
            <w:pPr>
              <w:pStyle w:val="ConsPlusTitle"/>
              <w:jc w:val="center"/>
            </w:pPr>
          </w:p>
        </w:tc>
      </w:tr>
    </w:tbl>
    <w:p w:rsidR="00FC14BA" w:rsidRDefault="00FC14BA">
      <w:pPr>
        <w:pStyle w:val="ConsPlusTitle"/>
        <w:jc w:val="center"/>
      </w:pPr>
    </w:p>
    <w:p w:rsidR="00FC14BA" w:rsidRDefault="00FC14BA">
      <w:pPr>
        <w:pStyle w:val="ConsPlusTitle"/>
        <w:jc w:val="center"/>
      </w:pPr>
    </w:p>
    <w:p w:rsidR="00FC14BA" w:rsidRDefault="00FC14B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 w:rsidRPr="003C1B72">
          <w:t>пунктом 10</w:t>
        </w:r>
      </w:hyperlink>
      <w:r>
        <w:t xml:space="preserve"> статьи 35 Федерального закона от 6 октября 2003 года N 131-ФЗ "Об общих принципах организации местного самоуправления в РФ", пп.6 п.1 ст.36 Устава муниципального образования </w:t>
      </w:r>
      <w:proofErr w:type="spellStart"/>
      <w:r>
        <w:t>Новоладожское</w:t>
      </w:r>
      <w:proofErr w:type="spellEnd"/>
      <w:r>
        <w:t xml:space="preserve"> городское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пунктом 3 раздела 4 Положения об администрации муниципального образования </w:t>
      </w:r>
      <w:proofErr w:type="spellStart"/>
      <w:r>
        <w:t>Новоладожское</w:t>
      </w:r>
      <w:proofErr w:type="spellEnd"/>
      <w:r>
        <w:t xml:space="preserve"> городское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утвержденного решением</w:t>
      </w:r>
      <w:proofErr w:type="gramEnd"/>
      <w:r>
        <w:t xml:space="preserve"> Совета депутатов муниципального образования </w:t>
      </w:r>
      <w:proofErr w:type="spellStart"/>
      <w:r>
        <w:t>Новоладожское</w:t>
      </w:r>
      <w:proofErr w:type="spellEnd"/>
      <w:r>
        <w:t xml:space="preserve"> городское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от 31.12.2005 N 22 ", </w:t>
      </w:r>
    </w:p>
    <w:p w:rsidR="00FC14BA" w:rsidRDefault="00FC14BA">
      <w:pPr>
        <w:pStyle w:val="ConsPlusNormal"/>
        <w:ind w:firstLine="540"/>
        <w:jc w:val="both"/>
      </w:pPr>
      <w:r>
        <w:t xml:space="preserve">Совет депутатов муниципального образования </w:t>
      </w:r>
      <w:proofErr w:type="spellStart"/>
      <w:r>
        <w:t>Новоладожское</w:t>
      </w:r>
      <w:proofErr w:type="spellEnd"/>
      <w:r>
        <w:t xml:space="preserve"> городское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</w:t>
      </w:r>
    </w:p>
    <w:p w:rsidR="00FC14BA" w:rsidRDefault="00FC14BA" w:rsidP="003C1B72">
      <w:pPr>
        <w:pStyle w:val="ConsPlusNormal"/>
        <w:ind w:firstLine="540"/>
        <w:jc w:val="center"/>
      </w:pPr>
    </w:p>
    <w:p w:rsidR="00FC14BA" w:rsidRDefault="00FC14BA" w:rsidP="003C1B72">
      <w:pPr>
        <w:pStyle w:val="ConsPlusNormal"/>
        <w:ind w:firstLine="540"/>
        <w:jc w:val="center"/>
      </w:pPr>
      <w:r>
        <w:t>решил:</w:t>
      </w:r>
    </w:p>
    <w:p w:rsidR="00FC14BA" w:rsidRDefault="00FC14BA">
      <w:pPr>
        <w:pStyle w:val="ConsPlusNormal"/>
        <w:ind w:firstLine="540"/>
        <w:jc w:val="both"/>
      </w:pPr>
    </w:p>
    <w:p w:rsidR="00C10E48" w:rsidRDefault="00FC14BA" w:rsidP="003D584C">
      <w:pPr>
        <w:pStyle w:val="ConsPlusNormal"/>
        <w:ind w:firstLine="540"/>
        <w:jc w:val="both"/>
      </w:pPr>
      <w:r>
        <w:t xml:space="preserve">1. </w:t>
      </w:r>
      <w:r w:rsidR="003D584C">
        <w:t>Пункт 3.2.</w:t>
      </w:r>
      <w:r w:rsidR="00866119">
        <w:t xml:space="preserve"> Порядка </w:t>
      </w:r>
      <w:r>
        <w:t>принятия решений об ус</w:t>
      </w:r>
      <w:bookmarkStart w:id="0" w:name="_GoBack"/>
      <w:bookmarkEnd w:id="0"/>
      <w:r>
        <w:t xml:space="preserve">тановлении тарифов на товары, работы и услуги муниципальных предприятий и муниципальных учреждений муниципального образования </w:t>
      </w:r>
      <w:proofErr w:type="spellStart"/>
      <w:r>
        <w:t>Новоладожское</w:t>
      </w:r>
      <w:proofErr w:type="spellEnd"/>
      <w:r>
        <w:t xml:space="preserve"> городское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  <w:r w:rsidR="008962A5">
        <w:t xml:space="preserve">, утвержденный решением Совета депутатов МО </w:t>
      </w:r>
      <w:proofErr w:type="spellStart"/>
      <w:r w:rsidR="008962A5">
        <w:t>Новоладожское</w:t>
      </w:r>
      <w:proofErr w:type="spellEnd"/>
      <w:r w:rsidR="008962A5">
        <w:t xml:space="preserve"> городское поселение от 28.04.2017г. № 23,</w:t>
      </w:r>
      <w:r>
        <w:t xml:space="preserve"> </w:t>
      </w:r>
      <w:r w:rsidR="008962A5">
        <w:t xml:space="preserve"> изложить в</w:t>
      </w:r>
      <w:r w:rsidR="00C10E48">
        <w:t xml:space="preserve"> </w:t>
      </w:r>
      <w:r w:rsidR="003D584C">
        <w:t xml:space="preserve">следующей </w:t>
      </w:r>
      <w:r w:rsidR="00C10E48">
        <w:t>редакции:</w:t>
      </w:r>
    </w:p>
    <w:p w:rsidR="00C10E48" w:rsidRDefault="00C10E48" w:rsidP="00C10E48">
      <w:pPr>
        <w:pStyle w:val="ConsPlusNormal"/>
        <w:ind w:firstLine="540"/>
        <w:jc w:val="both"/>
      </w:pPr>
      <w:r>
        <w:t>«3.2.</w:t>
      </w:r>
      <w:r w:rsidRPr="00C10E48">
        <w:t xml:space="preserve"> </w:t>
      </w:r>
      <w:r>
        <w:t>Регулирующий орган для рассмотрения финансово-экономической информации и подготовки предложений об установлении уровня цен (тарифов) на товары, работы и услуги, производимые (оказываемые) муниципальными предприятиями и муниципальными учреждениями, формирует комиссию в составе:</w:t>
      </w:r>
    </w:p>
    <w:p w:rsidR="00C10E48" w:rsidRDefault="00C10E48" w:rsidP="00C10E48">
      <w:pPr>
        <w:pStyle w:val="ConsPlusNormal"/>
        <w:ind w:firstLine="540"/>
        <w:jc w:val="both"/>
      </w:pPr>
      <w:r>
        <w:t xml:space="preserve">Председатель – заместитель главы администрации </w:t>
      </w:r>
      <w:proofErr w:type="spellStart"/>
      <w:r>
        <w:t>Новоладожского</w:t>
      </w:r>
      <w:proofErr w:type="spellEnd"/>
      <w:r>
        <w:t xml:space="preserve"> городского </w:t>
      </w:r>
      <w:r>
        <w:lastRenderedPageBreak/>
        <w:t>поселения</w:t>
      </w:r>
      <w:r w:rsidR="00BB3558">
        <w:t xml:space="preserve"> по финансово-экономическим вопросам</w:t>
      </w:r>
      <w:r w:rsidR="001A6BC5">
        <w:t xml:space="preserve"> </w:t>
      </w:r>
      <w:r w:rsidR="00BB3558">
        <w:t>- начальник ФЭО</w:t>
      </w:r>
      <w:r w:rsidR="001A6BC5">
        <w:t>;</w:t>
      </w:r>
    </w:p>
    <w:p w:rsidR="00C10E48" w:rsidRDefault="00C10E48" w:rsidP="001A6BC5">
      <w:pPr>
        <w:pStyle w:val="ConsPlusNormal"/>
        <w:ind w:firstLine="540"/>
        <w:jc w:val="both"/>
      </w:pPr>
      <w:r>
        <w:t xml:space="preserve">Заместитель – </w:t>
      </w:r>
      <w:r w:rsidR="001A6BC5">
        <w:t xml:space="preserve">главный бухгалтер администрации </w:t>
      </w:r>
      <w:proofErr w:type="spellStart"/>
      <w:r w:rsidR="001A6BC5">
        <w:t>Новоладожского</w:t>
      </w:r>
      <w:proofErr w:type="spellEnd"/>
      <w:r w:rsidR="001A6BC5">
        <w:t xml:space="preserve"> городского поселения;</w:t>
      </w:r>
    </w:p>
    <w:p w:rsidR="00C10E48" w:rsidRDefault="00C10E48" w:rsidP="00C10E48">
      <w:pPr>
        <w:pStyle w:val="ConsPlusNormal"/>
        <w:ind w:firstLine="540"/>
        <w:jc w:val="both"/>
      </w:pPr>
      <w:r>
        <w:t>Члены</w:t>
      </w:r>
      <w:r w:rsidR="00962A13">
        <w:t xml:space="preserve"> комиссии</w:t>
      </w:r>
      <w:r>
        <w:t>:</w:t>
      </w:r>
    </w:p>
    <w:p w:rsidR="00C10E48" w:rsidRDefault="00C10E48" w:rsidP="00C10E48">
      <w:pPr>
        <w:pStyle w:val="ConsPlusNormal"/>
        <w:ind w:firstLine="540"/>
        <w:jc w:val="both"/>
      </w:pPr>
      <w:r>
        <w:t xml:space="preserve">начальник отдела по управлению муниципальным имуществом администрации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  <w:r w:rsidR="001A6BC5">
        <w:t>;</w:t>
      </w:r>
    </w:p>
    <w:p w:rsidR="001A6BC5" w:rsidRDefault="001A6BC5" w:rsidP="00C10E48">
      <w:pPr>
        <w:pStyle w:val="ConsPlusNormal"/>
        <w:ind w:firstLine="540"/>
        <w:jc w:val="both"/>
      </w:pPr>
      <w:r>
        <w:t>Специалист 1 категории – экономист ФЭО;</w:t>
      </w:r>
    </w:p>
    <w:p w:rsidR="00C10E48" w:rsidRDefault="00C10E48" w:rsidP="00C10E48">
      <w:pPr>
        <w:pStyle w:val="ConsPlusNormal"/>
        <w:ind w:firstLine="540"/>
        <w:jc w:val="both"/>
      </w:pPr>
      <w:r>
        <w:t>председатель постоянной депутатской комиссии по бюджету, налогам и экономическим вопросам.</w:t>
      </w:r>
    </w:p>
    <w:p w:rsidR="00C10E48" w:rsidRDefault="00C10E48">
      <w:pPr>
        <w:pStyle w:val="ConsPlusNormal"/>
        <w:ind w:firstLine="540"/>
        <w:jc w:val="both"/>
      </w:pPr>
      <w:r>
        <w:t>Комиссия правомочна осуществлять свои функции, если присутствует не менее пятидесяти процентов от общего числа ее членов</w:t>
      </w:r>
      <w:proofErr w:type="gramStart"/>
      <w:r>
        <w:t>.»</w:t>
      </w:r>
      <w:proofErr w:type="gramEnd"/>
    </w:p>
    <w:p w:rsidR="001A6BC5" w:rsidRDefault="001A6BC5" w:rsidP="001A6BC5">
      <w:pPr>
        <w:pStyle w:val="ConsPlusNormal"/>
        <w:ind w:firstLine="540"/>
        <w:jc w:val="both"/>
      </w:pPr>
      <w:r>
        <w:t xml:space="preserve">2. Решение Совета депутатов МО </w:t>
      </w:r>
      <w:proofErr w:type="spellStart"/>
      <w:r>
        <w:t>Новоладожское</w:t>
      </w:r>
      <w:proofErr w:type="spellEnd"/>
      <w:r>
        <w:t xml:space="preserve"> городское поселение от 24.01.2020г. № </w:t>
      </w:r>
      <w:r w:rsidR="00C10E48">
        <w:t>2</w:t>
      </w:r>
      <w:r>
        <w:t xml:space="preserve"> «</w:t>
      </w:r>
      <w:r w:rsidRPr="001A6BC5">
        <w:t xml:space="preserve">О внесении изменений в решение Совета депутатов МО </w:t>
      </w:r>
      <w:proofErr w:type="spellStart"/>
      <w:r w:rsidRPr="001A6BC5">
        <w:t>Новоладожское</w:t>
      </w:r>
      <w:proofErr w:type="spellEnd"/>
      <w:r w:rsidRPr="001A6BC5">
        <w:t xml:space="preserve"> городское поселение от 28 апреля 2017 г. № 23 «О порядке принятия решений об установлении тарифов на товары, работы и услуги муниципальных предприятий и муниципальных учреждений»</w:t>
      </w:r>
      <w:r>
        <w:t xml:space="preserve"> признать утратившим силу</w:t>
      </w:r>
      <w:r w:rsidR="00C10E48">
        <w:t>.</w:t>
      </w:r>
    </w:p>
    <w:p w:rsidR="00FC14BA" w:rsidRDefault="001A6BC5" w:rsidP="001A6BC5">
      <w:pPr>
        <w:pStyle w:val="ConsPlusNormal"/>
        <w:ind w:firstLine="540"/>
        <w:jc w:val="both"/>
      </w:pPr>
      <w:r>
        <w:t>3.</w:t>
      </w:r>
      <w:r w:rsidR="00C10E48">
        <w:t xml:space="preserve"> </w:t>
      </w:r>
      <w:r w:rsidR="00FC14BA">
        <w:t xml:space="preserve">Настоящее решение вступает в силу </w:t>
      </w:r>
      <w:r w:rsidR="008962A5">
        <w:t>после</w:t>
      </w:r>
      <w:r w:rsidR="00FC14BA">
        <w:t xml:space="preserve"> официального опубликования в средствах массово</w:t>
      </w:r>
      <w:r w:rsidR="009905AF">
        <w:t>й</w:t>
      </w:r>
      <w:r w:rsidR="00FC14BA">
        <w:tab/>
        <w:t xml:space="preserve"> информации.</w:t>
      </w:r>
    </w:p>
    <w:p w:rsidR="00FC14BA" w:rsidRDefault="001A6BC5">
      <w:pPr>
        <w:pStyle w:val="ConsPlusNormal"/>
        <w:ind w:firstLine="540"/>
        <w:jc w:val="both"/>
      </w:pPr>
      <w:r>
        <w:t>4</w:t>
      </w:r>
      <w:r w:rsidR="00FC14BA">
        <w:t>. Контроль исполнения настоящего решения возложить на постоянную депутатскую комиссию по бюджету, налогам и экономическим вопросам.</w:t>
      </w:r>
    </w:p>
    <w:p w:rsidR="00FC14BA" w:rsidRDefault="00FC14BA">
      <w:pPr>
        <w:pStyle w:val="ConsPlusNormal"/>
        <w:ind w:firstLine="540"/>
        <w:jc w:val="both"/>
      </w:pPr>
    </w:p>
    <w:p w:rsidR="00FC14BA" w:rsidRDefault="00FC14BA">
      <w:pPr>
        <w:pStyle w:val="ConsPlusNormal"/>
        <w:ind w:firstLine="540"/>
        <w:jc w:val="both"/>
      </w:pPr>
    </w:p>
    <w:p w:rsidR="00FC14BA" w:rsidRDefault="00FC14BA" w:rsidP="003C1B72">
      <w:pPr>
        <w:pStyle w:val="ConsPlusNormal"/>
        <w:jc w:val="both"/>
      </w:pPr>
    </w:p>
    <w:p w:rsidR="00FC14BA" w:rsidRDefault="00FC14BA" w:rsidP="003C1B72">
      <w:pPr>
        <w:pStyle w:val="ConsPlusNormal"/>
        <w:jc w:val="both"/>
      </w:pPr>
      <w:r>
        <w:t xml:space="preserve">Глава МО </w:t>
      </w:r>
      <w:proofErr w:type="spellStart"/>
      <w:r>
        <w:t>Новоладожское</w:t>
      </w:r>
      <w:proofErr w:type="spellEnd"/>
      <w:r>
        <w:t xml:space="preserve"> городское поселение            </w:t>
      </w:r>
      <w:r w:rsidR="00DC2017">
        <w:t xml:space="preserve">                               </w:t>
      </w:r>
      <w:proofErr w:type="spellStart"/>
      <w:r w:rsidR="00DC2017">
        <w:t>А.Н.Кузьмин</w:t>
      </w:r>
      <w:proofErr w:type="spellEnd"/>
    </w:p>
    <w:p w:rsidR="00FC14BA" w:rsidRDefault="00FC14BA" w:rsidP="003C1B72">
      <w:pPr>
        <w:pStyle w:val="ConsPlusNormal"/>
        <w:jc w:val="both"/>
      </w:pPr>
    </w:p>
    <w:sectPr w:rsidR="00FC14BA" w:rsidSect="002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57"/>
    <w:rsid w:val="000908F6"/>
    <w:rsid w:val="000C2FCE"/>
    <w:rsid w:val="001A6BC5"/>
    <w:rsid w:val="00217E15"/>
    <w:rsid w:val="0028003E"/>
    <w:rsid w:val="0030595A"/>
    <w:rsid w:val="0038772D"/>
    <w:rsid w:val="003C1B72"/>
    <w:rsid w:val="003D584C"/>
    <w:rsid w:val="00414D17"/>
    <w:rsid w:val="00421B83"/>
    <w:rsid w:val="0045495E"/>
    <w:rsid w:val="005367A3"/>
    <w:rsid w:val="006D28AE"/>
    <w:rsid w:val="00866119"/>
    <w:rsid w:val="008738FA"/>
    <w:rsid w:val="008962A5"/>
    <w:rsid w:val="00962A13"/>
    <w:rsid w:val="009905AF"/>
    <w:rsid w:val="009B6AE3"/>
    <w:rsid w:val="00A829E7"/>
    <w:rsid w:val="00AF5A4D"/>
    <w:rsid w:val="00BB3558"/>
    <w:rsid w:val="00BF6E65"/>
    <w:rsid w:val="00C10E48"/>
    <w:rsid w:val="00DC2017"/>
    <w:rsid w:val="00E02657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65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E0265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E0265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rsid w:val="00E02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02657"/>
    <w:rPr>
      <w:rFonts w:ascii="Tahoma" w:hAnsi="Tahoma"/>
      <w:sz w:val="16"/>
    </w:rPr>
  </w:style>
  <w:style w:type="table" w:styleId="a5">
    <w:name w:val="Table Grid"/>
    <w:basedOn w:val="a1"/>
    <w:uiPriority w:val="99"/>
    <w:rsid w:val="00E02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65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E0265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E0265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rsid w:val="00E02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02657"/>
    <w:rPr>
      <w:rFonts w:ascii="Tahoma" w:hAnsi="Tahoma"/>
      <w:sz w:val="16"/>
    </w:rPr>
  </w:style>
  <w:style w:type="table" w:styleId="a5">
    <w:name w:val="Table Grid"/>
    <w:basedOn w:val="a1"/>
    <w:uiPriority w:val="99"/>
    <w:rsid w:val="00E02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76C9CC7BDD4597CE7AE8A12FF6525EE688615B50562ED74516B8ED3BA328B4246A701D2DED0F3CC7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Рыжова</cp:lastModifiedBy>
  <cp:revision>6</cp:revision>
  <cp:lastPrinted>2017-04-24T12:38:00Z</cp:lastPrinted>
  <dcterms:created xsi:type="dcterms:W3CDTF">2021-01-18T08:36:00Z</dcterms:created>
  <dcterms:modified xsi:type="dcterms:W3CDTF">2021-01-18T11:40:00Z</dcterms:modified>
</cp:coreProperties>
</file>