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0DBF" w14:textId="77777777" w:rsidR="00EF6016" w:rsidRPr="00761527" w:rsidRDefault="00EF6016" w:rsidP="00EF6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27">
        <w:rPr>
          <w:rFonts w:ascii="Times New Roman" w:hAnsi="Times New Roman" w:cs="Times New Roman"/>
          <w:b/>
          <w:sz w:val="28"/>
          <w:szCs w:val="28"/>
        </w:rPr>
        <w:t>Об ответственности за вовлечение несовершеннолетнего в совершение действий, представляющих опасность для его жизни</w:t>
      </w:r>
    </w:p>
    <w:p w14:paraId="55F13D9D" w14:textId="77777777" w:rsidR="00EF6016" w:rsidRPr="000F019E" w:rsidRDefault="00EF6016" w:rsidP="00EF60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D59916" w14:textId="77777777" w:rsidR="00EF6016" w:rsidRPr="000F019E" w:rsidRDefault="00EF6016" w:rsidP="00EF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9E">
        <w:rPr>
          <w:rFonts w:ascii="Times New Roman" w:hAnsi="Times New Roman" w:cs="Times New Roman"/>
          <w:sz w:val="28"/>
          <w:szCs w:val="28"/>
        </w:rPr>
        <w:t xml:space="preserve">В современном мире использование сети Интернет стали давать возможность дистанционно совершать различные преступления и противоправные деяния, в том числе склонять лиц к совершению деяний, которые могут представлять опасность для жизни человека. Как правило, это связано с вовлечением в опасные для жизни игры, такие как проезд на поезде или другом транспорте с внешней стороны, прыжки по крышам зданий, и т.п. </w:t>
      </w:r>
      <w:r w:rsidRPr="000F019E">
        <w:rPr>
          <w:rFonts w:ascii="Times New Roman" w:hAnsi="Times New Roman" w:cs="Times New Roman"/>
          <w:sz w:val="28"/>
          <w:szCs w:val="28"/>
        </w:rPr>
        <w:br/>
        <w:t>В связи с этим в целях защиты интересов несовершеннолетних и принятию мер по противодействию деятельности, направленной на побуждение несовершеннолетних к поведению, представляющему опасность для жизни, Федеральным законом №120-ФЗ от 07.06.2017 года Уголовный кодекс Российской Федерации (далее - УК РФ) дополнен статьёй 151.2, предусматривающей ответственность за вовлечение несовершеннолетнего в совершение действий, представляющих опасность для жизни несовершеннолетнего.</w:t>
      </w:r>
    </w:p>
    <w:p w14:paraId="775EADCA" w14:textId="77777777" w:rsidR="00EF6016" w:rsidRPr="000F019E" w:rsidRDefault="00EF6016" w:rsidP="00EF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9E">
        <w:rPr>
          <w:rFonts w:ascii="Times New Roman" w:hAnsi="Times New Roman" w:cs="Times New Roman"/>
          <w:sz w:val="28"/>
          <w:szCs w:val="28"/>
        </w:rPr>
        <w:t xml:space="preserve">С указанного времени лицо, достигшее 18-летнего возраста за склонение или иное вовлечение несовершеннолетнего в совершение противоправных действий, заведомо для виновного представляющих опасность для жизни несовершеннолетнего, путем уговоров, предложений, обещаний, обмана, угроз или иным способом может быть привлечено к уголовной ответственности к наказанию вплоть до лишения свободы сроком до одного года. </w:t>
      </w:r>
    </w:p>
    <w:p w14:paraId="063E258F" w14:textId="77777777" w:rsidR="00EF6016" w:rsidRPr="000F019E" w:rsidRDefault="00EF6016" w:rsidP="00EF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9E">
        <w:rPr>
          <w:rFonts w:ascii="Times New Roman" w:hAnsi="Times New Roman" w:cs="Times New Roman"/>
          <w:sz w:val="28"/>
          <w:szCs w:val="28"/>
        </w:rPr>
        <w:t xml:space="preserve">За совершение данного преступления в отношении двух или более несовершеннолетних, группой лиц по предварительному сговору или организованной группой, либо посредством публичного выступления, публично </w:t>
      </w:r>
      <w:proofErr w:type="spellStart"/>
      <w:r w:rsidRPr="000F019E">
        <w:rPr>
          <w:rFonts w:ascii="Times New Roman" w:hAnsi="Times New Roman" w:cs="Times New Roman"/>
          <w:sz w:val="28"/>
          <w:szCs w:val="28"/>
        </w:rPr>
        <w:t>демонстрирующегося</w:t>
      </w:r>
      <w:proofErr w:type="spellEnd"/>
      <w:r w:rsidRPr="000F019E">
        <w:rPr>
          <w:rFonts w:ascii="Times New Roman" w:hAnsi="Times New Roman" w:cs="Times New Roman"/>
          <w:sz w:val="28"/>
          <w:szCs w:val="28"/>
        </w:rPr>
        <w:t xml:space="preserve"> произведения, средств массовой информации или информационно-телекоммуникационных сетей, (включая сеть «Интернет») предусмотрено наказание в виде лишения свободы до трех лет.</w:t>
      </w:r>
    </w:p>
    <w:p w14:paraId="19338624" w14:textId="77777777" w:rsidR="00EF6016" w:rsidRPr="000F019E" w:rsidRDefault="00EF6016" w:rsidP="00EF60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5E6D767" w14:textId="68ADC67A" w:rsidR="00963F0C" w:rsidRDefault="00EF6016" w:rsidP="00EF6016"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proofErr w:type="gramStart"/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19E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gramEnd"/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  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одского </w:t>
      </w:r>
      <w:r w:rsidRPr="000F019E">
        <w:rPr>
          <w:rFonts w:ascii="Times New Roman" w:eastAsia="Times New Roman" w:hAnsi="Times New Roman" w:cs="Times New Roman"/>
          <w:sz w:val="28"/>
          <w:szCs w:val="28"/>
        </w:rPr>
        <w:t>прокурора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19E">
        <w:rPr>
          <w:rFonts w:ascii="Times New Roman" w:eastAsia="Times New Roman" w:hAnsi="Times New Roman" w:cs="Times New Roman"/>
          <w:sz w:val="28"/>
          <w:szCs w:val="28"/>
        </w:rPr>
        <w:t>Л.А.Никифорова</w:t>
      </w:r>
      <w:proofErr w:type="spellEnd"/>
    </w:p>
    <w:sectPr w:rsidR="0096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B5"/>
    <w:rsid w:val="00963F0C"/>
    <w:rsid w:val="00E215B5"/>
    <w:rsid w:val="00E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0F6205-A050-464E-8815-7788566B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0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2020-09-28T14:18:00Z</dcterms:created>
  <dcterms:modified xsi:type="dcterms:W3CDTF">2020-09-28T14:18:00Z</dcterms:modified>
</cp:coreProperties>
</file>