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6D13" w14:textId="77777777" w:rsidR="003F031B" w:rsidRPr="003F031B" w:rsidRDefault="00B17521" w:rsidP="003F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Период работы в «советское время».</w:t>
      </w:r>
    </w:p>
    <w:p w14:paraId="6BC83A6E" w14:textId="77777777" w:rsidR="00B17521" w:rsidRPr="00B17521" w:rsidRDefault="00B17521" w:rsidP="00B17521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521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B17521">
        <w:rPr>
          <w:rFonts w:ascii="Times New Roman" w:eastAsia="Times New Roman" w:hAnsi="Times New Roman" w:cs="Times New Roman"/>
          <w:color w:val="000000"/>
          <w:sz w:val="28"/>
          <w:szCs w:val="28"/>
        </w:rPr>
        <w:t>учёта в стаж периода работы в «советско</w:t>
      </w:r>
      <w:r w:rsidR="00CD20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7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время», Управление напоминает, что переоценка денежной стоимости пенсионных прав граждан, имеющих стаж до 2002 года, включая периоды работы в советское время, массово прошла ещё в 2009 году. Процесс перерасчёта, получивший название «валоризация», производился по следующей формуле: размер расчётного пенсионного капитала граждан по состоянию на 1 января 2002 года умножался на 10% и дополнительно прибавлялось по 1% за каждый год работы до 1991 года, то есть за «советский стаж».</w:t>
      </w:r>
    </w:p>
    <w:p w14:paraId="7B768791" w14:textId="77777777" w:rsidR="00B17521" w:rsidRPr="00B17521" w:rsidRDefault="00B17521" w:rsidP="00B17521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Начиная с 2010 года, в том числе и сегодня, </w:t>
      </w:r>
      <w:r w:rsidRPr="00B175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пенсии</w:t>
      </w:r>
      <w:r w:rsidRPr="00B17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 с учётом валоризации и необходимости обращаться в </w:t>
      </w:r>
      <w:r w:rsidR="00980E38" w:rsidRPr="00980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территориальный орган </w:t>
      </w:r>
      <w:r w:rsidRPr="00B175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ПФР</w:t>
      </w:r>
      <w:r w:rsidRPr="00B17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перерасчётом размера </w:t>
      </w:r>
      <w:r w:rsidRPr="00B175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пенсии</w:t>
      </w:r>
      <w:r w:rsidRPr="00B17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нет.</w:t>
      </w:r>
    </w:p>
    <w:p w14:paraId="0D3BBE64" w14:textId="77777777" w:rsidR="00C80CA5" w:rsidRPr="003F031B" w:rsidRDefault="00C80CA5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803A76B" w14:textId="77777777"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СВ Управления                              </w:t>
      </w:r>
    </w:p>
    <w:p w14:paraId="4F3A8A56" w14:textId="77777777"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14:paraId="13D9F69D" w14:textId="77777777" w:rsidR="00074843" w:rsidRPr="003F031B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3F031B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583D2F" w:rsidRPr="003F031B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3F031B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AA016" w14:textId="77777777" w:rsidR="005C0C1D" w:rsidRDefault="005C0C1D" w:rsidP="00B942D2">
      <w:pPr>
        <w:spacing w:after="0" w:line="240" w:lineRule="auto"/>
      </w:pPr>
      <w:r>
        <w:separator/>
      </w:r>
    </w:p>
  </w:endnote>
  <w:endnote w:type="continuationSeparator" w:id="0">
    <w:p w14:paraId="5428DB63" w14:textId="77777777" w:rsidR="005C0C1D" w:rsidRDefault="005C0C1D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DB9F5" w14:textId="77777777" w:rsidR="005C0C1D" w:rsidRDefault="005C0C1D" w:rsidP="00B942D2">
      <w:pPr>
        <w:spacing w:after="0" w:line="240" w:lineRule="auto"/>
      </w:pPr>
      <w:r>
        <w:separator/>
      </w:r>
    </w:p>
  </w:footnote>
  <w:footnote w:type="continuationSeparator" w:id="0">
    <w:p w14:paraId="155B10EC" w14:textId="77777777" w:rsidR="005C0C1D" w:rsidRDefault="005C0C1D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60DFD"/>
    <w:multiLevelType w:val="hybridMultilevel"/>
    <w:tmpl w:val="151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B3C96"/>
    <w:rsid w:val="002E768F"/>
    <w:rsid w:val="003167EC"/>
    <w:rsid w:val="00331698"/>
    <w:rsid w:val="003444E1"/>
    <w:rsid w:val="003545DC"/>
    <w:rsid w:val="003A2C55"/>
    <w:rsid w:val="003B1183"/>
    <w:rsid w:val="003B716A"/>
    <w:rsid w:val="003D22A1"/>
    <w:rsid w:val="003E2B26"/>
    <w:rsid w:val="003F031B"/>
    <w:rsid w:val="00422C0B"/>
    <w:rsid w:val="004301A6"/>
    <w:rsid w:val="00444AF3"/>
    <w:rsid w:val="004B58D8"/>
    <w:rsid w:val="004B5A23"/>
    <w:rsid w:val="004D2CA0"/>
    <w:rsid w:val="004E5913"/>
    <w:rsid w:val="004E7042"/>
    <w:rsid w:val="00500A58"/>
    <w:rsid w:val="00555CB9"/>
    <w:rsid w:val="00563484"/>
    <w:rsid w:val="005651C6"/>
    <w:rsid w:val="00583D2F"/>
    <w:rsid w:val="005C0C1D"/>
    <w:rsid w:val="005C4051"/>
    <w:rsid w:val="006032A1"/>
    <w:rsid w:val="00662097"/>
    <w:rsid w:val="0067306F"/>
    <w:rsid w:val="006A3837"/>
    <w:rsid w:val="006F5B9C"/>
    <w:rsid w:val="006F6CDA"/>
    <w:rsid w:val="00712ED4"/>
    <w:rsid w:val="007217FB"/>
    <w:rsid w:val="00736777"/>
    <w:rsid w:val="00740AC9"/>
    <w:rsid w:val="00786646"/>
    <w:rsid w:val="00795013"/>
    <w:rsid w:val="007A50F6"/>
    <w:rsid w:val="007B0988"/>
    <w:rsid w:val="007B6E8F"/>
    <w:rsid w:val="007B7871"/>
    <w:rsid w:val="007C2B8F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80E38"/>
    <w:rsid w:val="009B158D"/>
    <w:rsid w:val="009D4EF4"/>
    <w:rsid w:val="00A00826"/>
    <w:rsid w:val="00A736F6"/>
    <w:rsid w:val="00A73DE0"/>
    <w:rsid w:val="00AC31BA"/>
    <w:rsid w:val="00AD2AC3"/>
    <w:rsid w:val="00AF49A7"/>
    <w:rsid w:val="00B157DE"/>
    <w:rsid w:val="00B17521"/>
    <w:rsid w:val="00B26B6B"/>
    <w:rsid w:val="00B47489"/>
    <w:rsid w:val="00B52631"/>
    <w:rsid w:val="00B91894"/>
    <w:rsid w:val="00B942D2"/>
    <w:rsid w:val="00BB15AC"/>
    <w:rsid w:val="00BB67B1"/>
    <w:rsid w:val="00BF6D9C"/>
    <w:rsid w:val="00C40870"/>
    <w:rsid w:val="00C61132"/>
    <w:rsid w:val="00C703AD"/>
    <w:rsid w:val="00C80CA5"/>
    <w:rsid w:val="00CB13DD"/>
    <w:rsid w:val="00CB4DD0"/>
    <w:rsid w:val="00CB7F13"/>
    <w:rsid w:val="00CD2056"/>
    <w:rsid w:val="00CD7F45"/>
    <w:rsid w:val="00D21F40"/>
    <w:rsid w:val="00D504F8"/>
    <w:rsid w:val="00D52E1A"/>
    <w:rsid w:val="00D95D21"/>
    <w:rsid w:val="00DD3C09"/>
    <w:rsid w:val="00E003C1"/>
    <w:rsid w:val="00E90542"/>
    <w:rsid w:val="00E9365F"/>
    <w:rsid w:val="00ED123E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7D08"/>
  <w15:docId w15:val="{BA7C61DB-EEE6-4E6D-87C0-8C0E5751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2020-10-13T10:20:00Z</cp:lastPrinted>
  <dcterms:created xsi:type="dcterms:W3CDTF">2020-10-21T09:53:00Z</dcterms:created>
  <dcterms:modified xsi:type="dcterms:W3CDTF">2020-10-21T09:53:00Z</dcterms:modified>
</cp:coreProperties>
</file>