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2" w:rsidRDefault="00BD0B12" w:rsidP="008D2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D2EE6" w:rsidRDefault="00F0112B" w:rsidP="00446816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января 2022 года с</w:t>
      </w:r>
      <w:r w:rsidR="008D2EE6">
        <w:rPr>
          <w:rFonts w:ascii="Times New Roman" w:hAnsi="Times New Roman" w:cs="Times New Roman"/>
          <w:sz w:val="28"/>
          <w:szCs w:val="28"/>
        </w:rPr>
        <w:t xml:space="preserve">тартует </w:t>
      </w:r>
      <w:r w:rsidR="008D2EE6" w:rsidRPr="00446816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446816" w:rsidRPr="00446816">
        <w:rPr>
          <w:rFonts w:ascii="Times New Roman" w:hAnsi="Times New Roman" w:cs="Times New Roman"/>
          <w:b/>
          <w:sz w:val="28"/>
          <w:szCs w:val="28"/>
        </w:rPr>
        <w:t>я маркировка молочной продукции</w:t>
      </w:r>
    </w:p>
    <w:p w:rsidR="00446816" w:rsidRPr="008D2EE6" w:rsidRDefault="00446816" w:rsidP="00446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EE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44681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от 15</w:t>
      </w:r>
      <w:r w:rsidR="00446816">
        <w:rPr>
          <w:rFonts w:ascii="Times New Roman" w:hAnsi="Times New Roman" w:cs="Times New Roman"/>
          <w:sz w:val="28"/>
          <w:szCs w:val="28"/>
        </w:rPr>
        <w:t> </w:t>
      </w:r>
      <w:r w:rsidRPr="008D2EE6">
        <w:rPr>
          <w:rFonts w:ascii="Times New Roman" w:hAnsi="Times New Roman" w:cs="Times New Roman"/>
          <w:sz w:val="28"/>
          <w:szCs w:val="28"/>
        </w:rPr>
        <w:t>декабря 2020 г. №</w:t>
      </w:r>
      <w:r w:rsidR="0044681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2099 «Об утвержд</w:t>
      </w:r>
      <w:r w:rsidR="008D2EE6">
        <w:rPr>
          <w:rFonts w:ascii="Times New Roman" w:hAnsi="Times New Roman" w:cs="Times New Roman"/>
          <w:sz w:val="28"/>
          <w:szCs w:val="28"/>
        </w:rPr>
        <w:t xml:space="preserve">ении Правил маркировки молочной </w:t>
      </w:r>
      <w:r w:rsidRPr="008D2EE6">
        <w:rPr>
          <w:rFonts w:ascii="Times New Roman" w:hAnsi="Times New Roman" w:cs="Times New Roman"/>
          <w:sz w:val="28"/>
          <w:szCs w:val="28"/>
        </w:rPr>
        <w:t>продукции средствами идентификации и особенностях внедрения государственной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в отношении молочной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 xml:space="preserve">продукции» (далее - Правила) </w:t>
      </w:r>
      <w:r w:rsidRPr="008D2EE6">
        <w:rPr>
          <w:rFonts w:ascii="Times New Roman" w:hAnsi="Times New Roman" w:cs="Times New Roman"/>
          <w:b/>
          <w:sz w:val="28"/>
          <w:szCs w:val="28"/>
        </w:rPr>
        <w:t>с 20 января 2022 г</w:t>
      </w:r>
      <w:r w:rsidRPr="008D2EE6">
        <w:rPr>
          <w:rFonts w:ascii="Times New Roman" w:hAnsi="Times New Roman" w:cs="Times New Roman"/>
          <w:sz w:val="28"/>
          <w:szCs w:val="28"/>
        </w:rPr>
        <w:t>. вступают в силу требования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 предоставлении участниками оборота сведений в г</w:t>
      </w:r>
      <w:r w:rsidR="008D2EE6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информационную систему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 xml:space="preserve"> мониторинга за оборотом товаров, подлежащих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(далее — информационная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система маркировки), о выводе из оборота путем розничной продажи маркированной молочной продукции (сыров и мороженого)</w:t>
      </w:r>
      <w:r w:rsidR="008D2EE6" w:rsidRPr="008D2EE6">
        <w:rPr>
          <w:rFonts w:ascii="Times New Roman" w:hAnsi="Times New Roman" w:cs="Times New Roman"/>
          <w:sz w:val="28"/>
          <w:szCs w:val="28"/>
        </w:rPr>
        <w:t xml:space="preserve">. </w:t>
      </w:r>
      <w:r w:rsidRPr="008D2EE6">
        <w:rPr>
          <w:rFonts w:ascii="Times New Roman" w:hAnsi="Times New Roman" w:cs="Times New Roman"/>
          <w:sz w:val="28"/>
          <w:szCs w:val="28"/>
        </w:rPr>
        <w:t xml:space="preserve">Розница, которая продает мороженое и сыры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>.</w:t>
      </w:r>
    </w:p>
    <w:p w:rsidR="00BD0B12" w:rsidRPr="008D2EE6" w:rsidRDefault="008D2EE6" w:rsidP="008D2EE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D0B12" w:rsidRPr="00BD0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марта 2022 года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D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оявляется обязанность фиксировать выбытие остальной маркированной продукции со сроком годности 40 дней и менее при розничной реализации, включая продажу через кассу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Розница, которая продает остальную молочную продукцию сроком годности 40 дней и менее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B12" w:rsidRPr="00BD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 xml:space="preserve">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8D2EE6">
        <w:rPr>
          <w:rFonts w:ascii="Times New Roman" w:hAnsi="Times New Roman" w:cs="Times New Roman"/>
          <w:sz w:val="28"/>
          <w:szCs w:val="28"/>
        </w:rPr>
        <w:t xml:space="preserve"> в силу таких требований. </w:t>
      </w:r>
      <w:proofErr w:type="gramStart"/>
      <w:r w:rsidRPr="008D2EE6">
        <w:rPr>
          <w:rFonts w:ascii="Times New Roman" w:hAnsi="Times New Roman" w:cs="Times New Roman"/>
          <w:sz w:val="28"/>
          <w:szCs w:val="28"/>
        </w:rPr>
        <w:t xml:space="preserve">Вместе с тем, Федеральным законом от 11 июня 2021 г. № 204-ФЗ </w:t>
      </w:r>
      <w:r w:rsidRPr="008D2EE6">
        <w:rPr>
          <w:rFonts w:ascii="Times New Roman" w:hAnsi="Times New Roman" w:cs="Times New Roman"/>
          <w:iCs/>
          <w:sz w:val="28"/>
          <w:szCs w:val="28"/>
        </w:rPr>
        <w:t xml:space="preserve">«О </w:t>
      </w:r>
      <w:r w:rsidRPr="008D2EE6">
        <w:rPr>
          <w:rFonts w:ascii="Times New Roman" w:hAnsi="Times New Roman" w:cs="Times New Roman"/>
          <w:sz w:val="28"/>
          <w:szCs w:val="28"/>
        </w:rPr>
        <w:t>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1 декабря 2021 г.),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</w:t>
      </w:r>
      <w:r w:rsidR="008D2EE6">
        <w:rPr>
          <w:rFonts w:ascii="Times New Roman" w:hAnsi="Times New Roman" w:cs="Times New Roman"/>
          <w:sz w:val="28"/>
          <w:szCs w:val="28"/>
        </w:rPr>
        <w:t>едостоверных сведений оператору</w:t>
      </w:r>
      <w:proofErr w:type="gramEnd"/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информационной системы маркировки.</w:t>
      </w:r>
    </w:p>
    <w:p w:rsidR="00BD0B12" w:rsidRPr="008D2EE6" w:rsidRDefault="00BD0B12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Таким образом, законодательством Рос</w:t>
      </w:r>
      <w:r w:rsidR="008D2EE6">
        <w:rPr>
          <w:rFonts w:ascii="Times New Roman" w:hAnsi="Times New Roman" w:cs="Times New Roman"/>
          <w:sz w:val="28"/>
          <w:szCs w:val="28"/>
        </w:rPr>
        <w:t xml:space="preserve">сийской Федерации предусмотрена </w:t>
      </w:r>
      <w:r w:rsidRPr="008D2EE6">
        <w:rPr>
          <w:rFonts w:ascii="Times New Roman" w:hAnsi="Times New Roman" w:cs="Times New Roman"/>
          <w:sz w:val="28"/>
          <w:szCs w:val="28"/>
        </w:rPr>
        <w:t>ответственность участников оборота молочной продукции за реализацию молочной</w:t>
      </w:r>
      <w:r w:rsidR="008D2EE6">
        <w:rPr>
          <w:rFonts w:ascii="Times New Roman" w:hAnsi="Times New Roman" w:cs="Times New Roman"/>
          <w:sz w:val="28"/>
          <w:szCs w:val="28"/>
        </w:rPr>
        <w:t xml:space="preserve"> </w:t>
      </w:r>
      <w:r w:rsidRPr="008D2EE6">
        <w:rPr>
          <w:rFonts w:ascii="Times New Roman" w:hAnsi="Times New Roman" w:cs="Times New Roman"/>
          <w:sz w:val="28"/>
          <w:szCs w:val="28"/>
        </w:rPr>
        <w:t>продукции с нарушениями Правил.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в оперативном решении вопросов в части введения обязательной маркировки товаров средствами идентификации оператором государственной информационной системы мониторинга за оборотом товаров, подлежащих обязательной маркировке средствами идентификации, ООО «Оператор-ЦРПТ»  предусмотрены обучающие семинары, видео-уроки, инструкции и презентации по всем вопросам и процессам системы маркировки: https://честныйзнак</w:t>
      </w:r>
      <w:proofErr w:type="gramStart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ф/lectures/education/, а также предоставление консультаций по следующим каналам связи: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почта pr@crpt.ru;</w:t>
      </w:r>
    </w:p>
    <w:p w:rsidR="008D2EE6" w:rsidRPr="001C058D" w:rsidRDefault="008D2EE6" w:rsidP="008D2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выделенная телефонная линия, звонки на которую поступают ведущим сотрудникам службы круглосуточной технической поддержки Оператора  (тел. (800) 444 49 99);</w:t>
      </w:r>
    </w:p>
    <w:p w:rsidR="00BD0B12" w:rsidRDefault="008D2EE6" w:rsidP="008D2EE6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чат в бесплатной системе мгновенного обмена текстовыми сообщениями </w:t>
      </w:r>
      <w:proofErr w:type="spellStart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1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подключиться к которому можно по ссылке: </w:t>
      </w:r>
      <w:hyperlink r:id="rId4" w:history="1">
        <w:r w:rsidRPr="008D2E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https://chat.whatsapp.com/HCRIJJ2rraN90RtJbPgs6D</w:t>
        </w:r>
      </w:hyperlink>
    </w:p>
    <w:p w:rsidR="008D2EE6" w:rsidRPr="008D2EE6" w:rsidRDefault="008D2EE6" w:rsidP="008D2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E6">
        <w:rPr>
          <w:rFonts w:ascii="Times New Roman" w:hAnsi="Times New Roman" w:cs="Times New Roman"/>
          <w:sz w:val="28"/>
          <w:szCs w:val="28"/>
        </w:rPr>
        <w:t>Просим Вас активизировать работу по подключению к информационной системе маркировки.</w:t>
      </w:r>
    </w:p>
    <w:p w:rsidR="008D2EE6" w:rsidRDefault="008D2EE6" w:rsidP="008D2EE6"/>
    <w:p w:rsidR="008D2EE6" w:rsidRPr="008D2EE6" w:rsidRDefault="008D2EE6" w:rsidP="008D2EE6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8D2EE6" w:rsidRPr="008D2EE6" w:rsidSect="0044681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D0B12"/>
    <w:rsid w:val="00033904"/>
    <w:rsid w:val="003851DE"/>
    <w:rsid w:val="00446816"/>
    <w:rsid w:val="00514A06"/>
    <w:rsid w:val="008D2EE6"/>
    <w:rsid w:val="00BD0B12"/>
    <w:rsid w:val="00D204E5"/>
    <w:rsid w:val="00DC095F"/>
    <w:rsid w:val="00F0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HCRIJJ2rraN90RtJbPgs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Бухтева</dc:creator>
  <cp:lastModifiedBy>Дьякова</cp:lastModifiedBy>
  <cp:revision>2</cp:revision>
  <dcterms:created xsi:type="dcterms:W3CDTF">2021-12-28T14:13:00Z</dcterms:created>
  <dcterms:modified xsi:type="dcterms:W3CDTF">2021-12-28T14:13:00Z</dcterms:modified>
</cp:coreProperties>
</file>