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0030" w14:textId="77777777" w:rsidR="002C783F" w:rsidRDefault="002C783F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Пенсионный фонд РФ осуществляет выплату Федеральной социальной доплаты.</w:t>
      </w:r>
    </w:p>
    <w:p w14:paraId="306F3C48" w14:textId="77777777"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>Федеральная социальная доплата устанавливается пенсионерам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осуществляющим рабочую деятельность,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Pr="00F17006">
        <w:rPr>
          <w:rFonts w:ascii="Times New Roman" w:hAnsi="Times New Roman" w:cs="Times New Roman"/>
          <w:sz w:val="26"/>
          <w:szCs w:val="26"/>
        </w:rPr>
        <w:t xml:space="preserve">общей суммы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="002C783F">
        <w:rPr>
          <w:rFonts w:ascii="Times New Roman" w:hAnsi="Times New Roman" w:cs="Times New Roman"/>
          <w:sz w:val="26"/>
          <w:szCs w:val="26"/>
        </w:rPr>
        <w:t xml:space="preserve">совокупного </w:t>
      </w:r>
      <w:r w:rsidRPr="00F17006">
        <w:rPr>
          <w:rFonts w:ascii="Times New Roman" w:hAnsi="Times New Roman" w:cs="Times New Roman"/>
          <w:sz w:val="26"/>
          <w:szCs w:val="26"/>
        </w:rPr>
        <w:t>материального обеспечения</w:t>
      </w:r>
      <w:r w:rsidR="002C783F">
        <w:rPr>
          <w:rFonts w:ascii="Times New Roman" w:hAnsi="Times New Roman" w:cs="Times New Roman"/>
          <w:sz w:val="26"/>
          <w:szCs w:val="26"/>
        </w:rPr>
        <w:t>,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величины прожиточного минимума пенсионера в субъекте Российской Федерации, но не </w:t>
      </w:r>
      <w:r>
        <w:rPr>
          <w:rFonts w:ascii="Times New Roman" w:hAnsi="Times New Roman" w:cs="Times New Roman"/>
          <w:sz w:val="26"/>
          <w:szCs w:val="26"/>
        </w:rPr>
        <w:t>превышающего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целом по Российской Федерации. </w:t>
      </w:r>
    </w:p>
    <w:p w14:paraId="36685FF6" w14:textId="77777777" w:rsidR="00CC1EB3" w:rsidRPr="00F17006" w:rsidRDefault="002C783F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Pr="00F17006">
        <w:rPr>
          <w:rFonts w:ascii="Times New Roman" w:hAnsi="Times New Roman" w:cs="Times New Roman"/>
          <w:sz w:val="26"/>
          <w:szCs w:val="26"/>
        </w:rPr>
        <w:t>установ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="00CC1EB3" w:rsidRPr="00F17006">
        <w:rPr>
          <w:rFonts w:ascii="Times New Roman" w:hAnsi="Times New Roman" w:cs="Times New Roman"/>
          <w:sz w:val="26"/>
          <w:szCs w:val="26"/>
        </w:rPr>
        <w:t>регион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величин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прожиточного минимума пенсионера выше, чем в Российской Федерации – 9311 рублей,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14:paraId="5D3636FC" w14:textId="77777777" w:rsidR="00CC1EB3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 xml:space="preserve">В Ленинградской области величина прожиточного минимума пенсионера </w:t>
      </w:r>
      <w:r w:rsidR="002C783F">
        <w:rPr>
          <w:rFonts w:ascii="Times New Roman" w:hAnsi="Times New Roman" w:cs="Times New Roman"/>
          <w:sz w:val="26"/>
          <w:szCs w:val="26"/>
        </w:rPr>
        <w:t>равна</w:t>
      </w:r>
      <w:r w:rsidRPr="00F17006">
        <w:rPr>
          <w:rFonts w:ascii="Times New Roman" w:hAnsi="Times New Roman" w:cs="Times New Roman"/>
          <w:sz w:val="26"/>
          <w:szCs w:val="26"/>
        </w:rPr>
        <w:t xml:space="preserve"> 9</w:t>
      </w:r>
      <w:r w:rsidR="002C783F">
        <w:rPr>
          <w:rFonts w:ascii="Times New Roman" w:hAnsi="Times New Roman" w:cs="Times New Roman"/>
          <w:sz w:val="26"/>
          <w:szCs w:val="26"/>
        </w:rPr>
        <w:t xml:space="preserve"> </w:t>
      </w:r>
      <w:r w:rsidRPr="00F17006">
        <w:rPr>
          <w:rFonts w:ascii="Times New Roman" w:hAnsi="Times New Roman" w:cs="Times New Roman"/>
          <w:sz w:val="26"/>
          <w:szCs w:val="26"/>
        </w:rPr>
        <w:t>247 рублей. Эта величина не превышает минимум</w:t>
      </w:r>
      <w:r w:rsidR="002C783F">
        <w:rPr>
          <w:rFonts w:ascii="Times New Roman" w:hAnsi="Times New Roman" w:cs="Times New Roman"/>
          <w:sz w:val="26"/>
          <w:szCs w:val="26"/>
        </w:rPr>
        <w:t>а</w:t>
      </w:r>
      <w:r w:rsidRPr="00F17006">
        <w:rPr>
          <w:rFonts w:ascii="Times New Roman" w:hAnsi="Times New Roman" w:cs="Times New Roman"/>
          <w:sz w:val="26"/>
          <w:szCs w:val="26"/>
        </w:rPr>
        <w:t>, установленн</w:t>
      </w:r>
      <w:r w:rsidR="002C783F">
        <w:rPr>
          <w:rFonts w:ascii="Times New Roman" w:hAnsi="Times New Roman" w:cs="Times New Roman"/>
          <w:sz w:val="26"/>
          <w:szCs w:val="26"/>
        </w:rPr>
        <w:t>ого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Российской Федерации на 2020 год. </w:t>
      </w:r>
      <w:r w:rsidR="002C783F">
        <w:rPr>
          <w:rFonts w:ascii="Times New Roman" w:hAnsi="Times New Roman" w:cs="Times New Roman"/>
          <w:sz w:val="26"/>
          <w:szCs w:val="26"/>
        </w:rPr>
        <w:t>Поэтому</w:t>
      </w:r>
      <w:r w:rsidRPr="00F17006">
        <w:rPr>
          <w:rFonts w:ascii="Times New Roman" w:hAnsi="Times New Roman" w:cs="Times New Roman"/>
          <w:sz w:val="26"/>
          <w:szCs w:val="26"/>
        </w:rPr>
        <w:t xml:space="preserve">, неработающим пенсионерам в Ленинградской области, чей </w:t>
      </w:r>
      <w:r w:rsidR="002C783F">
        <w:rPr>
          <w:rFonts w:ascii="Times New Roman" w:hAnsi="Times New Roman" w:cs="Times New Roman"/>
          <w:sz w:val="26"/>
          <w:szCs w:val="26"/>
        </w:rPr>
        <w:t>общий</w:t>
      </w:r>
      <w:r w:rsidRPr="00F17006">
        <w:rPr>
          <w:rFonts w:ascii="Times New Roman" w:hAnsi="Times New Roman" w:cs="Times New Roman"/>
          <w:sz w:val="26"/>
          <w:szCs w:val="26"/>
        </w:rPr>
        <w:t xml:space="preserve"> доход ниже прожиточного минимума пенсионера в регионе, </w:t>
      </w:r>
      <w:r w:rsidR="002C783F">
        <w:rPr>
          <w:rFonts w:ascii="Times New Roman" w:hAnsi="Times New Roman" w:cs="Times New Roman"/>
          <w:sz w:val="26"/>
          <w:szCs w:val="26"/>
        </w:rPr>
        <w:t>по-прежнему</w:t>
      </w:r>
      <w:r w:rsidRPr="00F17006">
        <w:rPr>
          <w:rFonts w:ascii="Times New Roman" w:hAnsi="Times New Roman" w:cs="Times New Roman"/>
          <w:sz w:val="26"/>
          <w:szCs w:val="26"/>
        </w:rPr>
        <w:t xml:space="preserve">, </w:t>
      </w:r>
      <w:r w:rsidR="002C783F">
        <w:rPr>
          <w:rFonts w:ascii="Times New Roman" w:hAnsi="Times New Roman" w:cs="Times New Roman"/>
          <w:sz w:val="26"/>
          <w:szCs w:val="26"/>
        </w:rPr>
        <w:t>выплачивается ФСД территориальным органом ПФР.</w:t>
      </w:r>
    </w:p>
    <w:p w14:paraId="03E83A7E" w14:textId="77777777"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18982F" w14:textId="77777777"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СВ Управления ПФР в Волховском районе (межрайонное) </w:t>
      </w:r>
      <w:r w:rsidR="002C783F">
        <w:rPr>
          <w:rFonts w:ascii="Times New Roman" w:hAnsi="Times New Roman" w:cs="Times New Roman"/>
          <w:sz w:val="24"/>
          <w:szCs w:val="24"/>
        </w:rPr>
        <w:t>Великанова Е.А.</w:t>
      </w:r>
    </w:p>
    <w:p w14:paraId="6D934DEA" w14:textId="77777777"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20FA2D" w14:textId="77777777" w:rsidR="00CC1EB3" w:rsidRPr="00F17006" w:rsidRDefault="00CC1EB3" w:rsidP="00CC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(81363)777-99</w:t>
      </w:r>
    </w:p>
    <w:p w14:paraId="572A670A" w14:textId="77777777" w:rsidR="00CC1EB3" w:rsidRPr="00F17006" w:rsidRDefault="00CC1EB3" w:rsidP="00CC1E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BFCA8B" w14:textId="77777777" w:rsidR="0056128A" w:rsidRPr="00CC1EB3" w:rsidRDefault="0056128A" w:rsidP="00CC1EB3"/>
    <w:sectPr w:rsidR="0056128A" w:rsidRPr="00CC1EB3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C"/>
    <w:rsid w:val="000204B2"/>
    <w:rsid w:val="00234C2C"/>
    <w:rsid w:val="00264451"/>
    <w:rsid w:val="002C783F"/>
    <w:rsid w:val="003C6A4E"/>
    <w:rsid w:val="004237F5"/>
    <w:rsid w:val="00446A19"/>
    <w:rsid w:val="0056128A"/>
    <w:rsid w:val="00581491"/>
    <w:rsid w:val="00696184"/>
    <w:rsid w:val="006B17A7"/>
    <w:rsid w:val="0070599E"/>
    <w:rsid w:val="00945DDE"/>
    <w:rsid w:val="00991ECC"/>
    <w:rsid w:val="00B67F2B"/>
    <w:rsid w:val="00BF39E6"/>
    <w:rsid w:val="00CC1EB3"/>
    <w:rsid w:val="00D02C35"/>
    <w:rsid w:val="00E3799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1A605"/>
  <w15:docId w15:val="{083F0A10-2D7B-406B-972F-25353B6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Zverdvd.org</cp:lastModifiedBy>
  <cp:revision>2</cp:revision>
  <dcterms:created xsi:type="dcterms:W3CDTF">2020-07-22T14:55:00Z</dcterms:created>
  <dcterms:modified xsi:type="dcterms:W3CDTF">2020-07-22T14:55:00Z</dcterms:modified>
</cp:coreProperties>
</file>