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67" w:rsidRDefault="00445467" w:rsidP="00445467">
      <w:pPr>
        <w:jc w:val="right"/>
        <w:rPr>
          <w:b/>
        </w:rPr>
      </w:pPr>
      <w:r>
        <w:rPr>
          <w:b/>
        </w:rPr>
        <w:t>ПРОЕКТ</w:t>
      </w:r>
    </w:p>
    <w:p w:rsidR="00445467" w:rsidRDefault="00445467" w:rsidP="00FC2590">
      <w:pPr>
        <w:jc w:val="center"/>
        <w:rPr>
          <w:b/>
        </w:rPr>
      </w:pPr>
    </w:p>
    <w:p w:rsidR="00FC2590" w:rsidRDefault="00FC2590" w:rsidP="00FC259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09600" cy="792480"/>
            <wp:effectExtent l="0" t="0" r="0" b="7620"/>
            <wp:docPr id="2" name="Рисунок 2" descr="Описание: 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590" w:rsidRDefault="00FC2590" w:rsidP="00FC2590">
      <w:pPr>
        <w:jc w:val="center"/>
        <w:rPr>
          <w:b/>
        </w:rPr>
      </w:pPr>
    </w:p>
    <w:p w:rsidR="00FC2590" w:rsidRDefault="00FC2590" w:rsidP="00FC2590">
      <w:pPr>
        <w:jc w:val="center"/>
        <w:rPr>
          <w:sz w:val="24"/>
          <w:szCs w:val="24"/>
        </w:rPr>
      </w:pPr>
      <w:r>
        <w:t>Администрация Новоладожского городского поселения</w:t>
      </w:r>
    </w:p>
    <w:p w:rsidR="00FC2590" w:rsidRDefault="00FC2590" w:rsidP="00FC2590">
      <w:pPr>
        <w:jc w:val="center"/>
      </w:pPr>
    </w:p>
    <w:p w:rsidR="00FC2590" w:rsidRDefault="00FC2590" w:rsidP="00FC2590">
      <w:pPr>
        <w:jc w:val="center"/>
      </w:pPr>
      <w:r>
        <w:t>ПОСТАНОВЛЕНИЕ</w:t>
      </w:r>
    </w:p>
    <w:p w:rsidR="00FC2590" w:rsidRDefault="00FC2590" w:rsidP="00FC2590">
      <w:pPr>
        <w:jc w:val="center"/>
      </w:pPr>
    </w:p>
    <w:p w:rsidR="00FC2590" w:rsidRDefault="00445467" w:rsidP="00FC2590">
      <w:pPr>
        <w:ind w:right="-7"/>
      </w:pPr>
      <w:r>
        <w:t xml:space="preserve">_______________ 2022 </w:t>
      </w:r>
      <w:r w:rsidR="00FC2590">
        <w:t>г</w:t>
      </w:r>
      <w:r w:rsidR="0010351F">
        <w:t xml:space="preserve">ода </w:t>
      </w:r>
      <w:r w:rsidR="00FC2590">
        <w:t xml:space="preserve">                                                                №</w:t>
      </w:r>
      <w:r>
        <w:t>______</w:t>
      </w:r>
    </w:p>
    <w:p w:rsidR="00445467" w:rsidRDefault="00445467" w:rsidP="00FC2590">
      <w:pPr>
        <w:ind w:right="-7"/>
      </w:pPr>
    </w:p>
    <w:p w:rsidR="00445467" w:rsidRDefault="00445467" w:rsidP="00FC2590">
      <w:pPr>
        <w:ind w:right="-7"/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707"/>
        <w:gridCol w:w="4648"/>
      </w:tblGrid>
      <w:tr w:rsidR="00445467" w:rsidTr="00ED3E0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5467" w:rsidRDefault="00445467" w:rsidP="00445467">
            <w:pPr>
              <w:jc w:val="both"/>
            </w:pPr>
            <w:r w:rsidRPr="00445467">
              <w:t>Об утверждении формы  проверочного листа (списка контрольных вопросов),</w:t>
            </w:r>
            <w:r>
              <w:t xml:space="preserve"> </w:t>
            </w:r>
            <w:r w:rsidRPr="00445467">
              <w:t>применяемого при осуществлении  муниципального контроля  на автомобильном</w:t>
            </w:r>
            <w:r>
              <w:t xml:space="preserve"> т</w:t>
            </w:r>
            <w:r w:rsidRPr="00445467">
              <w:t xml:space="preserve">ранспорте и в дорожном хозяйстве на территории муниципального образования </w:t>
            </w:r>
            <w:r>
              <w:t xml:space="preserve">Новоладожское городское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Леннградская</w:t>
            </w:r>
            <w:proofErr w:type="spellEnd"/>
            <w:r>
              <w:t xml:space="preserve"> область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45467" w:rsidRDefault="00445467" w:rsidP="00FC2590">
            <w:pPr>
              <w:ind w:right="-7"/>
            </w:pPr>
          </w:p>
        </w:tc>
      </w:tr>
    </w:tbl>
    <w:p w:rsidR="00445467" w:rsidRDefault="00445467" w:rsidP="00FC2590">
      <w:pPr>
        <w:ind w:right="-7"/>
      </w:pPr>
    </w:p>
    <w:p w:rsidR="00445467" w:rsidRPr="00445467" w:rsidRDefault="00445467" w:rsidP="00ED3E0F">
      <w:pPr>
        <w:rPr>
          <w:b/>
        </w:rPr>
      </w:pPr>
    </w:p>
    <w:p w:rsidR="00445467" w:rsidRDefault="00445467" w:rsidP="00445467">
      <w:pPr>
        <w:ind w:firstLine="709"/>
        <w:jc w:val="both"/>
      </w:pPr>
      <w:r w:rsidRPr="00445467">
        <w:t xml:space="preserve">В целях реализации Федерального закона от 31.07.2020г. № 248-ФЗ               </w:t>
      </w:r>
      <w:proofErr w:type="gramStart"/>
      <w:r w:rsidRPr="00445467">
        <w:t xml:space="preserve">   «</w:t>
      </w:r>
      <w:proofErr w:type="gramEnd"/>
      <w:r w:rsidRPr="00445467">
        <w:t>О государственном контроле (надзоре) и муниципальном контроле в Российской Федерации», в соответствии с частью 11.3 ст. 9 Федерального  закона  от  26.12.2008г.  №  294-ФЗ  «</w:t>
      </w:r>
      <w:hyperlink r:id="rId9" w:tgtFrame="_blank" w:history="1">
        <w:r w:rsidRPr="00445467"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445467">
        <w:t xml:space="preserve">»,  </w:t>
      </w:r>
      <w:hyperlink r:id="rId10" w:history="1">
        <w:r w:rsidRPr="00445467">
          <w:t>постановлением</w:t>
        </w:r>
      </w:hyperlink>
      <w:r w:rsidRPr="00445467">
        <w:t xml:space="preserve">  Правительства  Российской  Федерации  от  27.10.2021г.№ 1884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="00ED3E0F">
        <w:t xml:space="preserve"> администрация Новоладожского городского поселения </w:t>
      </w:r>
      <w:r w:rsidR="00CB3D55" w:rsidRPr="00CB3D55">
        <w:t xml:space="preserve"> </w:t>
      </w:r>
      <w:r w:rsidR="00ED3E0F">
        <w:t>п о с т а н о в л я е т</w:t>
      </w:r>
      <w:r w:rsidRPr="00445467">
        <w:t>:</w:t>
      </w:r>
    </w:p>
    <w:p w:rsidR="00ED3E0F" w:rsidRPr="00445467" w:rsidRDefault="00ED3E0F" w:rsidP="00445467">
      <w:pPr>
        <w:ind w:firstLine="709"/>
        <w:jc w:val="both"/>
      </w:pPr>
    </w:p>
    <w:p w:rsidR="00445467" w:rsidRPr="00445467" w:rsidRDefault="00445467" w:rsidP="00445467">
      <w:pPr>
        <w:ind w:firstLine="708"/>
        <w:jc w:val="both"/>
        <w:rPr>
          <w:lang w:eastAsia="en-US"/>
        </w:rPr>
      </w:pPr>
      <w:r w:rsidRPr="00445467">
        <w:rPr>
          <w:lang w:eastAsia="en-US"/>
        </w:rPr>
        <w:t xml:space="preserve">1. Утвердить форму проверочного листа (списка контрольных вопросов), </w:t>
      </w:r>
      <w:r w:rsidRPr="00445467">
        <w:t xml:space="preserve">применяемого при </w:t>
      </w:r>
      <w:proofErr w:type="gramStart"/>
      <w:r w:rsidRPr="00445467">
        <w:t>осуществлении  муниципального</w:t>
      </w:r>
      <w:proofErr w:type="gramEnd"/>
      <w:r w:rsidRPr="00445467">
        <w:t xml:space="preserve"> контроля  на автомобильном транспорте и в дорожном хозяйстве на территории муниципального образования</w:t>
      </w:r>
      <w:r w:rsidR="00ED3E0F">
        <w:t xml:space="preserve"> Новоладожское городское поселение </w:t>
      </w:r>
      <w:proofErr w:type="spellStart"/>
      <w:r w:rsidR="00ED3E0F">
        <w:t>Волховского</w:t>
      </w:r>
      <w:proofErr w:type="spellEnd"/>
      <w:r w:rsidR="00ED3E0F">
        <w:t xml:space="preserve"> муниципального район Ленинградской области</w:t>
      </w:r>
      <w:r w:rsidRPr="00445467">
        <w:t xml:space="preserve"> согласно </w:t>
      </w:r>
      <w:r w:rsidRPr="00445467">
        <w:lastRenderedPageBreak/>
        <w:t>приложению.</w:t>
      </w:r>
    </w:p>
    <w:p w:rsidR="00445467" w:rsidRPr="00445467" w:rsidRDefault="00445467" w:rsidP="00445467">
      <w:pPr>
        <w:ind w:firstLine="709"/>
        <w:jc w:val="both"/>
        <w:rPr>
          <w:rFonts w:eastAsia="Calibri"/>
        </w:rPr>
      </w:pPr>
      <w:r w:rsidRPr="00445467">
        <w:rPr>
          <w:rFonts w:eastAsia="Calibri"/>
        </w:rPr>
        <w:t>2. Обеспечить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445467" w:rsidRPr="00445467" w:rsidRDefault="00445467" w:rsidP="00445467">
      <w:pPr>
        <w:ind w:firstLine="709"/>
        <w:jc w:val="both"/>
        <w:rPr>
          <w:rFonts w:eastAsia="Calibri"/>
        </w:rPr>
      </w:pPr>
      <w:r w:rsidRPr="00445467">
        <w:rPr>
          <w:rFonts w:eastAsia="Calibri"/>
        </w:rPr>
        <w:t xml:space="preserve">3. Настоящее постановление </w:t>
      </w:r>
      <w:r w:rsidR="00ED3E0F" w:rsidRPr="00445467">
        <w:rPr>
          <w:rFonts w:eastAsia="Calibri"/>
        </w:rPr>
        <w:t>вступает в силу на следующий день после его официального опубликования</w:t>
      </w:r>
      <w:r w:rsidR="00ED3E0F" w:rsidRPr="00445467">
        <w:rPr>
          <w:rFonts w:eastAsia="Calibri"/>
        </w:rPr>
        <w:t xml:space="preserve"> </w:t>
      </w:r>
      <w:r w:rsidR="00ED3E0F">
        <w:rPr>
          <w:rFonts w:eastAsia="Calibri"/>
        </w:rPr>
        <w:t>в средствах массовой информации</w:t>
      </w:r>
      <w:r w:rsidR="00CB3D55">
        <w:rPr>
          <w:rFonts w:eastAsia="Calibri"/>
        </w:rPr>
        <w:t xml:space="preserve"> и </w:t>
      </w:r>
      <w:r w:rsidRPr="00445467">
        <w:rPr>
          <w:rFonts w:eastAsia="Calibri"/>
        </w:rPr>
        <w:t>подлежит размещению в информационно-</w:t>
      </w:r>
      <w:r w:rsidR="00CB3D55">
        <w:rPr>
          <w:rFonts w:eastAsia="Calibri"/>
        </w:rPr>
        <w:t>теле</w:t>
      </w:r>
      <w:r w:rsidRPr="00445467">
        <w:rPr>
          <w:rFonts w:eastAsia="Calibri"/>
        </w:rPr>
        <w:t xml:space="preserve">коммуникационной сети «Интернет» на официальном сайте администрации </w:t>
      </w:r>
      <w:r w:rsidR="00CB3D55">
        <w:rPr>
          <w:rFonts w:eastAsia="Calibri"/>
        </w:rPr>
        <w:t xml:space="preserve">Новоладожского городского поселения </w:t>
      </w:r>
      <w:r w:rsidR="00CB3D55">
        <w:rPr>
          <w:rFonts w:eastAsia="Calibri"/>
          <w:lang w:val="en-US"/>
        </w:rPr>
        <w:t>New</w:t>
      </w:r>
      <w:r w:rsidR="00CB3D55" w:rsidRPr="00CB3D55">
        <w:rPr>
          <w:rFonts w:eastAsia="Calibri"/>
        </w:rPr>
        <w:t>-</w:t>
      </w:r>
      <w:r w:rsidR="00CB3D55">
        <w:rPr>
          <w:rFonts w:eastAsia="Calibri"/>
          <w:lang w:val="en-US"/>
        </w:rPr>
        <w:t>Ladoga</w:t>
      </w:r>
      <w:r w:rsidR="00CB3D55" w:rsidRPr="00CB3D55">
        <w:rPr>
          <w:rFonts w:eastAsia="Calibri"/>
        </w:rPr>
        <w:t>-</w:t>
      </w:r>
      <w:proofErr w:type="spellStart"/>
      <w:r w:rsidR="00CB3D55">
        <w:rPr>
          <w:rFonts w:eastAsia="Calibri"/>
          <w:lang w:val="en-US"/>
        </w:rPr>
        <w:t>adm</w:t>
      </w:r>
      <w:proofErr w:type="spellEnd"/>
      <w:r w:rsidR="00CB3D55" w:rsidRPr="00CB3D55">
        <w:rPr>
          <w:rFonts w:eastAsia="Calibri"/>
        </w:rPr>
        <w:t>.</w:t>
      </w:r>
      <w:proofErr w:type="spellStart"/>
      <w:r w:rsidR="00CB3D55">
        <w:rPr>
          <w:rFonts w:eastAsia="Calibri"/>
          <w:lang w:val="en-US"/>
        </w:rPr>
        <w:t>ru</w:t>
      </w:r>
      <w:proofErr w:type="spellEnd"/>
      <w:r w:rsidRPr="00445467">
        <w:rPr>
          <w:rFonts w:eastAsia="Calibri"/>
        </w:rPr>
        <w:t>.</w:t>
      </w:r>
    </w:p>
    <w:p w:rsidR="003F070A" w:rsidRDefault="00CB3D55" w:rsidP="003F070A">
      <w:pPr>
        <w:ind w:firstLine="708"/>
        <w:jc w:val="both"/>
      </w:pPr>
      <w:r>
        <w:rPr>
          <w:rFonts w:eastAsia="Calibri"/>
        </w:rPr>
        <w:t xml:space="preserve">4. </w:t>
      </w:r>
      <w:r w:rsidR="00445467" w:rsidRPr="00445467">
        <w:rPr>
          <w:rFonts w:eastAsia="Calibri"/>
        </w:rPr>
        <w:t xml:space="preserve">Контроль за исполнением настоящего постановления </w:t>
      </w:r>
      <w:proofErr w:type="gramStart"/>
      <w:r w:rsidR="003F070A" w:rsidRPr="0018750F">
        <w:t>возложить  на</w:t>
      </w:r>
      <w:proofErr w:type="gramEnd"/>
      <w:r w:rsidR="003F070A" w:rsidRPr="0018750F">
        <w:t xml:space="preserve"> </w:t>
      </w:r>
      <w:r w:rsidR="003F070A">
        <w:t xml:space="preserve"> советника главы администрации по ЖКХ.</w:t>
      </w:r>
    </w:p>
    <w:p w:rsidR="00445467" w:rsidRPr="00445467" w:rsidRDefault="00445467" w:rsidP="00445467">
      <w:pPr>
        <w:ind w:firstLine="708"/>
        <w:jc w:val="both"/>
        <w:rPr>
          <w:rFonts w:eastAsia="Calibri"/>
        </w:rPr>
      </w:pPr>
    </w:p>
    <w:p w:rsidR="00445467" w:rsidRPr="00445467" w:rsidRDefault="00445467" w:rsidP="00445467">
      <w:pPr>
        <w:ind w:firstLine="708"/>
        <w:jc w:val="both"/>
        <w:rPr>
          <w:rFonts w:eastAsia="Calibri"/>
        </w:rPr>
      </w:pPr>
    </w:p>
    <w:p w:rsidR="00445467" w:rsidRPr="00445467" w:rsidRDefault="003F070A" w:rsidP="00445467">
      <w:pPr>
        <w:widowControl/>
        <w:rPr>
          <w:highlight w:val="lightGray"/>
          <w:lang w:eastAsia="en-US"/>
        </w:rPr>
      </w:pPr>
      <w:proofErr w:type="gramStart"/>
      <w:r>
        <w:rPr>
          <w:rFonts w:eastAsia="Calibri"/>
        </w:rPr>
        <w:t>Глава</w:t>
      </w:r>
      <w:r w:rsidR="00445467" w:rsidRPr="00445467">
        <w:rPr>
          <w:rFonts w:eastAsia="Calibri"/>
        </w:rPr>
        <w:t xml:space="preserve">  администрации</w:t>
      </w:r>
      <w:proofErr w:type="gramEnd"/>
      <w:r w:rsidR="00445467" w:rsidRPr="00445467">
        <w:rPr>
          <w:rFonts w:eastAsia="Calibri"/>
        </w:rPr>
        <w:t xml:space="preserve">              </w:t>
      </w:r>
      <w:r w:rsidR="00445467" w:rsidRPr="00445467">
        <w:rPr>
          <w:rFonts w:eastAsia="Calibri"/>
        </w:rPr>
        <w:tab/>
      </w:r>
      <w:r w:rsidR="00445467" w:rsidRPr="00445467">
        <w:rPr>
          <w:rFonts w:eastAsia="Calibri"/>
        </w:rPr>
        <w:tab/>
        <w:t xml:space="preserve">                             </w:t>
      </w:r>
      <w:proofErr w:type="spellStart"/>
      <w:r>
        <w:rPr>
          <w:rFonts w:eastAsia="Calibri"/>
        </w:rPr>
        <w:t>И.Н.Цыганков</w:t>
      </w:r>
      <w:proofErr w:type="spellEnd"/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Pr="00445467" w:rsidRDefault="00445467" w:rsidP="00445467">
      <w:pPr>
        <w:rPr>
          <w:highlight w:val="lightGray"/>
          <w:lang w:eastAsia="en-US"/>
        </w:rPr>
      </w:pPr>
    </w:p>
    <w:p w:rsidR="00445467" w:rsidRDefault="003F070A" w:rsidP="00445467">
      <w:pPr>
        <w:widowControl/>
        <w:autoSpaceDE/>
        <w:autoSpaceDN/>
        <w:adjustRightInd/>
        <w:rPr>
          <w:color w:val="000000"/>
        </w:rPr>
      </w:pPr>
      <w:r>
        <w:rPr>
          <w:color w:val="000000"/>
        </w:rPr>
        <w:t>Рыжова Н.В.</w:t>
      </w:r>
    </w:p>
    <w:p w:rsidR="003F070A" w:rsidRPr="00445467" w:rsidRDefault="003F070A" w:rsidP="0044546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</w:rPr>
        <w:t>8(81363)30136</w:t>
      </w:r>
    </w:p>
    <w:p w:rsidR="00445467" w:rsidRPr="00445467" w:rsidRDefault="00445467" w:rsidP="003F070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445467">
        <w:rPr>
          <w:color w:val="000000"/>
          <w:sz w:val="24"/>
          <w:szCs w:val="24"/>
        </w:rPr>
        <w:br w:type="page"/>
      </w:r>
      <w:r w:rsidRPr="00445467">
        <w:rPr>
          <w:color w:val="000000"/>
        </w:rPr>
        <w:lastRenderedPageBreak/>
        <w:t>Приложение</w:t>
      </w:r>
    </w:p>
    <w:p w:rsidR="00445467" w:rsidRPr="00445467" w:rsidRDefault="00445467" w:rsidP="003F070A">
      <w:pPr>
        <w:widowControl/>
        <w:autoSpaceDE/>
        <w:autoSpaceDN/>
        <w:adjustRightInd/>
        <w:ind w:left="4536"/>
        <w:jc w:val="right"/>
        <w:rPr>
          <w:color w:val="000000"/>
          <w:sz w:val="24"/>
          <w:szCs w:val="24"/>
        </w:rPr>
      </w:pPr>
      <w:r w:rsidRPr="00445467">
        <w:rPr>
          <w:color w:val="000000"/>
        </w:rPr>
        <w:t>к</w:t>
      </w:r>
      <w:r w:rsidR="003F070A">
        <w:rPr>
          <w:color w:val="000000"/>
        </w:rPr>
        <w:t xml:space="preserve"> постановлению администрации Новоладожского городского поселения</w:t>
      </w:r>
    </w:p>
    <w:p w:rsidR="00445467" w:rsidRPr="00445467" w:rsidRDefault="00445467" w:rsidP="003F070A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445467">
        <w:rPr>
          <w:color w:val="000000"/>
        </w:rPr>
        <w:t xml:space="preserve">                                                           </w:t>
      </w:r>
      <w:r w:rsidR="003F070A">
        <w:rPr>
          <w:color w:val="000000"/>
        </w:rPr>
        <w:t>от ____________</w:t>
      </w:r>
      <w:r w:rsidRPr="00445467">
        <w:rPr>
          <w:color w:val="000000"/>
        </w:rPr>
        <w:t xml:space="preserve"> 2022г.  №_______</w:t>
      </w:r>
    </w:p>
    <w:p w:rsidR="00445467" w:rsidRPr="00445467" w:rsidRDefault="00445467" w:rsidP="00445467">
      <w:pPr>
        <w:widowControl/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445467" w:rsidRPr="00445467" w:rsidRDefault="00445467" w:rsidP="00445467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  <w:r w:rsidRPr="00445467">
        <w:rPr>
          <w:color w:val="000000"/>
        </w:rPr>
        <w:t>Форма</w:t>
      </w:r>
    </w:p>
    <w:p w:rsidR="00445467" w:rsidRPr="00445467" w:rsidRDefault="00445467" w:rsidP="00445467">
      <w:pPr>
        <w:widowControl/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445467" w:rsidRPr="00445467" w:rsidRDefault="00445467" w:rsidP="00445467">
      <w:pPr>
        <w:widowControl/>
        <w:shd w:val="clear" w:color="auto" w:fill="FFFFFF"/>
        <w:autoSpaceDE/>
        <w:autoSpaceDN/>
        <w:adjustRightInd/>
        <w:ind w:left="5103"/>
        <w:jc w:val="center"/>
        <w:rPr>
          <w:color w:val="000000"/>
          <w:sz w:val="20"/>
          <w:szCs w:val="20"/>
        </w:rPr>
      </w:pPr>
      <w:r w:rsidRPr="00445467">
        <w:rPr>
          <w:color w:val="000000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445467">
        <w:rPr>
          <w:color w:val="000000"/>
          <w:sz w:val="20"/>
          <w:szCs w:val="2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445467">
        <w:rPr>
          <w:color w:val="000000"/>
          <w:sz w:val="20"/>
          <w:szCs w:val="20"/>
        </w:rPr>
        <w:br/>
        <w:t>№ 415».</w:t>
      </w:r>
    </w:p>
    <w:p w:rsidR="00445467" w:rsidRPr="00445467" w:rsidRDefault="00445467" w:rsidP="00445467">
      <w:pPr>
        <w:widowControl/>
        <w:shd w:val="clear" w:color="auto" w:fill="FFFFFF"/>
        <w:autoSpaceDE/>
        <w:autoSpaceDN/>
        <w:adjustRightInd/>
        <w:ind w:left="5103"/>
        <w:jc w:val="center"/>
        <w:rPr>
          <w:color w:val="000000"/>
          <w:sz w:val="20"/>
          <w:szCs w:val="20"/>
        </w:rPr>
      </w:pPr>
    </w:p>
    <w:p w:rsidR="00445467" w:rsidRPr="00445467" w:rsidRDefault="00445467" w:rsidP="00445467">
      <w:pPr>
        <w:widowControl/>
        <w:shd w:val="clear" w:color="auto" w:fill="FFFFFF"/>
        <w:autoSpaceDE/>
        <w:autoSpaceDN/>
        <w:adjustRightInd/>
        <w:jc w:val="right"/>
        <w:rPr>
          <w:color w:val="000000"/>
        </w:rPr>
      </w:pPr>
    </w:p>
    <w:p w:rsidR="00445467" w:rsidRPr="00445467" w:rsidRDefault="00445467" w:rsidP="00445467">
      <w:pPr>
        <w:widowControl/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3F070A" w:rsidRDefault="00445467" w:rsidP="00445467">
      <w:pPr>
        <w:widowControl/>
        <w:autoSpaceDE/>
        <w:autoSpaceDN/>
        <w:adjustRightInd/>
        <w:jc w:val="center"/>
        <w:rPr>
          <w:b/>
          <w:bCs/>
          <w:color w:val="000000"/>
        </w:rPr>
      </w:pPr>
      <w:r w:rsidRPr="00445467">
        <w:rPr>
          <w:b/>
          <w:bCs/>
          <w:color w:val="000000"/>
        </w:rPr>
        <w:t xml:space="preserve">Проверочный лист, используемый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МО </w:t>
      </w:r>
      <w:r w:rsidR="003F070A">
        <w:rPr>
          <w:b/>
          <w:bCs/>
          <w:color w:val="000000"/>
        </w:rPr>
        <w:t>Новоладожское городское поселение</w:t>
      </w:r>
      <w:r w:rsidRPr="00445467">
        <w:rPr>
          <w:b/>
          <w:bCs/>
          <w:i/>
          <w:iCs/>
          <w:color w:val="000000"/>
        </w:rPr>
        <w:t xml:space="preserve">/ </w:t>
      </w:r>
      <w:r w:rsidRPr="00445467">
        <w:rPr>
          <w:b/>
          <w:bCs/>
          <w:color w:val="000000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</w:p>
    <w:p w:rsidR="00445467" w:rsidRDefault="00445467" w:rsidP="00445467">
      <w:pPr>
        <w:widowControl/>
        <w:autoSpaceDE/>
        <w:autoSpaceDN/>
        <w:adjustRightInd/>
        <w:jc w:val="center"/>
        <w:rPr>
          <w:color w:val="000000"/>
        </w:rPr>
      </w:pPr>
      <w:r w:rsidRPr="00445467">
        <w:rPr>
          <w:color w:val="000000"/>
        </w:rPr>
        <w:t>(далее также – проверочный лист)</w:t>
      </w:r>
    </w:p>
    <w:p w:rsidR="003F070A" w:rsidRPr="00445467" w:rsidRDefault="003F070A" w:rsidP="00445467">
      <w:pPr>
        <w:widowControl/>
        <w:autoSpaceDE/>
        <w:autoSpaceDN/>
        <w:adjustRightInd/>
        <w:jc w:val="center"/>
        <w:rPr>
          <w:color w:val="000000"/>
        </w:rPr>
      </w:pPr>
    </w:p>
    <w:p w:rsidR="00445467" w:rsidRPr="00445467" w:rsidRDefault="00445467" w:rsidP="00445467">
      <w:pPr>
        <w:jc w:val="both"/>
        <w:textAlignment w:val="baseline"/>
        <w:rPr>
          <w:bCs/>
          <w:color w:val="000000"/>
          <w:sz w:val="24"/>
        </w:rPr>
      </w:pPr>
      <w:r w:rsidRPr="00445467">
        <w:rPr>
          <w:bCs/>
          <w:color w:val="000000"/>
          <w:sz w:val="24"/>
        </w:rPr>
        <w:t xml:space="preserve">                                                                                                          «____» ___________20 ___ г.</w:t>
      </w:r>
    </w:p>
    <w:p w:rsidR="00445467" w:rsidRDefault="00445467" w:rsidP="00445467">
      <w:pPr>
        <w:widowControl/>
        <w:autoSpaceDE/>
        <w:autoSpaceDN/>
        <w:adjustRightInd/>
        <w:rPr>
          <w:i/>
          <w:iCs/>
          <w:sz w:val="20"/>
          <w:szCs w:val="20"/>
        </w:rPr>
      </w:pPr>
      <w:r w:rsidRPr="00445467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3F070A" w:rsidRPr="00445467" w:rsidRDefault="003F070A" w:rsidP="00445467">
      <w:pPr>
        <w:widowControl/>
        <w:autoSpaceDE/>
        <w:autoSpaceDN/>
        <w:adjustRightInd/>
        <w:rPr>
          <w:i/>
          <w:iCs/>
          <w:sz w:val="20"/>
          <w:szCs w:val="20"/>
        </w:rPr>
      </w:pPr>
    </w:p>
    <w:p w:rsidR="00445467" w:rsidRPr="00445467" w:rsidRDefault="00445467" w:rsidP="004454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</w:rPr>
      </w:pPr>
      <w:r w:rsidRPr="00445467">
        <w:rPr>
          <w:color w:val="22272F"/>
        </w:rPr>
        <w:t xml:space="preserve">1. Вид    </w:t>
      </w:r>
      <w:proofErr w:type="gramStart"/>
      <w:r w:rsidRPr="00445467">
        <w:rPr>
          <w:color w:val="22272F"/>
        </w:rPr>
        <w:t xml:space="preserve">контроля,   </w:t>
      </w:r>
      <w:proofErr w:type="gramEnd"/>
      <w:r w:rsidRPr="00445467">
        <w:rPr>
          <w:color w:val="22272F"/>
        </w:rPr>
        <w:t xml:space="preserve"> включенный    в    единый    реестр     видов    контроля:</w:t>
      </w:r>
    </w:p>
    <w:p w:rsidR="00445467" w:rsidRPr="00445467" w:rsidRDefault="00445467" w:rsidP="004454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</w:rPr>
      </w:pPr>
      <w:r w:rsidRPr="00445467">
        <w:rPr>
          <w:color w:val="22272F"/>
        </w:rPr>
        <w:t xml:space="preserve">муниципального </w:t>
      </w:r>
      <w:proofErr w:type="gramStart"/>
      <w:r w:rsidRPr="00445467">
        <w:rPr>
          <w:color w:val="22272F"/>
        </w:rPr>
        <w:t>контроля  на</w:t>
      </w:r>
      <w:proofErr w:type="gramEnd"/>
      <w:r w:rsidRPr="00445467">
        <w:rPr>
          <w:color w:val="22272F"/>
        </w:rPr>
        <w:t xml:space="preserve"> автомобильном  транспорте и в дорожном хозяйстве на территории муниципального образования</w:t>
      </w:r>
      <w:r w:rsidR="003F070A">
        <w:rPr>
          <w:color w:val="22272F"/>
        </w:rPr>
        <w:t xml:space="preserve"> Новоладожское городское поселение </w:t>
      </w:r>
      <w:proofErr w:type="spellStart"/>
      <w:r w:rsidR="003F070A">
        <w:rPr>
          <w:color w:val="22272F"/>
        </w:rPr>
        <w:t>Волховского</w:t>
      </w:r>
      <w:proofErr w:type="spellEnd"/>
      <w:r w:rsidR="003F070A">
        <w:rPr>
          <w:color w:val="22272F"/>
        </w:rPr>
        <w:t xml:space="preserve"> муниципального района Ленинградской области</w:t>
      </w:r>
      <w:r w:rsidRPr="00445467">
        <w:rPr>
          <w:color w:val="22272F"/>
        </w:rPr>
        <w:t>.</w:t>
      </w:r>
    </w:p>
    <w:p w:rsidR="00445467" w:rsidRPr="00445467" w:rsidRDefault="00445467" w:rsidP="004454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</w:rPr>
      </w:pPr>
      <w:r w:rsidRPr="00445467">
        <w:rPr>
          <w:color w:val="22272F"/>
        </w:rPr>
        <w:t xml:space="preserve">2.  Наименование    контрольного    органа и    реквизиты    нормативного правового акта об утверждении формы проверочного листа: </w:t>
      </w:r>
      <w:r w:rsidR="003F070A">
        <w:rPr>
          <w:color w:val="22272F"/>
        </w:rPr>
        <w:t>Администрация Новоладожского городского поселения</w:t>
      </w:r>
      <w:r w:rsidRPr="00445467">
        <w:rPr>
          <w:color w:val="22272F"/>
        </w:rPr>
        <w:t>.</w:t>
      </w:r>
    </w:p>
    <w:p w:rsidR="00445467" w:rsidRPr="00445467" w:rsidRDefault="00445467" w:rsidP="00445467">
      <w:pPr>
        <w:jc w:val="both"/>
      </w:pPr>
      <w:r w:rsidRPr="00445467">
        <w:rPr>
          <w:color w:val="22272F"/>
        </w:rPr>
        <w:t xml:space="preserve">Постановление администрации </w:t>
      </w:r>
      <w:proofErr w:type="spellStart"/>
      <w:r w:rsidRPr="00445467">
        <w:rPr>
          <w:color w:val="22272F"/>
        </w:rPr>
        <w:t>Волховского</w:t>
      </w:r>
      <w:proofErr w:type="spellEnd"/>
      <w:r w:rsidRPr="00445467">
        <w:rPr>
          <w:color w:val="22272F"/>
        </w:rPr>
        <w:t xml:space="preserve"> муниципального р</w:t>
      </w:r>
      <w:r w:rsidR="003F070A">
        <w:rPr>
          <w:color w:val="22272F"/>
        </w:rPr>
        <w:t>айон от «_____» ___________ 20___</w:t>
      </w:r>
      <w:r w:rsidRPr="00445467">
        <w:rPr>
          <w:color w:val="22272F"/>
        </w:rPr>
        <w:t>г. № ______ «Об утверждении формы проверочного листа (списка контрольных вопросов),</w:t>
      </w:r>
      <w:r w:rsidRPr="00445467">
        <w:rPr>
          <w:b/>
        </w:rPr>
        <w:t xml:space="preserve"> </w:t>
      </w:r>
      <w:r w:rsidRPr="00445467">
        <w:t xml:space="preserve">применяемого при </w:t>
      </w:r>
      <w:proofErr w:type="gramStart"/>
      <w:r w:rsidRPr="00445467">
        <w:t>осуществлении  муниципального</w:t>
      </w:r>
      <w:proofErr w:type="gramEnd"/>
      <w:r w:rsidRPr="00445467">
        <w:t xml:space="preserve"> контроля  на автомобильном транспорте и в дорожном хозяйстве на территории муниципального образования</w:t>
      </w:r>
      <w:r w:rsidR="003F070A">
        <w:t xml:space="preserve"> Новоладожское городское поселение </w:t>
      </w:r>
      <w:proofErr w:type="spellStart"/>
      <w:r w:rsidR="003F070A">
        <w:t>Волховского</w:t>
      </w:r>
      <w:proofErr w:type="spellEnd"/>
      <w:r w:rsidR="003F070A">
        <w:t xml:space="preserve"> муниципального района Ленинградской области</w:t>
      </w:r>
      <w:r w:rsidRPr="00445467">
        <w:t>»</w:t>
      </w:r>
    </w:p>
    <w:p w:rsidR="00445467" w:rsidRPr="00445467" w:rsidRDefault="00445467" w:rsidP="004454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</w:rPr>
      </w:pPr>
    </w:p>
    <w:p w:rsidR="00445467" w:rsidRPr="00445467" w:rsidRDefault="00445467" w:rsidP="004454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</w:rPr>
      </w:pPr>
      <w:r w:rsidRPr="00445467">
        <w:rPr>
          <w:color w:val="22272F"/>
        </w:rPr>
        <w:t>3. Вид контрольного мероприятия:</w:t>
      </w:r>
    </w:p>
    <w:p w:rsidR="003F070A" w:rsidRDefault="00445467" w:rsidP="004454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</w:rPr>
      </w:pPr>
      <w:r w:rsidRPr="00445467">
        <w:rPr>
          <w:color w:val="22272F"/>
        </w:rPr>
        <w:lastRenderedPageBreak/>
        <w:t xml:space="preserve"> М</w:t>
      </w:r>
      <w:r w:rsidRPr="00445467">
        <w:t xml:space="preserve">униципальный </w:t>
      </w:r>
      <w:proofErr w:type="gramStart"/>
      <w:r w:rsidRPr="00445467">
        <w:t>контроль  на</w:t>
      </w:r>
      <w:proofErr w:type="gramEnd"/>
      <w:r w:rsidRPr="00445467">
        <w:t xml:space="preserve"> автомобильном транспорте и в дорожном хозяйстве на территории муниципального образования </w:t>
      </w:r>
      <w:r w:rsidR="003F070A">
        <w:t xml:space="preserve">Новоладожское городское поселение </w:t>
      </w:r>
      <w:proofErr w:type="spellStart"/>
      <w:r w:rsidR="003F070A">
        <w:t>Волховского</w:t>
      </w:r>
      <w:proofErr w:type="spellEnd"/>
      <w:r w:rsidR="003F070A">
        <w:t xml:space="preserve"> муниципального района Ленинградской области</w:t>
      </w:r>
      <w:r w:rsidR="003F070A" w:rsidRPr="00445467">
        <w:rPr>
          <w:color w:val="22272F"/>
        </w:rPr>
        <w:t xml:space="preserve"> </w:t>
      </w:r>
    </w:p>
    <w:p w:rsidR="00445467" w:rsidRPr="00445467" w:rsidRDefault="00445467" w:rsidP="004454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</w:rPr>
      </w:pPr>
      <w:r w:rsidRPr="00445467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445467" w:rsidRPr="00445467" w:rsidRDefault="00445467" w:rsidP="004454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</w:rPr>
      </w:pPr>
      <w:r w:rsidRPr="00445467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45467" w:rsidRPr="00445467" w:rsidRDefault="00445467" w:rsidP="004454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</w:rPr>
      </w:pPr>
      <w:r w:rsidRPr="00445467">
        <w:rPr>
          <w:color w:val="22272F"/>
        </w:rPr>
        <w:t>5. Фамилия, имя и отчество (при наличии) гражданина или индивидуального</w:t>
      </w:r>
    </w:p>
    <w:p w:rsidR="00445467" w:rsidRPr="00445467" w:rsidRDefault="00445467" w:rsidP="004454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</w:rPr>
      </w:pPr>
      <w:r w:rsidRPr="00445467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445467" w:rsidRPr="00445467" w:rsidRDefault="00445467" w:rsidP="004454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</w:rPr>
      </w:pPr>
      <w:r w:rsidRPr="00445467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467" w:rsidRPr="00445467" w:rsidRDefault="00445467" w:rsidP="004454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</w:rPr>
      </w:pPr>
      <w:r w:rsidRPr="00445467">
        <w:rPr>
          <w:color w:val="22272F"/>
        </w:rPr>
        <w:t>6. Место</w:t>
      </w:r>
      <w:proofErr w:type="gramStart"/>
      <w:r w:rsidRPr="00445467">
        <w:rPr>
          <w:color w:val="22272F"/>
        </w:rPr>
        <w:t xml:space="preserve">   (</w:t>
      </w:r>
      <w:proofErr w:type="gramEnd"/>
      <w:r w:rsidRPr="00445467">
        <w:rPr>
          <w:color w:val="22272F"/>
        </w:rPr>
        <w:t>места)  проведения   контрольного   мероприятия   с   заполнением</w:t>
      </w:r>
    </w:p>
    <w:p w:rsidR="00445467" w:rsidRPr="00445467" w:rsidRDefault="00445467" w:rsidP="004454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</w:rPr>
      </w:pPr>
      <w:r w:rsidRPr="00445467">
        <w:rPr>
          <w:color w:val="22272F"/>
        </w:rPr>
        <w:t>проверочного листа: ________________________________________________</w:t>
      </w:r>
    </w:p>
    <w:p w:rsidR="00445467" w:rsidRPr="00445467" w:rsidRDefault="00445467" w:rsidP="004454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</w:rPr>
      </w:pPr>
      <w:r w:rsidRPr="00445467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45467" w:rsidRPr="00445467" w:rsidRDefault="00445467" w:rsidP="004454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</w:rPr>
      </w:pPr>
      <w:r w:rsidRPr="00445467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445467" w:rsidRPr="00445467" w:rsidRDefault="00445467" w:rsidP="004454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</w:rPr>
      </w:pPr>
      <w:r w:rsidRPr="00445467">
        <w:rPr>
          <w:color w:val="22272F"/>
        </w:rPr>
        <w:t>____________________________________________________________________________________________________________________________________</w:t>
      </w:r>
    </w:p>
    <w:p w:rsidR="00445467" w:rsidRPr="00445467" w:rsidRDefault="00445467" w:rsidP="004454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</w:rPr>
      </w:pPr>
      <w:r w:rsidRPr="00445467">
        <w:rPr>
          <w:color w:val="22272F"/>
        </w:rPr>
        <w:t>8. Учётный номер контрольного мероприятия: __________________________</w:t>
      </w:r>
    </w:p>
    <w:p w:rsidR="00445467" w:rsidRPr="00445467" w:rsidRDefault="00445467" w:rsidP="004454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</w:rPr>
      </w:pPr>
      <w:r w:rsidRPr="00445467">
        <w:rPr>
          <w:color w:val="22272F"/>
        </w:rPr>
        <w:t>__________________________________________________________________</w:t>
      </w:r>
    </w:p>
    <w:p w:rsidR="00445467" w:rsidRPr="00445467" w:rsidRDefault="00445467" w:rsidP="004454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22272F"/>
        </w:rPr>
      </w:pPr>
      <w:r w:rsidRPr="00445467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445467" w:rsidRPr="00445467" w:rsidRDefault="00445467" w:rsidP="0044546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Style w:val="12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445467" w:rsidRPr="00445467" w:rsidTr="005E0276">
        <w:trPr>
          <w:trHeight w:val="2870"/>
        </w:trPr>
        <w:tc>
          <w:tcPr>
            <w:tcW w:w="876" w:type="dxa"/>
            <w:vMerge w:val="restart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5467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31" w:type="dxa"/>
            <w:vMerge w:val="restart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5467">
              <w:rPr>
                <w:b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5467">
              <w:rPr>
                <w:b/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5467">
              <w:rPr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5467">
              <w:rPr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45467" w:rsidRPr="00445467" w:rsidTr="005E0276">
        <w:tc>
          <w:tcPr>
            <w:tcW w:w="876" w:type="dxa"/>
            <w:vMerge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5467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79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5467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5467">
              <w:rPr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45467" w:rsidRPr="00445467" w:rsidTr="005E0276">
        <w:tc>
          <w:tcPr>
            <w:tcW w:w="876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45467" w:rsidRPr="00445467" w:rsidTr="005E0276">
        <w:tc>
          <w:tcPr>
            <w:tcW w:w="876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t>Часть 7 и 9 статьи 22 Федерального закона № 257-ФЗ</w:t>
            </w:r>
          </w:p>
        </w:tc>
        <w:tc>
          <w:tcPr>
            <w:tcW w:w="458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45467" w:rsidRPr="00445467" w:rsidTr="005E0276">
        <w:tc>
          <w:tcPr>
            <w:tcW w:w="876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3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t>Часть 3 статьи 25 Федерального закона № 257-ФЗ</w:t>
            </w:r>
          </w:p>
        </w:tc>
        <w:tc>
          <w:tcPr>
            <w:tcW w:w="458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45467" w:rsidRPr="00445467" w:rsidTr="005E0276">
        <w:tc>
          <w:tcPr>
            <w:tcW w:w="876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263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45467" w:rsidRPr="00445467" w:rsidTr="005E0276">
        <w:tc>
          <w:tcPr>
            <w:tcW w:w="876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t>3.2</w:t>
            </w:r>
          </w:p>
        </w:tc>
        <w:tc>
          <w:tcPr>
            <w:tcW w:w="263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45467" w:rsidRPr="00445467" w:rsidTr="005E0276">
        <w:tc>
          <w:tcPr>
            <w:tcW w:w="876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t>3.3</w:t>
            </w:r>
          </w:p>
        </w:tc>
        <w:tc>
          <w:tcPr>
            <w:tcW w:w="263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45467" w:rsidRPr="00445467" w:rsidTr="005E0276">
        <w:tc>
          <w:tcPr>
            <w:tcW w:w="876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263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45467" w:rsidRPr="00445467" w:rsidTr="005E0276">
        <w:tc>
          <w:tcPr>
            <w:tcW w:w="876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263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45467" w:rsidRPr="00445467" w:rsidTr="005E0276">
        <w:tc>
          <w:tcPr>
            <w:tcW w:w="876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t>3.6</w:t>
            </w:r>
          </w:p>
        </w:tc>
        <w:tc>
          <w:tcPr>
            <w:tcW w:w="263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45467" w:rsidRPr="00445467" w:rsidTr="005E0276">
        <w:trPr>
          <w:gridAfter w:val="1"/>
          <w:wAfter w:w="31" w:type="dxa"/>
        </w:trPr>
        <w:tc>
          <w:tcPr>
            <w:tcW w:w="876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t>4</w:t>
            </w:r>
          </w:p>
        </w:tc>
        <w:tc>
          <w:tcPr>
            <w:tcW w:w="263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t xml:space="preserve"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</w:t>
            </w:r>
            <w:r w:rsidRPr="00445467">
              <w:rPr>
                <w:sz w:val="24"/>
                <w:szCs w:val="24"/>
              </w:rPr>
              <w:lastRenderedPageBreak/>
              <w:t>прекращения действия указанного сервитута?</w:t>
            </w:r>
          </w:p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lastRenderedPageBreak/>
              <w:t>Часть 4.11 статьи 25 Федерального закона № 257-ФЗ</w:t>
            </w:r>
          </w:p>
        </w:tc>
        <w:tc>
          <w:tcPr>
            <w:tcW w:w="458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45467" w:rsidRPr="00445467" w:rsidTr="005E0276">
        <w:trPr>
          <w:gridAfter w:val="1"/>
          <w:wAfter w:w="31" w:type="dxa"/>
        </w:trPr>
        <w:tc>
          <w:tcPr>
            <w:tcW w:w="876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3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45467" w:rsidRPr="00445467" w:rsidTr="005E0276">
        <w:tc>
          <w:tcPr>
            <w:tcW w:w="876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t>6</w:t>
            </w:r>
          </w:p>
        </w:tc>
        <w:tc>
          <w:tcPr>
            <w:tcW w:w="263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t>Осуществляется внесение платы за проезд по платным местным автомобильным дорогам, платным участкам таких автомобильных дорог (в случае создания платных местных автомобильных дорог, платных участков таких автомобильных дорог)?</w:t>
            </w:r>
            <w:r w:rsidRPr="00445467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03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t xml:space="preserve">Пункты 3 и 4 части 1 статьи 13 Федерального закона № 257-ФЗ, </w:t>
            </w:r>
            <w:r w:rsidRPr="00445467">
              <w:rPr>
                <w:i/>
                <w:iCs/>
                <w:sz w:val="24"/>
                <w:szCs w:val="24"/>
              </w:rPr>
              <w:t xml:space="preserve">_______ (следует указать структурную единицу, а также реквизиты муниципального правового акта, определяющие размер платы за проезд транспортных средств по платным местным автомобильным дорогам, платным участкам указанных </w:t>
            </w:r>
            <w:r w:rsidRPr="00445467">
              <w:rPr>
                <w:i/>
                <w:iCs/>
                <w:sz w:val="24"/>
                <w:szCs w:val="24"/>
              </w:rPr>
              <w:lastRenderedPageBreak/>
              <w:t>автомобильных дорог)</w:t>
            </w:r>
            <w:r w:rsidRPr="00445467">
              <w:rPr>
                <w:sz w:val="24"/>
                <w:szCs w:val="24"/>
              </w:rPr>
              <w:t xml:space="preserve"> </w:t>
            </w:r>
          </w:p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45467" w:rsidRPr="00445467" w:rsidTr="005E0276">
        <w:tc>
          <w:tcPr>
            <w:tcW w:w="876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3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t>Осуществляется внесение платы за пользование на платной основе парковками (парковочными местами), расположенными на местных автомобильных дорогах (в случае создания таких парковок (парковочных мест)?</w:t>
            </w:r>
            <w:r w:rsidRPr="00445467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03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445467">
              <w:rPr>
                <w:sz w:val="24"/>
                <w:szCs w:val="24"/>
              </w:rPr>
              <w:t>Пункты 3.1, 3.2 и 4 части 1 статьи 13 Федерального закона № 257-ФЗ</w:t>
            </w:r>
            <w:r w:rsidRPr="00445467">
              <w:rPr>
                <w:i/>
                <w:iCs/>
                <w:sz w:val="24"/>
                <w:szCs w:val="24"/>
              </w:rPr>
              <w:t xml:space="preserve">, _______ 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местных автомобильных </w:t>
            </w:r>
            <w:proofErr w:type="gramStart"/>
            <w:r w:rsidRPr="00445467">
              <w:rPr>
                <w:i/>
                <w:iCs/>
                <w:sz w:val="24"/>
                <w:szCs w:val="24"/>
              </w:rPr>
              <w:t>дорогах )</w:t>
            </w:r>
            <w:proofErr w:type="gramEnd"/>
          </w:p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445467" w:rsidRPr="00445467" w:rsidRDefault="00445467" w:rsidP="00445467">
      <w:pPr>
        <w:widowControl/>
        <w:autoSpaceDE/>
        <w:autoSpaceDN/>
        <w:adjustRightInd/>
        <w:rPr>
          <w:sz w:val="24"/>
          <w:szCs w:val="24"/>
        </w:rPr>
      </w:pPr>
    </w:p>
    <w:p w:rsidR="00445467" w:rsidRPr="00445467" w:rsidRDefault="00445467" w:rsidP="00445467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445467" w:rsidRPr="00445467" w:rsidRDefault="00445467" w:rsidP="004454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445467" w:rsidRPr="00445467" w:rsidTr="005E0276">
        <w:trPr>
          <w:gridAfter w:val="3"/>
          <w:wAfter w:w="6475" w:type="dxa"/>
        </w:trPr>
        <w:tc>
          <w:tcPr>
            <w:tcW w:w="2881" w:type="dxa"/>
            <w:hideMark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color w:val="000000"/>
              </w:rPr>
            </w:pPr>
            <w:bookmarkStart w:id="0" w:name="_Hlk78455926"/>
          </w:p>
        </w:tc>
      </w:tr>
      <w:tr w:rsidR="00445467" w:rsidRPr="00445467" w:rsidTr="005E027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45467">
              <w:rPr>
                <w:i/>
                <w:iCs/>
                <w:color w:val="000000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445467">
              <w:rPr>
                <w:i/>
                <w:iCs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931" w:type="dxa"/>
            <w:hideMark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5467">
              <w:rPr>
                <w:color w:val="000000"/>
              </w:rPr>
              <w:t> </w:t>
            </w:r>
          </w:p>
        </w:tc>
        <w:tc>
          <w:tcPr>
            <w:tcW w:w="2881" w:type="dxa"/>
            <w:hideMark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5467">
              <w:rPr>
                <w:color w:val="000000"/>
              </w:rPr>
              <w:t> </w:t>
            </w:r>
          </w:p>
        </w:tc>
      </w:tr>
      <w:tr w:rsidR="00445467" w:rsidRPr="00445467" w:rsidTr="005E0276">
        <w:tc>
          <w:tcPr>
            <w:tcW w:w="5544" w:type="dxa"/>
            <w:gridSpan w:val="2"/>
            <w:hideMark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5467">
              <w:rPr>
                <w:color w:val="000000"/>
              </w:rPr>
              <w:t> </w:t>
            </w:r>
          </w:p>
        </w:tc>
        <w:tc>
          <w:tcPr>
            <w:tcW w:w="931" w:type="dxa"/>
            <w:hideMark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5467">
              <w:rPr>
                <w:color w:val="000000"/>
              </w:rPr>
              <w:t> </w:t>
            </w:r>
          </w:p>
        </w:tc>
        <w:tc>
          <w:tcPr>
            <w:tcW w:w="2881" w:type="dxa"/>
            <w:hideMark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5467">
              <w:rPr>
                <w:color w:val="000000"/>
              </w:rPr>
              <w:t> </w:t>
            </w:r>
          </w:p>
        </w:tc>
      </w:tr>
      <w:tr w:rsidR="00445467" w:rsidRPr="00445467" w:rsidTr="005E0276">
        <w:tc>
          <w:tcPr>
            <w:tcW w:w="5544" w:type="dxa"/>
            <w:gridSpan w:val="2"/>
            <w:hideMark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5467">
              <w:rPr>
                <w:color w:val="000000"/>
              </w:rPr>
              <w:t> </w:t>
            </w:r>
          </w:p>
        </w:tc>
        <w:tc>
          <w:tcPr>
            <w:tcW w:w="931" w:type="dxa"/>
            <w:hideMark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5467"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45467">
              <w:rPr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  <w:tr w:rsidR="00445467" w:rsidRPr="00445467" w:rsidTr="005E0276">
        <w:tc>
          <w:tcPr>
            <w:tcW w:w="9356" w:type="dxa"/>
            <w:gridSpan w:val="4"/>
            <w:hideMark/>
          </w:tcPr>
          <w:p w:rsidR="00445467" w:rsidRPr="00445467" w:rsidRDefault="00445467" w:rsidP="0044546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5467">
              <w:rPr>
                <w:color w:val="000000"/>
              </w:rPr>
              <w:t> </w:t>
            </w:r>
          </w:p>
        </w:tc>
      </w:tr>
    </w:tbl>
    <w:p w:rsidR="00445467" w:rsidRPr="00445467" w:rsidRDefault="00445467" w:rsidP="006A4ECF">
      <w:pPr>
        <w:widowControl/>
        <w:autoSpaceDE/>
        <w:autoSpaceDN/>
        <w:adjustRightInd/>
        <w:rPr>
          <w:sz w:val="24"/>
          <w:szCs w:val="24"/>
        </w:rPr>
      </w:pPr>
      <w:bookmarkStart w:id="1" w:name="_GoBack"/>
      <w:bookmarkEnd w:id="0"/>
      <w:bookmarkEnd w:id="1"/>
    </w:p>
    <w:sectPr w:rsidR="00445467" w:rsidRPr="00445467" w:rsidSect="00445467">
      <w:headerReference w:type="default" r:id="rId11"/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498" w:rsidRDefault="00003498">
      <w:r>
        <w:separator/>
      </w:r>
    </w:p>
  </w:endnote>
  <w:endnote w:type="continuationSeparator" w:id="0">
    <w:p w:rsidR="00003498" w:rsidRDefault="0000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498" w:rsidRDefault="00003498">
      <w:r>
        <w:separator/>
      </w:r>
    </w:p>
  </w:footnote>
  <w:footnote w:type="continuationSeparator" w:id="0">
    <w:p w:rsidR="00003498" w:rsidRDefault="00003498">
      <w:r>
        <w:continuationSeparator/>
      </w:r>
    </w:p>
  </w:footnote>
  <w:footnote w:id="1">
    <w:p w:rsidR="00445467" w:rsidRDefault="00445467" w:rsidP="00445467">
      <w:pPr>
        <w:pStyle w:val="a5"/>
        <w:jc w:val="both"/>
      </w:pPr>
      <w:r>
        <w:rPr>
          <w:rStyle w:val="aff5"/>
        </w:rPr>
        <w:footnoteRef/>
      </w:r>
      <w:r>
        <w:t xml:space="preserve"> Данный пункт включается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2">
    <w:p w:rsidR="00445467" w:rsidRDefault="00445467" w:rsidP="00445467">
      <w:pPr>
        <w:pStyle w:val="a5"/>
        <w:jc w:val="both"/>
      </w:pPr>
      <w:r>
        <w:rPr>
          <w:rStyle w:val="aff5"/>
        </w:rPr>
        <w:footnoteRef/>
      </w:r>
      <w:r>
        <w:t xml:space="preserve"> </w:t>
      </w:r>
      <w:r w:rsidRPr="00127873">
        <w:t>Данный пункт включается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  <w:footnote w:id="3">
    <w:p w:rsidR="00445467" w:rsidRDefault="00445467" w:rsidP="00445467">
      <w:pPr>
        <w:pStyle w:val="a5"/>
        <w:jc w:val="both"/>
      </w:pPr>
      <w:r>
        <w:rPr>
          <w:rStyle w:val="aff5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9"/>
    <w:rsid w:val="00003498"/>
    <w:rsid w:val="00074EEA"/>
    <w:rsid w:val="00077C0E"/>
    <w:rsid w:val="000A21C2"/>
    <w:rsid w:val="000F4201"/>
    <w:rsid w:val="0010351F"/>
    <w:rsid w:val="00132ABB"/>
    <w:rsid w:val="001406E3"/>
    <w:rsid w:val="00164668"/>
    <w:rsid w:val="001847A7"/>
    <w:rsid w:val="001A684F"/>
    <w:rsid w:val="00231BC0"/>
    <w:rsid w:val="002626B7"/>
    <w:rsid w:val="00276FA9"/>
    <w:rsid w:val="002C43A3"/>
    <w:rsid w:val="002D6AA8"/>
    <w:rsid w:val="0030318C"/>
    <w:rsid w:val="00320242"/>
    <w:rsid w:val="003206B4"/>
    <w:rsid w:val="00323685"/>
    <w:rsid w:val="0035594E"/>
    <w:rsid w:val="003759ED"/>
    <w:rsid w:val="00396950"/>
    <w:rsid w:val="003D4FEF"/>
    <w:rsid w:val="003F070A"/>
    <w:rsid w:val="00411B9C"/>
    <w:rsid w:val="00445467"/>
    <w:rsid w:val="00454709"/>
    <w:rsid w:val="00460291"/>
    <w:rsid w:val="00490CA8"/>
    <w:rsid w:val="004A07D6"/>
    <w:rsid w:val="004C3529"/>
    <w:rsid w:val="004D3E03"/>
    <w:rsid w:val="004F42FB"/>
    <w:rsid w:val="00502718"/>
    <w:rsid w:val="00503B5D"/>
    <w:rsid w:val="005223EB"/>
    <w:rsid w:val="00525968"/>
    <w:rsid w:val="00532CDA"/>
    <w:rsid w:val="00567559"/>
    <w:rsid w:val="00584F61"/>
    <w:rsid w:val="005C2DC1"/>
    <w:rsid w:val="00627E9A"/>
    <w:rsid w:val="00630AAB"/>
    <w:rsid w:val="006405E0"/>
    <w:rsid w:val="00651514"/>
    <w:rsid w:val="00666C15"/>
    <w:rsid w:val="006835B4"/>
    <w:rsid w:val="00690E0A"/>
    <w:rsid w:val="006A4ECF"/>
    <w:rsid w:val="006B3089"/>
    <w:rsid w:val="006C0413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D2C64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90C6A"/>
    <w:rsid w:val="0099402A"/>
    <w:rsid w:val="009A2FC7"/>
    <w:rsid w:val="009B5146"/>
    <w:rsid w:val="00A12FBC"/>
    <w:rsid w:val="00A32D01"/>
    <w:rsid w:val="00A77D90"/>
    <w:rsid w:val="00A91EEF"/>
    <w:rsid w:val="00AB03A8"/>
    <w:rsid w:val="00AB651C"/>
    <w:rsid w:val="00AC2B39"/>
    <w:rsid w:val="00B30212"/>
    <w:rsid w:val="00B33828"/>
    <w:rsid w:val="00B33FC4"/>
    <w:rsid w:val="00B82EEE"/>
    <w:rsid w:val="00B962C2"/>
    <w:rsid w:val="00BB4722"/>
    <w:rsid w:val="00BB62EA"/>
    <w:rsid w:val="00BC1EE6"/>
    <w:rsid w:val="00C026F4"/>
    <w:rsid w:val="00C1599C"/>
    <w:rsid w:val="00C338A7"/>
    <w:rsid w:val="00C626AF"/>
    <w:rsid w:val="00C70404"/>
    <w:rsid w:val="00C808D9"/>
    <w:rsid w:val="00C95A1B"/>
    <w:rsid w:val="00CA0E95"/>
    <w:rsid w:val="00CA6331"/>
    <w:rsid w:val="00CB3D55"/>
    <w:rsid w:val="00CB60A2"/>
    <w:rsid w:val="00CC2062"/>
    <w:rsid w:val="00CC35FB"/>
    <w:rsid w:val="00D1259B"/>
    <w:rsid w:val="00D14DF5"/>
    <w:rsid w:val="00D63568"/>
    <w:rsid w:val="00D96A56"/>
    <w:rsid w:val="00DC0050"/>
    <w:rsid w:val="00DC5BF3"/>
    <w:rsid w:val="00DE1EF1"/>
    <w:rsid w:val="00DF157C"/>
    <w:rsid w:val="00E31A96"/>
    <w:rsid w:val="00E46C4F"/>
    <w:rsid w:val="00E5220B"/>
    <w:rsid w:val="00E53F0E"/>
    <w:rsid w:val="00E726DA"/>
    <w:rsid w:val="00E77E7E"/>
    <w:rsid w:val="00E82F50"/>
    <w:rsid w:val="00E87EFB"/>
    <w:rsid w:val="00EA5CBB"/>
    <w:rsid w:val="00ED3E0F"/>
    <w:rsid w:val="00EF55C9"/>
    <w:rsid w:val="00F45635"/>
    <w:rsid w:val="00FC0E20"/>
    <w:rsid w:val="00FC259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1700"/>
  <w15:docId w15:val="{9B4D6048-DABC-4392-991E-93A07B52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</w:rPr>
  </w:style>
  <w:style w:type="character" w:styleId="aff4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ff5">
    <w:name w:val="footnote reference"/>
    <w:basedOn w:val="a0"/>
    <w:uiPriority w:val="99"/>
    <w:semiHidden/>
    <w:unhideWhenUsed/>
    <w:rsid w:val="00445467"/>
    <w:rPr>
      <w:vertAlign w:val="superscript"/>
    </w:rPr>
  </w:style>
  <w:style w:type="table" w:customStyle="1" w:styleId="12">
    <w:name w:val="Сетка таблицы1"/>
    <w:basedOn w:val="a1"/>
    <w:next w:val="afa"/>
    <w:uiPriority w:val="39"/>
    <w:rsid w:val="0044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6505D-49F7-42E0-98E3-C6C37DA1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Рыжова</cp:lastModifiedBy>
  <cp:revision>3</cp:revision>
  <cp:lastPrinted>2021-12-29T11:37:00Z</cp:lastPrinted>
  <dcterms:created xsi:type="dcterms:W3CDTF">2022-02-16T09:02:00Z</dcterms:created>
  <dcterms:modified xsi:type="dcterms:W3CDTF">2022-02-16T09:09:00Z</dcterms:modified>
</cp:coreProperties>
</file>