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D6" w:rsidRDefault="00BF7CD6" w:rsidP="00BF7CD6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D6" w:rsidRDefault="00BF7CD6" w:rsidP="00BF7CD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BF7CD6" w:rsidRDefault="00BF7CD6" w:rsidP="00BF7CD6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BF7CD6" w:rsidRDefault="00BF7CD6" w:rsidP="00BF7CD6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BF7CD6" w:rsidRDefault="00BF7CD6" w:rsidP="00BF7CD6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BF7CD6" w:rsidRDefault="00BF7CD6" w:rsidP="00BF7CD6">
      <w:pPr>
        <w:jc w:val="center"/>
        <w:rPr>
          <w:sz w:val="24"/>
          <w:szCs w:val="24"/>
        </w:rPr>
      </w:pPr>
    </w:p>
    <w:p w:rsidR="00BF7CD6" w:rsidRDefault="00BF7CD6" w:rsidP="00BF7C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F7CD6" w:rsidRDefault="00BF7CD6" w:rsidP="00BF7CD6">
      <w:pPr>
        <w:rPr>
          <w:sz w:val="24"/>
          <w:szCs w:val="24"/>
        </w:rPr>
      </w:pPr>
    </w:p>
    <w:p w:rsidR="00BF7CD6" w:rsidRDefault="00BF7CD6" w:rsidP="00BF7CD6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356FD5">
        <w:rPr>
          <w:sz w:val="24"/>
          <w:szCs w:val="24"/>
        </w:rPr>
        <w:t xml:space="preserve">  17 </w:t>
      </w:r>
      <w:r>
        <w:rPr>
          <w:sz w:val="24"/>
          <w:szCs w:val="24"/>
        </w:rPr>
        <w:t xml:space="preserve">» </w:t>
      </w:r>
      <w:r w:rsidR="00356FD5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2015 г.                                                                       </w:t>
      </w:r>
      <w:r w:rsidR="00356FD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356FD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№  </w:t>
      </w:r>
      <w:r w:rsidR="00356FD5">
        <w:rPr>
          <w:sz w:val="24"/>
          <w:szCs w:val="24"/>
        </w:rPr>
        <w:t>720</w:t>
      </w:r>
    </w:p>
    <w:p w:rsidR="00BF7CD6" w:rsidRDefault="00BF7CD6" w:rsidP="00BF7CD6">
      <w:pPr>
        <w:rPr>
          <w:sz w:val="16"/>
          <w:szCs w:val="16"/>
        </w:rPr>
      </w:pPr>
    </w:p>
    <w:p w:rsidR="00BF7CD6" w:rsidRDefault="00BF7CD6" w:rsidP="00BF7CD6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BF7CD6" w:rsidRDefault="00BF7CD6" w:rsidP="00BF7CD6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BF7CD6" w:rsidRPr="00A831B2" w:rsidRDefault="00BF7CD6" w:rsidP="00BF7CD6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BF7CD6" w:rsidRDefault="00BF7CD6" w:rsidP="00BF7CD6">
      <w:pPr>
        <w:jc w:val="both"/>
        <w:rPr>
          <w:sz w:val="22"/>
          <w:szCs w:val="22"/>
        </w:rPr>
      </w:pPr>
    </w:p>
    <w:p w:rsidR="00BF7CD6" w:rsidRDefault="00BF7CD6" w:rsidP="00BF7CD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BF7CD6" w:rsidRPr="00E0046D" w:rsidRDefault="00BF7CD6" w:rsidP="00BF7CD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BF7CD6" w:rsidRDefault="00BF7CD6" w:rsidP="00BF7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BF7CD6" w:rsidRPr="00BF7CD6" w:rsidRDefault="00BF7CD6" w:rsidP="00BF7CD6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color w:val="FF0000"/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</w:t>
      </w:r>
      <w:proofErr w:type="gramStart"/>
      <w:r w:rsidRPr="004B7B2B">
        <w:rPr>
          <w:sz w:val="28"/>
          <w:szCs w:val="28"/>
        </w:rPr>
        <w:t xml:space="preserve">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Новая Ладога, микрорайон «Южный», д.23 –  построенному одноэтажному зданию складирования и отгрузки продукции</w:t>
      </w:r>
      <w:r w:rsidRPr="00854DEF">
        <w:rPr>
          <w:sz w:val="28"/>
          <w:szCs w:val="28"/>
        </w:rPr>
        <w:t xml:space="preserve"> </w:t>
      </w:r>
      <w:r w:rsidRPr="004F3FF0">
        <w:rPr>
          <w:sz w:val="28"/>
          <w:szCs w:val="28"/>
        </w:rPr>
        <w:t xml:space="preserve">(литера </w:t>
      </w:r>
      <w:r>
        <w:rPr>
          <w:sz w:val="28"/>
          <w:szCs w:val="28"/>
        </w:rPr>
        <w:t>Г</w:t>
      </w:r>
      <w:r w:rsidRPr="004F3FF0">
        <w:rPr>
          <w:sz w:val="28"/>
          <w:szCs w:val="28"/>
        </w:rPr>
        <w:t>)</w:t>
      </w:r>
      <w:r w:rsidRPr="00BF7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Разрешением на строительство №47– 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47503102–08–2015 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>от 04</w:t>
      </w:r>
      <w:r w:rsidR="00242630">
        <w:rPr>
          <w:sz w:val="28"/>
          <w:szCs w:val="28"/>
        </w:rPr>
        <w:t xml:space="preserve"> августа 2015 г.,</w:t>
      </w:r>
      <w:r>
        <w:rPr>
          <w:sz w:val="28"/>
          <w:szCs w:val="28"/>
        </w:rPr>
        <w:t xml:space="preserve"> на земельном участке </w:t>
      </w:r>
      <w:r w:rsidRPr="004B7B2B">
        <w:rPr>
          <w:sz w:val="28"/>
          <w:szCs w:val="28"/>
        </w:rPr>
        <w:t xml:space="preserve">с кадастровым номером </w:t>
      </w:r>
      <w:r w:rsidRPr="00726AEE">
        <w:rPr>
          <w:sz w:val="28"/>
          <w:szCs w:val="28"/>
        </w:rPr>
        <w:t>47:11:01010</w:t>
      </w:r>
      <w:r w:rsidR="00726AEE" w:rsidRPr="00726AEE">
        <w:rPr>
          <w:sz w:val="28"/>
          <w:szCs w:val="28"/>
        </w:rPr>
        <w:t>56</w:t>
      </w:r>
      <w:r w:rsidRPr="00726AEE">
        <w:rPr>
          <w:sz w:val="28"/>
          <w:szCs w:val="28"/>
        </w:rPr>
        <w:t>:7</w:t>
      </w:r>
      <w:r w:rsidR="00726AEE" w:rsidRPr="00726AEE">
        <w:rPr>
          <w:sz w:val="28"/>
          <w:szCs w:val="28"/>
        </w:rPr>
        <w:t>1</w:t>
      </w:r>
      <w:r w:rsidRPr="00726AEE">
        <w:rPr>
          <w:sz w:val="28"/>
          <w:szCs w:val="28"/>
        </w:rPr>
        <w:t xml:space="preserve">, с разрешенным использованием: под </w:t>
      </w:r>
      <w:r w:rsidR="00726AEE" w:rsidRPr="00726AEE">
        <w:rPr>
          <w:sz w:val="28"/>
          <w:szCs w:val="28"/>
        </w:rPr>
        <w:t>производственный объект</w:t>
      </w:r>
      <w:r w:rsidRPr="00726AEE">
        <w:rPr>
          <w:sz w:val="28"/>
          <w:szCs w:val="28"/>
        </w:rPr>
        <w:t xml:space="preserve">, общей площадью </w:t>
      </w:r>
      <w:r w:rsidR="00726AEE" w:rsidRPr="00726AEE">
        <w:rPr>
          <w:sz w:val="28"/>
          <w:szCs w:val="28"/>
        </w:rPr>
        <w:t>9960</w:t>
      </w:r>
      <w:r w:rsidRPr="00726AEE">
        <w:rPr>
          <w:sz w:val="28"/>
          <w:szCs w:val="28"/>
        </w:rPr>
        <w:t>,0 кв.м</w:t>
      </w:r>
      <w:r w:rsidR="00726AEE">
        <w:rPr>
          <w:sz w:val="28"/>
          <w:szCs w:val="28"/>
        </w:rPr>
        <w:t>.</w:t>
      </w:r>
      <w:proofErr w:type="gramEnd"/>
    </w:p>
    <w:p w:rsidR="00BF7CD6" w:rsidRDefault="00726AEE" w:rsidP="00BF7CD6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«НЕВИС МАРКЕТИНГ МЕДИА ГРУПП» </w:t>
      </w:r>
      <w:r w:rsidR="00BF7CD6">
        <w:rPr>
          <w:sz w:val="28"/>
          <w:szCs w:val="28"/>
        </w:rPr>
        <w:t>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BF7CD6" w:rsidRPr="00281DE5" w:rsidRDefault="00BF7CD6" w:rsidP="00BF7C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BF7CD6" w:rsidRPr="00281DE5" w:rsidRDefault="00BF7CD6" w:rsidP="00BF7CD6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BF7CD6" w:rsidRPr="00281DE5" w:rsidRDefault="00BF7CD6" w:rsidP="00BF7CD6">
      <w:pPr>
        <w:jc w:val="both"/>
        <w:rPr>
          <w:sz w:val="28"/>
          <w:szCs w:val="28"/>
        </w:rPr>
      </w:pPr>
    </w:p>
    <w:p w:rsidR="00BF7CD6" w:rsidRPr="006A3E21" w:rsidRDefault="00BF7CD6" w:rsidP="00BF7CD6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BF7CD6" w:rsidRDefault="00BF7CD6" w:rsidP="00BF7CD6">
      <w:pPr>
        <w:tabs>
          <w:tab w:val="left" w:pos="2960"/>
        </w:tabs>
        <w:rPr>
          <w:b/>
          <w:sz w:val="24"/>
          <w:szCs w:val="24"/>
        </w:rPr>
      </w:pPr>
    </w:p>
    <w:p w:rsidR="00BF7CD6" w:rsidRPr="00F8513B" w:rsidRDefault="00BF7CD6" w:rsidP="00BF7CD6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BF7CD6" w:rsidRDefault="00BF7CD6" w:rsidP="00BF7CD6">
      <w:pPr>
        <w:tabs>
          <w:tab w:val="left" w:pos="2960"/>
        </w:tabs>
        <w:rPr>
          <w:b/>
          <w:sz w:val="24"/>
          <w:szCs w:val="24"/>
        </w:rPr>
      </w:pPr>
    </w:p>
    <w:p w:rsidR="00BF7CD6" w:rsidRDefault="00BF7CD6" w:rsidP="00BF7CD6">
      <w:pPr>
        <w:tabs>
          <w:tab w:val="left" w:pos="2960"/>
        </w:tabs>
        <w:rPr>
          <w:b/>
          <w:sz w:val="24"/>
          <w:szCs w:val="24"/>
        </w:rPr>
      </w:pPr>
    </w:p>
    <w:p w:rsidR="00BF7CD6" w:rsidRDefault="00BF7CD6" w:rsidP="00BF7CD6">
      <w:pPr>
        <w:tabs>
          <w:tab w:val="left" w:pos="2960"/>
        </w:tabs>
        <w:rPr>
          <w:b/>
          <w:sz w:val="24"/>
          <w:szCs w:val="24"/>
        </w:rPr>
      </w:pPr>
    </w:p>
    <w:p w:rsidR="00BF7CD6" w:rsidRDefault="00BF7CD6" w:rsidP="00BF7CD6">
      <w:pPr>
        <w:jc w:val="both"/>
        <w:rPr>
          <w:sz w:val="24"/>
          <w:szCs w:val="24"/>
        </w:rPr>
      </w:pPr>
    </w:p>
    <w:p w:rsidR="00BF7CD6" w:rsidRPr="00E465E6" w:rsidRDefault="00BF7CD6" w:rsidP="00BF7CD6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BF7CD6" w:rsidRPr="00290ABB" w:rsidRDefault="00BF7CD6" w:rsidP="00BF7CD6">
      <w:pPr>
        <w:jc w:val="both"/>
        <w:rPr>
          <w:szCs w:val="24"/>
        </w:rPr>
      </w:pPr>
    </w:p>
    <w:p w:rsidR="00BF7CD6" w:rsidRDefault="00BF7CD6" w:rsidP="00BF7CD6">
      <w:pPr>
        <w:rPr>
          <w:sz w:val="24"/>
          <w:szCs w:val="24"/>
        </w:rPr>
      </w:pPr>
    </w:p>
    <w:p w:rsidR="00BF7CD6" w:rsidRPr="001D37A4" w:rsidRDefault="00BF7CD6" w:rsidP="00BF7CD6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BF7CD6" w:rsidRPr="00B4265B" w:rsidRDefault="00BF7CD6" w:rsidP="00BF7CD6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>
      <w:pPr>
        <w:tabs>
          <w:tab w:val="left" w:pos="2960"/>
        </w:tabs>
        <w:rPr>
          <w:b/>
          <w:sz w:val="24"/>
          <w:szCs w:val="24"/>
        </w:rPr>
      </w:pPr>
    </w:p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/>
    <w:p w:rsidR="00BF7CD6" w:rsidRDefault="00BF7CD6" w:rsidP="00BF7CD6"/>
    <w:p w:rsidR="005370D2" w:rsidRDefault="005370D2"/>
    <w:sectPr w:rsidR="005370D2" w:rsidSect="002D37DD">
      <w:pgSz w:w="11906" w:h="16838"/>
      <w:pgMar w:top="851" w:right="79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3A0411FA"/>
    <w:lvl w:ilvl="0" w:tplc="19541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D6"/>
    <w:rsid w:val="00025A74"/>
    <w:rsid w:val="00242630"/>
    <w:rsid w:val="00270B4D"/>
    <w:rsid w:val="00356FD5"/>
    <w:rsid w:val="005370D2"/>
    <w:rsid w:val="00651AAD"/>
    <w:rsid w:val="00657882"/>
    <w:rsid w:val="00726AEE"/>
    <w:rsid w:val="00852252"/>
    <w:rsid w:val="00A72803"/>
    <w:rsid w:val="00B55B76"/>
    <w:rsid w:val="00B740CF"/>
    <w:rsid w:val="00B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F7CD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7CD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cp:lastPrinted>2015-11-20T08:34:00Z</cp:lastPrinted>
  <dcterms:created xsi:type="dcterms:W3CDTF">2015-11-19T14:19:00Z</dcterms:created>
  <dcterms:modified xsi:type="dcterms:W3CDTF">2016-02-01T14:01:00Z</dcterms:modified>
</cp:coreProperties>
</file>