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10" w:rsidRDefault="007F2F10" w:rsidP="007F2F1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29920" cy="793750"/>
            <wp:effectExtent l="19050" t="0" r="0" b="0"/>
            <wp:docPr id="2" name="Рисунок 2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_l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10" w:rsidRDefault="007F2F10" w:rsidP="007F2F10">
      <w:pPr>
        <w:jc w:val="center"/>
        <w:rPr>
          <w:sz w:val="32"/>
          <w:szCs w:val="32"/>
        </w:rPr>
      </w:pPr>
    </w:p>
    <w:p w:rsidR="007F2F10" w:rsidRPr="00EA2416" w:rsidRDefault="007F2F10" w:rsidP="007F2F10">
      <w:pPr>
        <w:jc w:val="center"/>
        <w:rPr>
          <w:sz w:val="32"/>
          <w:szCs w:val="32"/>
        </w:rPr>
      </w:pPr>
      <w:r w:rsidRPr="00EA2416">
        <w:rPr>
          <w:sz w:val="32"/>
          <w:szCs w:val="32"/>
        </w:rPr>
        <w:t>Администрация Новоладожского городского поселения</w:t>
      </w:r>
    </w:p>
    <w:p w:rsidR="007F2F10" w:rsidRDefault="007F2F10" w:rsidP="007F2F10">
      <w:pPr>
        <w:jc w:val="center"/>
        <w:rPr>
          <w:sz w:val="28"/>
          <w:szCs w:val="28"/>
        </w:rPr>
      </w:pPr>
    </w:p>
    <w:p w:rsidR="007F2F10" w:rsidRDefault="007F2F10" w:rsidP="007F2F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F2F10" w:rsidRDefault="007F2F10" w:rsidP="007F2F10">
      <w:pPr>
        <w:jc w:val="center"/>
        <w:rPr>
          <w:sz w:val="28"/>
          <w:szCs w:val="28"/>
        </w:rPr>
      </w:pPr>
    </w:p>
    <w:p w:rsidR="007F2F10" w:rsidRDefault="007F2F10" w:rsidP="007F2F10">
      <w:pPr>
        <w:jc w:val="center"/>
        <w:rPr>
          <w:sz w:val="28"/>
          <w:szCs w:val="28"/>
        </w:rPr>
      </w:pPr>
    </w:p>
    <w:p w:rsidR="007F2F10" w:rsidRDefault="007F2F10" w:rsidP="007F2F10">
      <w:pPr>
        <w:rPr>
          <w:sz w:val="28"/>
          <w:szCs w:val="28"/>
        </w:rPr>
      </w:pPr>
      <w:r>
        <w:rPr>
          <w:sz w:val="28"/>
          <w:szCs w:val="28"/>
        </w:rPr>
        <w:t>«10» декабря 2013г.                                                                     № 647</w:t>
      </w:r>
    </w:p>
    <w:p w:rsidR="007F2F10" w:rsidRDefault="007F2F10" w:rsidP="007F2F10">
      <w:pPr>
        <w:pStyle w:val="ConsPlusTitle"/>
        <w:jc w:val="center"/>
        <w:outlineLvl w:val="0"/>
        <w:rPr>
          <w:sz w:val="28"/>
          <w:szCs w:val="28"/>
        </w:rPr>
      </w:pPr>
    </w:p>
    <w:p w:rsidR="007F2F10" w:rsidRDefault="007F2F10" w:rsidP="007F2F10">
      <w:pPr>
        <w:pStyle w:val="ConsPlusTitle"/>
        <w:jc w:val="center"/>
        <w:outlineLvl w:val="0"/>
        <w:rPr>
          <w:sz w:val="28"/>
          <w:szCs w:val="28"/>
        </w:rPr>
      </w:pPr>
    </w:p>
    <w:p w:rsidR="002F1151" w:rsidRPr="002F1151" w:rsidRDefault="007F2F10" w:rsidP="002F1151">
      <w:pPr>
        <w:pStyle w:val="ConsPlusTitle"/>
        <w:widowControl/>
        <w:rPr>
          <w:rFonts w:ascii="Times New Roman" w:hAnsi="Times New Roman" w:cs="Times New Roman"/>
          <w:bCs w:val="0"/>
          <w:sz w:val="22"/>
          <w:szCs w:val="22"/>
        </w:rPr>
      </w:pPr>
      <w:r w:rsidRPr="005A4E1F">
        <w:rPr>
          <w:rFonts w:ascii="Times New Roman" w:hAnsi="Times New Roman" w:cs="Times New Roman"/>
          <w:bCs w:val="0"/>
          <w:sz w:val="22"/>
          <w:szCs w:val="22"/>
        </w:rPr>
        <w:t xml:space="preserve">Об утверждении </w:t>
      </w:r>
      <w:r w:rsidR="002F1151" w:rsidRPr="002F1151">
        <w:rPr>
          <w:rFonts w:ascii="Times New Roman" w:hAnsi="Times New Roman" w:cs="Times New Roman"/>
          <w:bCs w:val="0"/>
          <w:sz w:val="22"/>
          <w:szCs w:val="22"/>
        </w:rPr>
        <w:t xml:space="preserve">Порядка осуществления Администрацией </w:t>
      </w:r>
    </w:p>
    <w:p w:rsidR="002F1151" w:rsidRPr="002F1151" w:rsidRDefault="002F1151" w:rsidP="002F1151">
      <w:pPr>
        <w:pStyle w:val="ConsPlusTitle"/>
        <w:ind w:right="2551"/>
        <w:outlineLvl w:val="0"/>
        <w:rPr>
          <w:rFonts w:ascii="Times New Roman" w:hAnsi="Times New Roman" w:cs="Times New Roman"/>
          <w:bCs w:val="0"/>
          <w:sz w:val="22"/>
          <w:szCs w:val="22"/>
        </w:rPr>
      </w:pPr>
      <w:r w:rsidRPr="002F1151">
        <w:rPr>
          <w:rFonts w:ascii="Times New Roman" w:hAnsi="Times New Roman" w:cs="Times New Roman"/>
          <w:bCs w:val="0"/>
          <w:sz w:val="22"/>
          <w:szCs w:val="22"/>
        </w:rPr>
        <w:t xml:space="preserve">муниципального образования </w:t>
      </w:r>
      <w:r w:rsidRPr="005A4E1F">
        <w:rPr>
          <w:rFonts w:ascii="Times New Roman" w:hAnsi="Times New Roman" w:cs="Times New Roman"/>
          <w:bCs w:val="0"/>
          <w:sz w:val="22"/>
          <w:szCs w:val="22"/>
        </w:rPr>
        <w:t>Новоладожское  городское поселение  Волховского муниципального района Ленинградской области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2F1151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3F615C" w:rsidRPr="003F615C">
        <w:rPr>
          <w:rFonts w:ascii="Times New Roman" w:hAnsi="Times New Roman" w:cs="Times New Roman"/>
          <w:bCs w:val="0"/>
          <w:sz w:val="22"/>
          <w:szCs w:val="22"/>
        </w:rPr>
        <w:t>внутреннего</w:t>
      </w:r>
      <w:r w:rsidR="003F615C" w:rsidRPr="002F1151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2F1151">
        <w:rPr>
          <w:rFonts w:ascii="Times New Roman" w:hAnsi="Times New Roman" w:cs="Times New Roman"/>
          <w:bCs w:val="0"/>
          <w:sz w:val="22"/>
          <w:szCs w:val="22"/>
        </w:rPr>
        <w:t xml:space="preserve">муниципального  финансового контроля </w:t>
      </w:r>
    </w:p>
    <w:p w:rsidR="007F2F10" w:rsidRDefault="007F2F10" w:rsidP="002F1151">
      <w:pPr>
        <w:pStyle w:val="ConsPlusTitle"/>
        <w:ind w:firstLine="708"/>
        <w:jc w:val="both"/>
        <w:outlineLvl w:val="0"/>
        <w:rPr>
          <w:sz w:val="22"/>
          <w:szCs w:val="22"/>
        </w:rPr>
      </w:pPr>
    </w:p>
    <w:p w:rsidR="007F2F10" w:rsidRPr="005A4E1F" w:rsidRDefault="007F2F10" w:rsidP="007F2F10">
      <w:pPr>
        <w:pStyle w:val="ConsPlusTitle"/>
        <w:ind w:firstLine="708"/>
        <w:jc w:val="both"/>
        <w:outlineLvl w:val="0"/>
        <w:rPr>
          <w:sz w:val="22"/>
          <w:szCs w:val="22"/>
        </w:rPr>
      </w:pPr>
    </w:p>
    <w:p w:rsidR="007F2F10" w:rsidRPr="005A4E1F" w:rsidRDefault="007F2F10" w:rsidP="007F2F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E1F">
        <w:rPr>
          <w:sz w:val="28"/>
          <w:szCs w:val="28"/>
        </w:rPr>
        <w:t>В соответствии с главой 26 Бюджетного кодекса Российской Федерации, в целях  обеспечения соблюдения бюджетного законодательства Российской Федерации и иных нормативных правовых актов, регулирующих бюджетные правоотношения муниципального образования Новоладожское  городское поселение  Волховского муниципального района Ленинградской области</w:t>
      </w:r>
    </w:p>
    <w:p w:rsidR="007F2F10" w:rsidRDefault="007F2F10" w:rsidP="007F2F10">
      <w:pPr>
        <w:shd w:val="clear" w:color="auto" w:fill="FFFFFF"/>
        <w:ind w:firstLine="360"/>
        <w:jc w:val="center"/>
        <w:rPr>
          <w:b/>
          <w:spacing w:val="36"/>
          <w:sz w:val="28"/>
          <w:szCs w:val="28"/>
        </w:rPr>
      </w:pPr>
    </w:p>
    <w:p w:rsidR="007F2F10" w:rsidRPr="0041648C" w:rsidRDefault="007F2F10" w:rsidP="007F2F10">
      <w:pPr>
        <w:shd w:val="clear" w:color="auto" w:fill="FFFFFF"/>
        <w:ind w:firstLine="360"/>
        <w:jc w:val="center"/>
        <w:rPr>
          <w:sz w:val="28"/>
          <w:szCs w:val="28"/>
        </w:rPr>
      </w:pPr>
      <w:r w:rsidRPr="0041648C">
        <w:rPr>
          <w:b/>
          <w:spacing w:val="36"/>
          <w:sz w:val="28"/>
          <w:szCs w:val="28"/>
        </w:rPr>
        <w:t>постановляю:</w:t>
      </w:r>
    </w:p>
    <w:p w:rsidR="007F2F10" w:rsidRPr="00C8005D" w:rsidRDefault="007F2F10" w:rsidP="007F2F10">
      <w:pPr>
        <w:ind w:firstLine="540"/>
        <w:jc w:val="both"/>
        <w:outlineLvl w:val="0"/>
        <w:rPr>
          <w:sz w:val="28"/>
          <w:szCs w:val="28"/>
        </w:rPr>
      </w:pPr>
    </w:p>
    <w:p w:rsidR="002F1151" w:rsidRDefault="007F2F10" w:rsidP="002F1151">
      <w:pPr>
        <w:pStyle w:val="af"/>
        <w:numPr>
          <w:ilvl w:val="0"/>
          <w:numId w:val="8"/>
        </w:numPr>
        <w:jc w:val="both"/>
        <w:rPr>
          <w:sz w:val="28"/>
          <w:szCs w:val="28"/>
        </w:rPr>
      </w:pPr>
      <w:r w:rsidRPr="002F1151">
        <w:rPr>
          <w:sz w:val="28"/>
          <w:szCs w:val="28"/>
        </w:rPr>
        <w:t xml:space="preserve">Утвердить </w:t>
      </w:r>
      <w:r w:rsidR="002F1151" w:rsidRPr="002F1151">
        <w:rPr>
          <w:sz w:val="28"/>
          <w:szCs w:val="28"/>
        </w:rPr>
        <w:t>Поряд</w:t>
      </w:r>
      <w:r w:rsidR="002F1151">
        <w:rPr>
          <w:sz w:val="28"/>
          <w:szCs w:val="28"/>
        </w:rPr>
        <w:t xml:space="preserve">ок </w:t>
      </w:r>
      <w:r w:rsidR="002F1151" w:rsidRPr="002F1151">
        <w:rPr>
          <w:sz w:val="28"/>
          <w:szCs w:val="28"/>
        </w:rPr>
        <w:t xml:space="preserve">осуществления Администрацией муниципального образования Новоладожское  городское поселение  Волховского муниципального района Ленинградской области  </w:t>
      </w:r>
      <w:r w:rsidR="003F615C" w:rsidRPr="003F615C">
        <w:rPr>
          <w:sz w:val="28"/>
          <w:szCs w:val="28"/>
        </w:rPr>
        <w:t>внутреннего</w:t>
      </w:r>
      <w:r w:rsidR="003F615C" w:rsidRPr="002F1151">
        <w:rPr>
          <w:sz w:val="28"/>
          <w:szCs w:val="28"/>
        </w:rPr>
        <w:t xml:space="preserve"> </w:t>
      </w:r>
      <w:r w:rsidR="002F1151" w:rsidRPr="002F1151">
        <w:rPr>
          <w:sz w:val="28"/>
          <w:szCs w:val="28"/>
        </w:rPr>
        <w:t>муниц</w:t>
      </w:r>
      <w:r w:rsidR="002F1151">
        <w:rPr>
          <w:sz w:val="28"/>
          <w:szCs w:val="28"/>
        </w:rPr>
        <w:t>ипального  финансового контроля.</w:t>
      </w:r>
    </w:p>
    <w:p w:rsidR="007F2F10" w:rsidRPr="002F1151" w:rsidRDefault="007F2F10" w:rsidP="007F2F10">
      <w:pPr>
        <w:pStyle w:val="af"/>
        <w:numPr>
          <w:ilvl w:val="0"/>
          <w:numId w:val="8"/>
        </w:numPr>
        <w:jc w:val="both"/>
        <w:rPr>
          <w:sz w:val="28"/>
          <w:szCs w:val="28"/>
        </w:rPr>
      </w:pPr>
      <w:r w:rsidRPr="002F1151">
        <w:rPr>
          <w:sz w:val="28"/>
          <w:szCs w:val="28"/>
        </w:rPr>
        <w:t>Настоящее постановление    подлежит официальному опубликованию.</w:t>
      </w:r>
    </w:p>
    <w:p w:rsidR="007F2F10" w:rsidRPr="0053790A" w:rsidRDefault="007F2F10" w:rsidP="007F2F10">
      <w:pPr>
        <w:pStyle w:val="af"/>
        <w:numPr>
          <w:ilvl w:val="0"/>
          <w:numId w:val="8"/>
        </w:numPr>
        <w:jc w:val="both"/>
        <w:rPr>
          <w:sz w:val="28"/>
          <w:szCs w:val="28"/>
        </w:rPr>
      </w:pPr>
      <w:r w:rsidRPr="0053790A">
        <w:rPr>
          <w:sz w:val="28"/>
          <w:szCs w:val="28"/>
        </w:rPr>
        <w:t>Контроль  исполнения настоящего постановления оставляю за собой.</w:t>
      </w:r>
    </w:p>
    <w:p w:rsidR="007F2F10" w:rsidRDefault="007F2F10" w:rsidP="007F2F10">
      <w:pPr>
        <w:pStyle w:val="af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подписания. </w:t>
      </w:r>
    </w:p>
    <w:p w:rsidR="007F2F10" w:rsidRDefault="007F2F10" w:rsidP="007F2F10">
      <w:pPr>
        <w:ind w:firstLine="540"/>
        <w:jc w:val="both"/>
        <w:outlineLvl w:val="0"/>
        <w:rPr>
          <w:sz w:val="28"/>
          <w:szCs w:val="28"/>
        </w:rPr>
      </w:pPr>
    </w:p>
    <w:p w:rsidR="007F2F10" w:rsidRDefault="007F2F10" w:rsidP="007F2F10">
      <w:pPr>
        <w:pStyle w:val="af"/>
        <w:jc w:val="center"/>
        <w:rPr>
          <w:sz w:val="28"/>
          <w:szCs w:val="28"/>
        </w:rPr>
      </w:pPr>
      <w:r w:rsidRPr="005955E0">
        <w:rPr>
          <w:sz w:val="28"/>
          <w:szCs w:val="28"/>
        </w:rPr>
        <w:t>Глава администрации                                 С.В. Гордин</w:t>
      </w:r>
    </w:p>
    <w:p w:rsidR="007F2F10" w:rsidRDefault="007F2F10" w:rsidP="007F2F10">
      <w:pPr>
        <w:pStyle w:val="af"/>
        <w:jc w:val="center"/>
        <w:rPr>
          <w:sz w:val="28"/>
          <w:szCs w:val="28"/>
        </w:rPr>
      </w:pPr>
    </w:p>
    <w:p w:rsidR="00831575" w:rsidRDefault="00831575" w:rsidP="007F2F10">
      <w:pPr>
        <w:pStyle w:val="af"/>
        <w:jc w:val="center"/>
        <w:rPr>
          <w:sz w:val="28"/>
          <w:szCs w:val="28"/>
        </w:rPr>
      </w:pPr>
    </w:p>
    <w:p w:rsidR="00831575" w:rsidRDefault="00831575" w:rsidP="007F2F10">
      <w:pPr>
        <w:pStyle w:val="af"/>
        <w:jc w:val="center"/>
        <w:rPr>
          <w:sz w:val="28"/>
          <w:szCs w:val="28"/>
        </w:rPr>
      </w:pPr>
    </w:p>
    <w:p w:rsidR="00831575" w:rsidRDefault="00831575" w:rsidP="007F2F10">
      <w:pPr>
        <w:pStyle w:val="af"/>
        <w:jc w:val="center"/>
        <w:rPr>
          <w:sz w:val="28"/>
          <w:szCs w:val="28"/>
        </w:rPr>
      </w:pPr>
    </w:p>
    <w:p w:rsidR="007F2F10" w:rsidRDefault="007F2F10" w:rsidP="007F2F10">
      <w:pPr>
        <w:pStyle w:val="af"/>
        <w:rPr>
          <w:sz w:val="16"/>
          <w:szCs w:val="16"/>
        </w:rPr>
      </w:pPr>
      <w:r w:rsidRPr="007F2F10">
        <w:rPr>
          <w:sz w:val="16"/>
          <w:szCs w:val="16"/>
        </w:rPr>
        <w:t>Биткина Т.Б.30030</w:t>
      </w:r>
    </w:p>
    <w:p w:rsidR="007F2F10" w:rsidRPr="007F2F10" w:rsidRDefault="007F2F10" w:rsidP="007F2F10">
      <w:pPr>
        <w:autoSpaceDE w:val="0"/>
        <w:autoSpaceDN w:val="0"/>
        <w:adjustRightInd w:val="0"/>
        <w:ind w:firstLine="709"/>
        <w:jc w:val="right"/>
        <w:outlineLvl w:val="0"/>
        <w:rPr>
          <w:b/>
        </w:rPr>
      </w:pPr>
      <w:r w:rsidRPr="007F2F10">
        <w:rPr>
          <w:b/>
        </w:rPr>
        <w:lastRenderedPageBreak/>
        <w:t>ПРИЛОЖЕНИЕ</w:t>
      </w:r>
    </w:p>
    <w:p w:rsidR="007F2F10" w:rsidRDefault="007F2F10" w:rsidP="007F2F10">
      <w:pPr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                                   к  постановлению администрации</w:t>
      </w:r>
      <w:r w:rsidRPr="004119F3">
        <w:t xml:space="preserve"> </w:t>
      </w:r>
    </w:p>
    <w:p w:rsidR="007F2F10" w:rsidRPr="004119F3" w:rsidRDefault="007F2F10" w:rsidP="007F2F10">
      <w:pPr>
        <w:autoSpaceDE w:val="0"/>
        <w:autoSpaceDN w:val="0"/>
        <w:adjustRightInd w:val="0"/>
        <w:ind w:firstLine="709"/>
        <w:jc w:val="right"/>
      </w:pPr>
      <w:r>
        <w:t>Новоладожского городского поселения</w:t>
      </w:r>
    </w:p>
    <w:p w:rsidR="007F2F10" w:rsidRPr="004119F3" w:rsidRDefault="007F2F10" w:rsidP="007F2F10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от </w:t>
      </w:r>
      <w:r>
        <w:rPr>
          <w:sz w:val="24"/>
        </w:rPr>
        <w:t>10.12.2013 № 647</w:t>
      </w:r>
    </w:p>
    <w:p w:rsidR="007F2F10" w:rsidRDefault="007F2F10" w:rsidP="007F2F10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</w:t>
      </w:r>
    </w:p>
    <w:p w:rsidR="007F2F10" w:rsidRDefault="007F2F10" w:rsidP="007F2F10">
      <w:pPr>
        <w:autoSpaceDE w:val="0"/>
        <w:autoSpaceDN w:val="0"/>
        <w:adjustRightInd w:val="0"/>
      </w:pPr>
    </w:p>
    <w:p w:rsidR="002F1151" w:rsidRDefault="002F1151" w:rsidP="007F2F10">
      <w:pPr>
        <w:autoSpaceDE w:val="0"/>
        <w:autoSpaceDN w:val="0"/>
        <w:adjustRightInd w:val="0"/>
      </w:pPr>
    </w:p>
    <w:p w:rsidR="002F1151" w:rsidRDefault="002F1151" w:rsidP="007F2F10">
      <w:pPr>
        <w:autoSpaceDE w:val="0"/>
        <w:autoSpaceDN w:val="0"/>
        <w:adjustRightInd w:val="0"/>
      </w:pPr>
    </w:p>
    <w:p w:rsidR="002F1151" w:rsidRDefault="002F1151" w:rsidP="007F2F10">
      <w:pPr>
        <w:autoSpaceDE w:val="0"/>
        <w:autoSpaceDN w:val="0"/>
        <w:adjustRightInd w:val="0"/>
      </w:pPr>
    </w:p>
    <w:p w:rsidR="002F1151" w:rsidRDefault="002F1151" w:rsidP="007F2F10">
      <w:pPr>
        <w:autoSpaceDE w:val="0"/>
        <w:autoSpaceDN w:val="0"/>
        <w:adjustRightInd w:val="0"/>
      </w:pPr>
    </w:p>
    <w:p w:rsidR="00987AB8" w:rsidRDefault="002F1151" w:rsidP="00987AB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AB8">
        <w:rPr>
          <w:rFonts w:ascii="Times New Roman" w:hAnsi="Times New Roman" w:cs="Times New Roman"/>
          <w:sz w:val="28"/>
          <w:szCs w:val="28"/>
        </w:rPr>
        <w:t>Порядок</w:t>
      </w:r>
    </w:p>
    <w:p w:rsidR="00987AB8" w:rsidRPr="00987AB8" w:rsidRDefault="00987AB8" w:rsidP="00987AB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B8">
        <w:rPr>
          <w:rFonts w:ascii="Times New Roman" w:hAnsi="Times New Roman" w:cs="Times New Roman"/>
          <w:sz w:val="24"/>
          <w:szCs w:val="24"/>
        </w:rPr>
        <w:t xml:space="preserve">осуществления Администрацией муниципального образования Новоладожское  городское поселение  Волховского муниципального района Ленинградской области  </w:t>
      </w:r>
      <w:r w:rsidR="003F615C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987AB8">
        <w:rPr>
          <w:rFonts w:ascii="Times New Roman" w:hAnsi="Times New Roman" w:cs="Times New Roman"/>
          <w:sz w:val="24"/>
          <w:szCs w:val="24"/>
        </w:rPr>
        <w:t>муниципального  финансового контроля</w:t>
      </w:r>
    </w:p>
    <w:p w:rsidR="002F1151" w:rsidRPr="00987AB8" w:rsidRDefault="002F1151" w:rsidP="002F115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151" w:rsidRDefault="002F1151" w:rsidP="002F115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F615C" w:rsidRDefault="003F615C" w:rsidP="003F615C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A6576E" w:rsidRPr="00A6576E" w:rsidRDefault="00A6576E" w:rsidP="00A6576E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A6576E">
        <w:rPr>
          <w:b/>
          <w:bCs/>
          <w:sz w:val="24"/>
          <w:szCs w:val="24"/>
        </w:rPr>
        <w:t>1. Основные положения</w:t>
      </w:r>
    </w:p>
    <w:p w:rsidR="00A6576E" w:rsidRPr="00B000D6" w:rsidRDefault="00A6576E" w:rsidP="00A6576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227F">
        <w:rPr>
          <w:sz w:val="24"/>
          <w:szCs w:val="24"/>
        </w:rPr>
        <w:t xml:space="preserve">1.1. Порядок осуществления Администрацией муниципального образования </w:t>
      </w:r>
      <w:r w:rsidRPr="00987AB8">
        <w:rPr>
          <w:sz w:val="24"/>
          <w:szCs w:val="24"/>
        </w:rPr>
        <w:t xml:space="preserve">Новоладожское  городское поселение  Волховского муниципального района Ленинградской области  </w:t>
      </w:r>
      <w:r w:rsidRPr="0038227F">
        <w:rPr>
          <w:sz w:val="24"/>
          <w:szCs w:val="24"/>
        </w:rPr>
        <w:t xml:space="preserve">внутреннего муниципального  финансового контроля </w:t>
      </w:r>
      <w:r>
        <w:rPr>
          <w:sz w:val="24"/>
          <w:szCs w:val="24"/>
        </w:rPr>
        <w:t xml:space="preserve">(далее – </w:t>
      </w:r>
      <w:r w:rsidRPr="0038227F">
        <w:rPr>
          <w:sz w:val="24"/>
          <w:szCs w:val="24"/>
        </w:rPr>
        <w:t>Порядок</w:t>
      </w:r>
      <w:r>
        <w:rPr>
          <w:sz w:val="24"/>
          <w:szCs w:val="24"/>
        </w:rPr>
        <w:t>)</w:t>
      </w:r>
      <w:r w:rsidRPr="0038227F">
        <w:rPr>
          <w:sz w:val="24"/>
          <w:szCs w:val="24"/>
        </w:rPr>
        <w:t xml:space="preserve"> устанавливает </w:t>
      </w:r>
      <w:r>
        <w:rPr>
          <w:sz w:val="24"/>
          <w:szCs w:val="24"/>
        </w:rPr>
        <w:t>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227F">
        <w:rPr>
          <w:sz w:val="24"/>
          <w:szCs w:val="24"/>
        </w:rPr>
        <w:t xml:space="preserve">1.2. </w:t>
      </w:r>
      <w:r>
        <w:rPr>
          <w:sz w:val="24"/>
          <w:szCs w:val="24"/>
        </w:rPr>
        <w:t>Внутренний муниципальный финансовый контроль</w:t>
      </w:r>
      <w:r w:rsidRPr="00022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в целях обеспечения соблюдения бюджетного законодательства Российской Федерации, нормативных правовых актов Ленинградской области и </w:t>
      </w:r>
      <w:r w:rsidRPr="0038227F">
        <w:rPr>
          <w:sz w:val="24"/>
          <w:szCs w:val="24"/>
        </w:rPr>
        <w:t xml:space="preserve">муниципального образования </w:t>
      </w:r>
      <w:r w:rsidRPr="00987AB8">
        <w:rPr>
          <w:sz w:val="24"/>
          <w:szCs w:val="24"/>
        </w:rPr>
        <w:t>Новоладожское  городское поселение  Волховского муниципального района Ленинградской области</w:t>
      </w:r>
      <w:r>
        <w:rPr>
          <w:sz w:val="24"/>
          <w:szCs w:val="24"/>
        </w:rPr>
        <w:t>, регулирующих бюджетные правоотношения.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Внутренний муниципальный финансовый контроль в сфере бюджетных правоотношений является контрольной деятельностью финансового - экономического  отдела а</w:t>
      </w:r>
      <w:r w:rsidRPr="0038227F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38227F">
        <w:rPr>
          <w:sz w:val="24"/>
          <w:szCs w:val="24"/>
        </w:rPr>
        <w:t xml:space="preserve"> муниципального образования </w:t>
      </w:r>
      <w:r w:rsidRPr="00987AB8">
        <w:rPr>
          <w:sz w:val="24"/>
          <w:szCs w:val="24"/>
        </w:rPr>
        <w:t>Новоладожское  городское поселение  Волховского муниципального района Ленинградской области</w:t>
      </w:r>
      <w:r>
        <w:rPr>
          <w:sz w:val="24"/>
          <w:szCs w:val="24"/>
        </w:rPr>
        <w:t xml:space="preserve"> (далее – орган внутреннего муниципального финансового контроля).</w:t>
      </w:r>
    </w:p>
    <w:p w:rsidR="00A6576E" w:rsidRPr="00E16730" w:rsidRDefault="00A6576E" w:rsidP="00A6576E">
      <w:pPr>
        <w:pStyle w:val="af1"/>
        <w:ind w:firstLine="540"/>
        <w:jc w:val="both"/>
      </w:pPr>
      <w:r>
        <w:t xml:space="preserve">1.6. </w:t>
      </w:r>
      <w:r w:rsidRPr="00E16730">
        <w:t xml:space="preserve">Перечень должностных лиц, уполномоченных осуществлять </w:t>
      </w:r>
      <w:r w:rsidRPr="00E16730">
        <w:rPr>
          <w:lang w:eastAsia="ru-RU"/>
        </w:rPr>
        <w:t>внутренний муниципальный финансовый контроль</w:t>
      </w:r>
      <w:r w:rsidRPr="00E16730">
        <w:t xml:space="preserve"> (далее - уполномоченные должностные лица),</w:t>
      </w:r>
      <w:r w:rsidRPr="00A548E6">
        <w:t xml:space="preserve"> </w:t>
      </w:r>
      <w:r w:rsidRPr="00E16730">
        <w:t>определяются распоряжением Администрации муниципального образования.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6576E" w:rsidRPr="00A6576E" w:rsidRDefault="00A6576E" w:rsidP="00A6576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A6576E">
        <w:rPr>
          <w:b/>
          <w:sz w:val="24"/>
          <w:szCs w:val="24"/>
        </w:rPr>
        <w:t>2. Полномочия органа внутреннего муниципального  финансового контроля по осуществлению внутреннего муниципального финансового контроля</w:t>
      </w:r>
    </w:p>
    <w:p w:rsidR="00A6576E" w:rsidRPr="00FA1B40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6576E" w:rsidRPr="00FA1B40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A1B40">
        <w:rPr>
          <w:sz w:val="24"/>
          <w:szCs w:val="24"/>
        </w:rPr>
        <w:t>1. Полномочиями орган</w:t>
      </w:r>
      <w:r>
        <w:rPr>
          <w:sz w:val="24"/>
          <w:szCs w:val="24"/>
        </w:rPr>
        <w:t>а</w:t>
      </w:r>
      <w:r w:rsidRPr="00FA1B40">
        <w:rPr>
          <w:sz w:val="24"/>
          <w:szCs w:val="24"/>
        </w:rPr>
        <w:t xml:space="preserve"> внутреннего муниципального финансового контроля по осуществлению внутреннего муниципального</w:t>
      </w:r>
      <w:r>
        <w:rPr>
          <w:sz w:val="24"/>
          <w:szCs w:val="24"/>
        </w:rPr>
        <w:t xml:space="preserve"> </w:t>
      </w:r>
      <w:r w:rsidRPr="00FA1B40">
        <w:rPr>
          <w:sz w:val="24"/>
          <w:szCs w:val="24"/>
        </w:rPr>
        <w:t xml:space="preserve"> финансового контроля являются: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проводятся проверки, ревизии и обследования;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</w:p>
    <w:p w:rsidR="00A6576E" w:rsidRDefault="00A6576E" w:rsidP="00A6576E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</w:p>
    <w:p w:rsidR="00A6576E" w:rsidRPr="00A6576E" w:rsidRDefault="00A6576E" w:rsidP="00A6576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A6576E">
        <w:rPr>
          <w:b/>
          <w:sz w:val="24"/>
          <w:szCs w:val="24"/>
        </w:rPr>
        <w:t>3.  Объекты внутреннего муниципального финансового контроля</w:t>
      </w:r>
    </w:p>
    <w:p w:rsidR="00A6576E" w:rsidRPr="00D86FE4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6576E" w:rsidRPr="00D86FE4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FE4">
        <w:rPr>
          <w:sz w:val="24"/>
          <w:szCs w:val="24"/>
        </w:rPr>
        <w:t>3.1. Объектами внутреннего муниципального финансового контроля (далее - объекты контроля) являются:</w:t>
      </w:r>
    </w:p>
    <w:p w:rsidR="00A6576E" w:rsidRPr="00D86FE4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FE4">
        <w:rPr>
          <w:sz w:val="24"/>
          <w:szCs w:val="24"/>
        </w:rPr>
        <w:t>муниципальные учреждения;</w:t>
      </w:r>
    </w:p>
    <w:p w:rsidR="00A6576E" w:rsidRPr="00D86FE4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FE4">
        <w:rPr>
          <w:sz w:val="24"/>
          <w:szCs w:val="24"/>
        </w:rPr>
        <w:t>муниципальные  унитарные предприятия;</w:t>
      </w:r>
    </w:p>
    <w:p w:rsidR="00A6576E" w:rsidRPr="00D86FE4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FE4">
        <w:rPr>
          <w:sz w:val="24"/>
          <w:szCs w:val="24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A6576E" w:rsidRPr="00D86FE4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FE4">
        <w:rPr>
          <w:sz w:val="24"/>
          <w:szCs w:val="24"/>
        </w:rPr>
        <w:t>юридические лица (за исключением муниципальных учреждений, муниципальных унитарных предприятий,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Непредставление или несвоевременное представление объектами контроля в орган внутреннего муниципального финансового контроля по его запросам информации, документов и материалов, необходимых для осуществления его полномочий по муниципальному внутреннему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6576E" w:rsidRPr="00A6576E" w:rsidRDefault="00A6576E" w:rsidP="00A6576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A6576E">
        <w:rPr>
          <w:b/>
          <w:sz w:val="24"/>
          <w:szCs w:val="24"/>
        </w:rPr>
        <w:t>4. Методы осуществления внутреннего муниципального финансового контроля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Методами осуществления внутреннего муниципального финансового контроля являются проверка, ревизия, обследование (далее – контрольные мероприятия).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проверки, ревизии оформляются актом.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Проверки подразделяются на камеральные и выездные, в том числе встречные проверки.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 камеральными проверками понимаются проверки, проводимые по месту нахождения органа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 Под обследованием понимаются анализ и оценка состояния определенной сферы деятельности объекта контроля.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обследования оформляются заключением.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6576E" w:rsidRPr="00D86FE4" w:rsidRDefault="00A6576E" w:rsidP="00A6576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D86FE4">
        <w:rPr>
          <w:b/>
          <w:sz w:val="24"/>
          <w:szCs w:val="24"/>
        </w:rPr>
        <w:t>5. Организация проведения контрольных мероприятий</w:t>
      </w:r>
    </w:p>
    <w:p w:rsidR="00A6576E" w:rsidRDefault="00A6576E" w:rsidP="00A657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F21034">
        <w:rPr>
          <w:sz w:val="24"/>
          <w:szCs w:val="24"/>
        </w:rPr>
        <w:t xml:space="preserve">Контрольные мероприятия проводятся на основании разработанного </w:t>
      </w:r>
      <w:r>
        <w:rPr>
          <w:sz w:val="24"/>
          <w:szCs w:val="24"/>
        </w:rPr>
        <w:t xml:space="preserve">органом </w:t>
      </w:r>
      <w:r w:rsidRPr="00F21034">
        <w:rPr>
          <w:sz w:val="24"/>
          <w:szCs w:val="24"/>
        </w:rPr>
        <w:t>внутреннего муниципального финансового контроля</w:t>
      </w:r>
      <w:r>
        <w:rPr>
          <w:sz w:val="24"/>
          <w:szCs w:val="24"/>
        </w:rPr>
        <w:t xml:space="preserve"> </w:t>
      </w:r>
      <w:r w:rsidRPr="00F21034">
        <w:rPr>
          <w:sz w:val="24"/>
          <w:szCs w:val="24"/>
        </w:rPr>
        <w:t xml:space="preserve"> ежегодного </w:t>
      </w:r>
      <w:hyperlink r:id="rId9" w:history="1">
        <w:r w:rsidRPr="00F21034">
          <w:rPr>
            <w:color w:val="000000"/>
            <w:sz w:val="24"/>
            <w:szCs w:val="24"/>
          </w:rPr>
          <w:t>плана</w:t>
        </w:r>
      </w:hyperlink>
      <w:r w:rsidRPr="00F21034">
        <w:rPr>
          <w:sz w:val="24"/>
          <w:szCs w:val="24"/>
        </w:rPr>
        <w:t xml:space="preserve"> проведения плановых проверок </w:t>
      </w:r>
      <w:r>
        <w:rPr>
          <w:sz w:val="24"/>
          <w:szCs w:val="24"/>
        </w:rPr>
        <w:t xml:space="preserve">внутреннего финансового муниципального контроля (далее – План проверок) </w:t>
      </w:r>
      <w:r w:rsidRPr="00F21034">
        <w:rPr>
          <w:sz w:val="24"/>
          <w:szCs w:val="24"/>
        </w:rPr>
        <w:t>и утвержденного главой муниципального образования</w:t>
      </w:r>
      <w:r>
        <w:rPr>
          <w:sz w:val="24"/>
          <w:szCs w:val="24"/>
        </w:rPr>
        <w:t xml:space="preserve"> </w:t>
      </w:r>
      <w:r w:rsidR="00D86FE4" w:rsidRPr="00987AB8">
        <w:rPr>
          <w:sz w:val="24"/>
          <w:szCs w:val="24"/>
        </w:rPr>
        <w:t>Новоладожское  городское поселение  Волховского муниципального района Ленинградской области</w:t>
      </w:r>
      <w:r>
        <w:rPr>
          <w:sz w:val="24"/>
          <w:szCs w:val="24"/>
        </w:rPr>
        <w:t>.</w:t>
      </w:r>
    </w:p>
    <w:p w:rsidR="00A6576E" w:rsidRPr="00D6224C" w:rsidRDefault="00A6576E" w:rsidP="00A6576E">
      <w:pPr>
        <w:pStyle w:val="af1"/>
        <w:ind w:firstLine="540"/>
        <w:jc w:val="both"/>
      </w:pPr>
      <w:r w:rsidRPr="00D6224C">
        <w:t>В ежегодн</w:t>
      </w:r>
      <w:r>
        <w:t>ом</w:t>
      </w:r>
      <w:r w:rsidRPr="00D6224C">
        <w:t xml:space="preserve"> </w:t>
      </w:r>
      <w:r>
        <w:t>П</w:t>
      </w:r>
      <w:r w:rsidRPr="00D6224C">
        <w:t>лан</w:t>
      </w:r>
      <w:r>
        <w:t>е</w:t>
      </w:r>
      <w:r w:rsidRPr="00D6224C">
        <w:t xml:space="preserve"> проверок </w:t>
      </w:r>
      <w:r>
        <w:t>объектов проверки</w:t>
      </w:r>
      <w:r w:rsidRPr="00D6224C">
        <w:t xml:space="preserve"> указываются следующие сведения:</w:t>
      </w:r>
    </w:p>
    <w:p w:rsidR="00A6576E" w:rsidRPr="0014126A" w:rsidRDefault="00A6576E" w:rsidP="00A6576E">
      <w:pPr>
        <w:pStyle w:val="af1"/>
        <w:ind w:firstLine="540"/>
        <w:jc w:val="both"/>
      </w:pPr>
      <w:r w:rsidRPr="00D6224C">
        <w:t>наименования юридических лиц (их филиалов, представительств, обособленных структурных подразделений),</w:t>
      </w:r>
      <w:r w:rsidRPr="0014126A">
        <w:t xml:space="preserve"> фамилии, имена, отчества индивидуальных предпринимателей,</w:t>
      </w:r>
      <w:r w:rsidRPr="0018116B">
        <w:t xml:space="preserve"> </w:t>
      </w:r>
      <w:r w:rsidRPr="00D6224C">
        <w:t xml:space="preserve"> места нахождения юридических лиц (их филиалов, представительств, обособленных структурных подразделений</w:t>
      </w:r>
      <w:r w:rsidRPr="0014126A">
        <w:t>), места жительства индивидуальных предпринимателей и места фактического осуществления ими своей деятельности;</w:t>
      </w:r>
    </w:p>
    <w:p w:rsidR="00A6576E" w:rsidRPr="00D6224C" w:rsidRDefault="00A6576E" w:rsidP="00A6576E">
      <w:pPr>
        <w:pStyle w:val="af1"/>
        <w:ind w:firstLine="540"/>
        <w:jc w:val="both"/>
      </w:pPr>
      <w:r w:rsidRPr="00D6224C">
        <w:t>цель и основание проведения каждой плановой проверки;</w:t>
      </w:r>
    </w:p>
    <w:p w:rsidR="00A6576E" w:rsidRPr="00D6224C" w:rsidRDefault="00A6576E" w:rsidP="00A6576E">
      <w:pPr>
        <w:pStyle w:val="af1"/>
        <w:ind w:firstLine="540"/>
        <w:jc w:val="both"/>
      </w:pPr>
      <w:r w:rsidRPr="00D6224C">
        <w:t>дата начала и сроки проведения каждой плановой проверки;</w:t>
      </w:r>
    </w:p>
    <w:p w:rsidR="00A6576E" w:rsidRPr="00D6224C" w:rsidRDefault="00A6576E" w:rsidP="00A6576E">
      <w:pPr>
        <w:pStyle w:val="af1"/>
        <w:ind w:firstLine="540"/>
        <w:jc w:val="both"/>
      </w:pPr>
      <w:r w:rsidRPr="00D6224C">
        <w:t>наименование уполномоченного органа, осуществляющего плановую проверку.</w:t>
      </w:r>
    </w:p>
    <w:p w:rsidR="00A6576E" w:rsidRPr="00760D64" w:rsidRDefault="00A6576E" w:rsidP="00A6576E">
      <w:pPr>
        <w:pStyle w:val="af1"/>
        <w:ind w:firstLine="540"/>
        <w:jc w:val="both"/>
      </w:pPr>
      <w:r w:rsidRPr="00760D64">
        <w:t xml:space="preserve">В срок до 1 сентября года, предшествующего году проведения плановых проверок, орган </w:t>
      </w:r>
      <w:r w:rsidRPr="00760D64">
        <w:rPr>
          <w:lang w:eastAsia="ru-RU"/>
        </w:rPr>
        <w:t xml:space="preserve">внутреннего муниципального финансового контроля </w:t>
      </w:r>
      <w:r w:rsidRPr="00760D64">
        <w:t xml:space="preserve"> направляет проект ежегодного Плана проверок в органы прокуратуры.</w:t>
      </w:r>
    </w:p>
    <w:p w:rsidR="00A6576E" w:rsidRPr="00760D64" w:rsidRDefault="00A6576E" w:rsidP="00A6576E">
      <w:pPr>
        <w:pStyle w:val="af1"/>
        <w:ind w:firstLine="540"/>
        <w:jc w:val="both"/>
      </w:pPr>
      <w:r w:rsidRPr="00760D64">
        <w:t xml:space="preserve">При поступлении от органов прокуратуры предложений орган </w:t>
      </w:r>
      <w:r w:rsidRPr="00760D64">
        <w:rPr>
          <w:lang w:eastAsia="ru-RU"/>
        </w:rPr>
        <w:t xml:space="preserve">внутреннего муниципального финансового контроля </w:t>
      </w:r>
      <w:r w:rsidRPr="00760D64">
        <w:t xml:space="preserve"> рассматривает указанные предложения и по итогам их рассмотрения до 1 ноября года, предшествующего году проведения плановых проверок, направляет в органы прокуратуры утвержденный План проверок.</w:t>
      </w:r>
    </w:p>
    <w:p w:rsidR="00A6576E" w:rsidRPr="00760D64" w:rsidRDefault="00A6576E" w:rsidP="00A6576E">
      <w:pPr>
        <w:pStyle w:val="af1"/>
        <w:ind w:firstLine="540"/>
        <w:jc w:val="both"/>
      </w:pPr>
      <w:r w:rsidRPr="00760D64">
        <w:t xml:space="preserve">Утвержденный План проверок в пятидневный срок со дня его утверждения размещается на официальном сайте муниципального образования </w:t>
      </w:r>
      <w:r w:rsidR="00D86FE4" w:rsidRPr="00760D64">
        <w:t>Новоладожское  городское поселение  Волховского муниципального района Ленинградской области</w:t>
      </w:r>
      <w:r w:rsidRPr="00760D64">
        <w:t xml:space="preserve"> в информационно-телекоммуникационной сети Интернет.</w:t>
      </w:r>
    </w:p>
    <w:p w:rsidR="00A6576E" w:rsidRPr="00E16730" w:rsidRDefault="00A6576E" w:rsidP="00A6576E">
      <w:pPr>
        <w:pStyle w:val="af1"/>
        <w:ind w:firstLine="540"/>
        <w:jc w:val="both"/>
      </w:pPr>
      <w:r>
        <w:t>5</w:t>
      </w:r>
      <w:r w:rsidRPr="00E16730">
        <w:t>.</w:t>
      </w:r>
      <w:r>
        <w:t>2</w:t>
      </w:r>
      <w:r w:rsidRPr="00E16730">
        <w:t xml:space="preserve">.   </w:t>
      </w:r>
      <w:r>
        <w:t>В соответствии с П</w:t>
      </w:r>
      <w:r w:rsidRPr="00E16730">
        <w:t>ланом проверок уполномоченное должностное лицо  готовит проект распоряжения о проведении проверки и обеспечивает его подписание у главы муниципального образования (заместителя главы Администрации муниципального образования).</w:t>
      </w:r>
    </w:p>
    <w:p w:rsidR="00A6576E" w:rsidRPr="005E06C8" w:rsidRDefault="00A6576E" w:rsidP="00A6576E">
      <w:pPr>
        <w:pStyle w:val="af1"/>
        <w:ind w:firstLine="540"/>
        <w:jc w:val="both"/>
      </w:pPr>
      <w:r>
        <w:t>5.3</w:t>
      </w:r>
      <w:r w:rsidRPr="005E06C8">
        <w:t>. В распоряжения о проведении проверки указываются следующие сведения:</w:t>
      </w:r>
    </w:p>
    <w:p w:rsidR="00A6576E" w:rsidRPr="005E06C8" w:rsidRDefault="00A6576E" w:rsidP="00A6576E">
      <w:pPr>
        <w:pStyle w:val="af1"/>
        <w:ind w:firstLine="540"/>
        <w:jc w:val="both"/>
      </w:pPr>
      <w:r w:rsidRPr="005E06C8">
        <w:t>1</w:t>
      </w:r>
      <w:r>
        <w:t>)</w:t>
      </w:r>
      <w:r w:rsidRPr="005E06C8">
        <w:t xml:space="preserve"> наименование органа, осуществляющего контроль</w:t>
      </w:r>
      <w:r>
        <w:t>ные мероприятия</w:t>
      </w:r>
      <w:r w:rsidRPr="005E06C8">
        <w:t>;</w:t>
      </w:r>
    </w:p>
    <w:p w:rsidR="00A6576E" w:rsidRPr="005E06C8" w:rsidRDefault="00A6576E" w:rsidP="00A6576E">
      <w:pPr>
        <w:pStyle w:val="af1"/>
        <w:ind w:firstLine="540"/>
        <w:jc w:val="both"/>
      </w:pPr>
      <w:r w:rsidRPr="005E06C8">
        <w:t>2</w:t>
      </w:r>
      <w:r>
        <w:t>)</w:t>
      </w:r>
      <w:r w:rsidRPr="005E06C8">
        <w:t xml:space="preserve">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</w:t>
      </w:r>
      <w:r>
        <w:t xml:space="preserve">специалистов, </w:t>
      </w:r>
      <w:r w:rsidRPr="005E06C8">
        <w:t>экспертов, представителей экспертных организаций;</w:t>
      </w:r>
    </w:p>
    <w:p w:rsidR="00A6576E" w:rsidRPr="008D3E14" w:rsidRDefault="00A6576E" w:rsidP="00A6576E">
      <w:pPr>
        <w:pStyle w:val="af1"/>
        <w:ind w:firstLine="540"/>
        <w:jc w:val="both"/>
      </w:pPr>
      <w:r w:rsidRPr="008D3E14">
        <w:t>3) наименование юридического лица или фамилия, имя, отчество индивидуального предпринимателя проверка которых проводится, места нахождения юридического лица  или места жительства индивидуального предпринимателя и места фактического осуществления ими деятельности;</w:t>
      </w:r>
    </w:p>
    <w:p w:rsidR="00A6576E" w:rsidRPr="005E06C8" w:rsidRDefault="00A6576E" w:rsidP="00A6576E">
      <w:pPr>
        <w:pStyle w:val="af1"/>
        <w:ind w:firstLine="540"/>
        <w:jc w:val="both"/>
      </w:pPr>
      <w:r w:rsidRPr="005E06C8">
        <w:t>4</w:t>
      </w:r>
      <w:r>
        <w:t>)</w:t>
      </w:r>
      <w:r w:rsidRPr="005E06C8">
        <w:t xml:space="preserve"> цели, задачи, предмет проверки и срок ее проведения;</w:t>
      </w:r>
    </w:p>
    <w:p w:rsidR="00A6576E" w:rsidRPr="005E06C8" w:rsidRDefault="00A6576E" w:rsidP="00A6576E">
      <w:pPr>
        <w:pStyle w:val="af1"/>
        <w:ind w:firstLine="540"/>
        <w:jc w:val="both"/>
      </w:pPr>
      <w:r w:rsidRPr="005E06C8">
        <w:t>5</w:t>
      </w:r>
      <w:r>
        <w:t>)</w:t>
      </w:r>
      <w:r w:rsidRPr="005E06C8">
        <w:t xml:space="preserve">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A6576E" w:rsidRPr="005E06C8" w:rsidRDefault="00A6576E" w:rsidP="00A6576E">
      <w:pPr>
        <w:pStyle w:val="af1"/>
        <w:ind w:firstLine="540"/>
        <w:jc w:val="both"/>
      </w:pPr>
      <w:r w:rsidRPr="005E06C8">
        <w:lastRenderedPageBreak/>
        <w:t>6</w:t>
      </w:r>
      <w:r>
        <w:t>)</w:t>
      </w:r>
      <w:r w:rsidRPr="005E06C8">
        <w:t xml:space="preserve"> сроки проведения и перечень мероприятий по </w:t>
      </w:r>
      <w:r>
        <w:t xml:space="preserve">внутреннему </w:t>
      </w:r>
      <w:r w:rsidRPr="005E06C8">
        <w:t xml:space="preserve">муниципальному </w:t>
      </w:r>
      <w:r>
        <w:t xml:space="preserve">финансовому </w:t>
      </w:r>
      <w:r w:rsidRPr="005E06C8">
        <w:t>контролю, необходимых для достижения целей и задач проведения проверки;</w:t>
      </w:r>
    </w:p>
    <w:p w:rsidR="00A6576E" w:rsidRPr="008D3E14" w:rsidRDefault="00A6576E" w:rsidP="00A6576E">
      <w:pPr>
        <w:pStyle w:val="af1"/>
        <w:ind w:firstLine="540"/>
        <w:jc w:val="both"/>
      </w:pPr>
      <w:r w:rsidRPr="008D3E14">
        <w:t>7)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A6576E" w:rsidRPr="005E06C8" w:rsidRDefault="00A6576E" w:rsidP="00A6576E">
      <w:pPr>
        <w:pStyle w:val="af1"/>
        <w:ind w:firstLine="540"/>
        <w:jc w:val="both"/>
      </w:pPr>
      <w:r>
        <w:t>8)</w:t>
      </w:r>
      <w:r w:rsidRPr="005E06C8">
        <w:t xml:space="preserve"> даты начала и окончания проведения проверки.</w:t>
      </w:r>
    </w:p>
    <w:p w:rsidR="00A6576E" w:rsidRPr="007874DD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Орган внутреннего муниципального финансового контроля может проводить внеплановые контрольные мероприятия. </w:t>
      </w:r>
      <w:r w:rsidRPr="007874DD">
        <w:rPr>
          <w:sz w:val="24"/>
          <w:szCs w:val="24"/>
        </w:rPr>
        <w:t>Основания для проведения внеплановой проверки:</w:t>
      </w:r>
    </w:p>
    <w:p w:rsidR="00A6576E" w:rsidRPr="007874DD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74D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  <w:r w:rsidRPr="007874DD">
        <w:rPr>
          <w:color w:val="FF0000"/>
          <w:sz w:val="24"/>
          <w:szCs w:val="24"/>
        </w:rPr>
        <w:t xml:space="preserve"> </w:t>
      </w:r>
      <w:r w:rsidRPr="007874DD">
        <w:rPr>
          <w:sz w:val="24"/>
          <w:szCs w:val="24"/>
        </w:rPr>
        <w:t xml:space="preserve">истечение срока исполнения юридическим лицом, </w:t>
      </w:r>
      <w:r w:rsidRPr="0014126A">
        <w:rPr>
          <w:sz w:val="24"/>
          <w:szCs w:val="24"/>
        </w:rPr>
        <w:t>индивидуальны</w:t>
      </w:r>
      <w:r>
        <w:rPr>
          <w:sz w:val="24"/>
          <w:szCs w:val="24"/>
        </w:rPr>
        <w:t>м</w:t>
      </w:r>
      <w:r w:rsidRPr="0014126A">
        <w:rPr>
          <w:sz w:val="24"/>
          <w:szCs w:val="24"/>
        </w:rPr>
        <w:t xml:space="preserve"> предпринимателе</w:t>
      </w:r>
      <w:r>
        <w:rPr>
          <w:sz w:val="24"/>
          <w:szCs w:val="24"/>
        </w:rPr>
        <w:t>м</w:t>
      </w:r>
      <w:r w:rsidRPr="007874DD">
        <w:rPr>
          <w:sz w:val="24"/>
          <w:szCs w:val="24"/>
        </w:rPr>
        <w:t xml:space="preserve"> выданного </w:t>
      </w:r>
      <w:r>
        <w:rPr>
          <w:sz w:val="24"/>
          <w:szCs w:val="24"/>
        </w:rPr>
        <w:t xml:space="preserve">представления и (или) предписания </w:t>
      </w:r>
      <w:r w:rsidRPr="007874DD">
        <w:rPr>
          <w:sz w:val="24"/>
          <w:szCs w:val="24"/>
        </w:rPr>
        <w:t xml:space="preserve">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74DD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7874DD">
        <w:rPr>
          <w:sz w:val="24"/>
          <w:szCs w:val="24"/>
        </w:rPr>
        <w:t xml:space="preserve"> поступление в орган </w:t>
      </w:r>
      <w:r>
        <w:rPr>
          <w:sz w:val="24"/>
          <w:szCs w:val="24"/>
        </w:rPr>
        <w:t xml:space="preserve">внутреннего муниципального финансового контроля </w:t>
      </w:r>
      <w:r w:rsidRPr="007874DD">
        <w:rPr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</w:t>
      </w:r>
      <w:r>
        <w:rPr>
          <w:sz w:val="24"/>
          <w:szCs w:val="24"/>
        </w:rPr>
        <w:t xml:space="preserve">  о фактах установленных законодательством Российской Федерации;</w:t>
      </w:r>
    </w:p>
    <w:p w:rsidR="00A6576E" w:rsidRPr="008812FB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 w:rsidRPr="008812FB">
        <w:rPr>
          <w:sz w:val="24"/>
          <w:szCs w:val="24"/>
        </w:rPr>
        <w:t>риказ (распоряжение) руководителя органа государственного контроля (надзора), изданный в соответствии с поручениями Президента Российской Федерации и на основании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обращениям.</w:t>
      </w:r>
    </w:p>
    <w:p w:rsidR="00A6576E" w:rsidRPr="008812FB" w:rsidRDefault="00A6576E" w:rsidP="00A6576E">
      <w:pPr>
        <w:pStyle w:val="af1"/>
        <w:ind w:firstLine="540"/>
        <w:jc w:val="both"/>
      </w:pPr>
      <w:r>
        <w:t xml:space="preserve">5.5. </w:t>
      </w:r>
      <w:r w:rsidRPr="008812FB">
        <w:t xml:space="preserve"> </w:t>
      </w:r>
      <w:r>
        <w:t>Р</w:t>
      </w:r>
      <w:r w:rsidRPr="008812FB">
        <w:t xml:space="preserve">аспоряжение о проведении </w:t>
      </w:r>
      <w:r>
        <w:t xml:space="preserve">плановой </w:t>
      </w:r>
      <w:r w:rsidRPr="008812FB">
        <w:t>проверки принимается в соответствии с Планом проверки не позднее пяти рабочих дней до дня ее проведения</w:t>
      </w:r>
      <w:r>
        <w:t>.</w:t>
      </w:r>
    </w:p>
    <w:p w:rsidR="00A6576E" w:rsidRPr="008812FB" w:rsidRDefault="00A6576E" w:rsidP="00A6576E">
      <w:pPr>
        <w:pStyle w:val="af1"/>
        <w:ind w:firstLine="540"/>
        <w:jc w:val="both"/>
      </w:pPr>
      <w:r>
        <w:t>5.6</w:t>
      </w:r>
      <w:r w:rsidRPr="008812FB">
        <w:t xml:space="preserve">. Уполномоченные должностные лица уведомляют юридических лиц, </w:t>
      </w:r>
      <w:r w:rsidRPr="0014126A">
        <w:t>индивидуальных предпринимателей</w:t>
      </w:r>
      <w:r w:rsidRPr="008812FB">
        <w:t xml:space="preserve"> в отношении которых будет проведена проверка, посредством направления </w:t>
      </w:r>
      <w:hyperlink r:id="rId10" w:history="1">
        <w:r w:rsidRPr="008812FB">
          <w:rPr>
            <w:color w:val="000000"/>
          </w:rPr>
          <w:t>уведомления</w:t>
        </w:r>
      </w:hyperlink>
      <w:r w:rsidRPr="008812FB">
        <w:rPr>
          <w:color w:val="000000"/>
        </w:rPr>
        <w:t xml:space="preserve"> согласно </w:t>
      </w:r>
      <w:r w:rsidRPr="008812FB">
        <w:rPr>
          <w:color w:val="FF0000"/>
        </w:rPr>
        <w:t xml:space="preserve">приложению </w:t>
      </w:r>
      <w:r>
        <w:rPr>
          <w:color w:val="FF0000"/>
        </w:rPr>
        <w:t>1</w:t>
      </w:r>
      <w:r w:rsidRPr="008812FB">
        <w:rPr>
          <w:color w:val="000000"/>
        </w:rPr>
        <w:t xml:space="preserve"> к настоящему </w:t>
      </w:r>
      <w:r>
        <w:rPr>
          <w:color w:val="000000"/>
        </w:rPr>
        <w:t>Порядку</w:t>
      </w:r>
      <w:r w:rsidRPr="008812FB">
        <w:rPr>
          <w:color w:val="000000"/>
        </w:rPr>
        <w:t xml:space="preserve"> и</w:t>
      </w:r>
      <w:r w:rsidRPr="008812FB">
        <w:rPr>
          <w:color w:val="FF0000"/>
        </w:rPr>
        <w:t xml:space="preserve"> </w:t>
      </w:r>
      <w:r w:rsidRPr="008812FB">
        <w:t>копии распоряжения о проведении проверки.</w:t>
      </w:r>
    </w:p>
    <w:p w:rsidR="00A6576E" w:rsidRPr="008812FB" w:rsidRDefault="00A6576E" w:rsidP="00A6576E">
      <w:pPr>
        <w:pStyle w:val="af1"/>
        <w:ind w:firstLine="540"/>
        <w:jc w:val="both"/>
      </w:pPr>
      <w:r w:rsidRPr="008812FB">
        <w:t>При проведении плановой проверки - почтовым отправлением или иным доступным способом не позднее чем в течение трех рабочих дней до начала ее проведения.</w:t>
      </w:r>
    </w:p>
    <w:p w:rsidR="00A6576E" w:rsidRPr="008812FB" w:rsidRDefault="00A6576E" w:rsidP="00A6576E">
      <w:pPr>
        <w:pStyle w:val="af1"/>
        <w:ind w:firstLine="540"/>
        <w:jc w:val="both"/>
      </w:pPr>
      <w:r w:rsidRPr="008812FB">
        <w:t>При проведении внеплановой выездной проверки не менее чем за двадцать четыре часа до начала ее проведения любым доступным способом.</w:t>
      </w:r>
    </w:p>
    <w:p w:rsidR="00A6576E" w:rsidRPr="002E4DAD" w:rsidRDefault="00A6576E" w:rsidP="00A6576E">
      <w:pPr>
        <w:pStyle w:val="af1"/>
        <w:ind w:firstLine="540"/>
        <w:jc w:val="both"/>
      </w:pPr>
      <w:r>
        <w:t>5.7</w:t>
      </w:r>
      <w:r w:rsidRPr="002E4DAD">
        <w:t xml:space="preserve">. Срок исполнения </w:t>
      </w:r>
      <w:r>
        <w:t>контрольных мероприятий</w:t>
      </w:r>
      <w:r w:rsidRPr="002E4DAD">
        <w:rPr>
          <w:b/>
        </w:rPr>
        <w:t xml:space="preserve"> </w:t>
      </w:r>
      <w:r w:rsidRPr="002E4DAD">
        <w:t>не может превышать двадцать рабочих дней.</w:t>
      </w:r>
    </w:p>
    <w:p w:rsidR="00A6576E" w:rsidRPr="002E4DAD" w:rsidRDefault="00A6576E" w:rsidP="00A6576E">
      <w:pPr>
        <w:pStyle w:val="af1"/>
        <w:ind w:firstLine="540"/>
        <w:jc w:val="both"/>
      </w:pPr>
      <w:r w:rsidRPr="002E4DAD"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A6576E" w:rsidRPr="002E4DAD" w:rsidRDefault="00A6576E" w:rsidP="00A6576E">
      <w:pPr>
        <w:pStyle w:val="af1"/>
        <w:ind w:firstLine="540"/>
        <w:jc w:val="both"/>
      </w:pPr>
      <w:r w:rsidRPr="002E4DAD">
        <w:t xml:space="preserve">В исключительных случаях, связанных с необходимостью проведения сложных и (или) длительных исследований, специальных экспертиз и расследований на основании мотивированных предложений </w:t>
      </w:r>
      <w:r>
        <w:t xml:space="preserve">уполномоченных </w:t>
      </w:r>
      <w:r w:rsidRPr="002E4DAD">
        <w:t xml:space="preserve">должностных лиц органа </w:t>
      </w:r>
      <w:r>
        <w:t xml:space="preserve">внутреннего </w:t>
      </w:r>
      <w:r w:rsidRPr="002E4DAD">
        <w:t>муниципального</w:t>
      </w:r>
      <w:r>
        <w:t xml:space="preserve"> финансового </w:t>
      </w:r>
      <w:r w:rsidRPr="002E4DAD">
        <w:t>контроля, проводящих выездную плановую проверку, срок проведения выездной плановой проверки может быть продлен главой муниципального образования, но не более чем на двадцать рабочих дней, в отношении малых предприятий, микропредприятий не более чем на пятнадцать часов.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продлении срока проведения контрольного мероприятия доводится до сведения объекта контроля.</w:t>
      </w:r>
    </w:p>
    <w:p w:rsidR="00A6576E" w:rsidRPr="0000190A" w:rsidRDefault="00A6576E" w:rsidP="00A6576E">
      <w:pPr>
        <w:pStyle w:val="af1"/>
        <w:jc w:val="both"/>
      </w:pPr>
      <w:r>
        <w:tab/>
      </w:r>
      <w:r w:rsidRPr="002C0A6B">
        <w:t>5.</w:t>
      </w:r>
      <w:r>
        <w:t>8</w:t>
      </w:r>
      <w:r w:rsidRPr="002C0A6B">
        <w:t>.</w:t>
      </w:r>
      <w:r w:rsidRPr="0000190A">
        <w:t xml:space="preserve">  Уполномоченные должностные лица в порядке, установленном законодательством Российской Федерации, обязаны:</w:t>
      </w:r>
    </w:p>
    <w:p w:rsidR="00A6576E" w:rsidRPr="0000190A" w:rsidRDefault="00A6576E" w:rsidP="00A6576E">
      <w:pPr>
        <w:pStyle w:val="af1"/>
        <w:ind w:firstLine="708"/>
        <w:jc w:val="both"/>
      </w:pPr>
      <w:r w:rsidRPr="0000190A">
        <w:t>1</w:t>
      </w:r>
      <w:r>
        <w:t>)</w:t>
      </w:r>
      <w:r w:rsidRPr="0000190A">
        <w:t xml:space="preserve">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A6576E" w:rsidRPr="0000190A" w:rsidRDefault="00A6576E" w:rsidP="00A6576E">
      <w:pPr>
        <w:pStyle w:val="af1"/>
        <w:ind w:firstLine="708"/>
        <w:jc w:val="both"/>
      </w:pPr>
      <w:r w:rsidRPr="0000190A">
        <w:t>2</w:t>
      </w:r>
      <w:r>
        <w:t>)</w:t>
      </w:r>
      <w:r w:rsidRPr="0000190A">
        <w:t xml:space="preserve"> соблюдать законодательство Российской Федерации, права и законные интересы </w:t>
      </w:r>
      <w:r>
        <w:t>объектов контроля</w:t>
      </w:r>
      <w:r w:rsidRPr="0000190A">
        <w:t>, проверка которых проводится;</w:t>
      </w:r>
    </w:p>
    <w:p w:rsidR="00A6576E" w:rsidRPr="0000190A" w:rsidRDefault="00A6576E" w:rsidP="00A6576E">
      <w:pPr>
        <w:pStyle w:val="af1"/>
        <w:ind w:firstLine="708"/>
        <w:jc w:val="both"/>
      </w:pPr>
      <w:r w:rsidRPr="0000190A">
        <w:lastRenderedPageBreak/>
        <w:t>3</w:t>
      </w:r>
      <w:r>
        <w:t>)</w:t>
      </w:r>
      <w:r w:rsidRPr="0000190A">
        <w:t xml:space="preserve"> проводить проверку на основании распоряжения главы муниципального образования (заместителя главы Администрации муниципального образования) о ее проведении в соответствии с ее назначением;</w:t>
      </w:r>
    </w:p>
    <w:p w:rsidR="00A6576E" w:rsidRPr="0000190A" w:rsidRDefault="00A6576E" w:rsidP="00A6576E">
      <w:pPr>
        <w:pStyle w:val="af1"/>
        <w:ind w:firstLine="708"/>
        <w:jc w:val="both"/>
      </w:pPr>
      <w:r w:rsidRPr="0000190A">
        <w:t>4</w:t>
      </w:r>
      <w:r>
        <w:t>)</w:t>
      </w:r>
      <w:r w:rsidRPr="0000190A">
        <w:t xml:space="preserve"> проводить проверку только во время исполнения служебных обязанностей, выездную проверку только при предъявлении служебных удостоверений,  копии распоряжения главы муниципального образования (заместителя главы Администрации муниципального образования) и в случае, предусмотренном </w:t>
      </w:r>
      <w:hyperlink r:id="rId11" w:history="1">
        <w:r w:rsidRPr="0000190A">
          <w:t>частью 5 статьи 10</w:t>
        </w:r>
      </w:hyperlink>
      <w:r w:rsidRPr="0000190A">
        <w:t xml:space="preserve"> </w:t>
      </w:r>
      <w:r w:rsidRPr="0000190A">
        <w:rPr>
          <w:bCs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00190A">
        <w:t>, копии документа о согласовании проведения проверки;</w:t>
      </w:r>
    </w:p>
    <w:p w:rsidR="00A6576E" w:rsidRPr="0000190A" w:rsidRDefault="00A6576E" w:rsidP="00A6576E">
      <w:pPr>
        <w:pStyle w:val="af1"/>
        <w:ind w:firstLine="708"/>
        <w:jc w:val="both"/>
      </w:pPr>
      <w:r w:rsidRPr="0000190A">
        <w:t>5</w:t>
      </w:r>
      <w:r>
        <w:t>)</w:t>
      </w:r>
      <w:r w:rsidRPr="0000190A">
        <w:t xml:space="preserve"> не препятствовать руководителю, иному должностному лицу или уполномоченному представителю </w:t>
      </w:r>
      <w:r>
        <w:t>объектов контроля</w:t>
      </w:r>
      <w:r w:rsidRPr="0000190A">
        <w:t>,  присутствовать при проведении проверки и давать разъяснения по вопросам, относящимся к предмету проверки;</w:t>
      </w:r>
    </w:p>
    <w:p w:rsidR="00A6576E" w:rsidRPr="0000190A" w:rsidRDefault="00A6576E" w:rsidP="00A6576E">
      <w:pPr>
        <w:pStyle w:val="af1"/>
        <w:ind w:firstLine="708"/>
        <w:jc w:val="both"/>
      </w:pPr>
      <w:r w:rsidRPr="0000190A">
        <w:t>6</w:t>
      </w:r>
      <w:r>
        <w:t>)</w:t>
      </w:r>
      <w:r w:rsidRPr="0000190A">
        <w:t xml:space="preserve"> предоставлять руководителю, иному должностному лицу или уполномоченному представителю </w:t>
      </w:r>
      <w:r>
        <w:t>объекта контроля</w:t>
      </w:r>
      <w:r w:rsidRPr="0000190A">
        <w:t>, присутствующим при проведении проверки, информацию и документы, относящиеся к предмету проверки;</w:t>
      </w:r>
    </w:p>
    <w:p w:rsidR="00A6576E" w:rsidRPr="0000190A" w:rsidRDefault="00A6576E" w:rsidP="00A6576E">
      <w:pPr>
        <w:pStyle w:val="af1"/>
        <w:ind w:firstLine="708"/>
        <w:jc w:val="both"/>
      </w:pPr>
      <w:r w:rsidRPr="0000190A">
        <w:t>7</w:t>
      </w:r>
      <w:r>
        <w:t>)</w:t>
      </w:r>
      <w:r w:rsidRPr="0000190A">
        <w:t xml:space="preserve"> знакомить руководителя, иного должностного лица или уполномоченного представителя </w:t>
      </w:r>
      <w:r>
        <w:t xml:space="preserve">объекта контроля </w:t>
      </w:r>
      <w:r w:rsidRPr="0000190A">
        <w:t>с результатами проверки;</w:t>
      </w:r>
    </w:p>
    <w:p w:rsidR="00A6576E" w:rsidRPr="0000190A" w:rsidRDefault="00A6576E" w:rsidP="00A6576E">
      <w:pPr>
        <w:pStyle w:val="af1"/>
        <w:ind w:firstLine="708"/>
        <w:jc w:val="both"/>
      </w:pPr>
      <w:r w:rsidRPr="0000190A">
        <w:t>8</w:t>
      </w:r>
      <w:r>
        <w:t>)</w:t>
      </w:r>
      <w:r w:rsidRPr="0000190A">
        <w:t xml:space="preserve"> доказывать обоснованность своих действий при их обжаловании </w:t>
      </w:r>
      <w:r>
        <w:t>объектами контроля</w:t>
      </w:r>
      <w:r w:rsidRPr="0000190A">
        <w:t>, в порядке, установленном законодательством Российской Федерации;</w:t>
      </w:r>
    </w:p>
    <w:p w:rsidR="00A6576E" w:rsidRPr="0000190A" w:rsidRDefault="00A6576E" w:rsidP="00A6576E">
      <w:pPr>
        <w:pStyle w:val="af1"/>
        <w:ind w:firstLine="708"/>
        <w:jc w:val="both"/>
        <w:rPr>
          <w:color w:val="000000"/>
        </w:rPr>
      </w:pPr>
      <w:r>
        <w:rPr>
          <w:color w:val="000000"/>
        </w:rPr>
        <w:t>9)</w:t>
      </w:r>
      <w:r w:rsidRPr="0000190A">
        <w:rPr>
          <w:color w:val="000000"/>
        </w:rPr>
        <w:t xml:space="preserve"> соблюдать сроки проведения проверки, установленные федеральным </w:t>
      </w:r>
      <w:hyperlink r:id="rId12" w:history="1">
        <w:r w:rsidRPr="0000190A">
          <w:rPr>
            <w:color w:val="000000"/>
          </w:rPr>
          <w:t>законодательством</w:t>
        </w:r>
      </w:hyperlink>
      <w:r w:rsidRPr="0000190A">
        <w:rPr>
          <w:color w:val="000000"/>
        </w:rPr>
        <w:t>;</w:t>
      </w:r>
    </w:p>
    <w:p w:rsidR="00A6576E" w:rsidRPr="0000190A" w:rsidRDefault="00A6576E" w:rsidP="00A6576E">
      <w:pPr>
        <w:pStyle w:val="af1"/>
        <w:ind w:firstLine="708"/>
        <w:jc w:val="both"/>
      </w:pPr>
      <w:r>
        <w:t>10)</w:t>
      </w:r>
      <w:r w:rsidRPr="0000190A">
        <w:t xml:space="preserve"> не требовать от </w:t>
      </w:r>
      <w:r>
        <w:t>объектов контроля</w:t>
      </w:r>
      <w:r w:rsidRPr="0000190A">
        <w:t xml:space="preserve"> документы и иные сведения, представление которых не предусмотрено законодательством Российской Федерации;</w:t>
      </w:r>
    </w:p>
    <w:p w:rsidR="00A6576E" w:rsidRPr="0000190A" w:rsidRDefault="00A6576E" w:rsidP="00A6576E">
      <w:pPr>
        <w:pStyle w:val="af1"/>
        <w:ind w:firstLine="708"/>
        <w:jc w:val="both"/>
        <w:rPr>
          <w:color w:val="000000"/>
        </w:rPr>
      </w:pPr>
      <w:r>
        <w:rPr>
          <w:color w:val="000000"/>
        </w:rPr>
        <w:t xml:space="preserve">11) </w:t>
      </w:r>
      <w:r w:rsidRPr="0000190A">
        <w:rPr>
          <w:color w:val="000000"/>
        </w:rPr>
        <w:t xml:space="preserve"> перед началом проведения выездной проверки по просьбе руководителя, иного должностного лица или уполномоченного представителя </w:t>
      </w:r>
      <w:r>
        <w:rPr>
          <w:color w:val="000000"/>
        </w:rPr>
        <w:t>объекта контроля</w:t>
      </w:r>
      <w:r w:rsidRPr="0000190A">
        <w:rPr>
          <w:color w:val="000000"/>
        </w:rPr>
        <w:t xml:space="preserve">, ознакомить их с положениями настоящего </w:t>
      </w:r>
      <w:r>
        <w:rPr>
          <w:color w:val="000000"/>
        </w:rPr>
        <w:t>Порядка</w:t>
      </w:r>
      <w:r w:rsidRPr="0000190A">
        <w:rPr>
          <w:color w:val="000000"/>
        </w:rPr>
        <w:t>, в соответствии с которым проводится проверка;</w:t>
      </w:r>
    </w:p>
    <w:p w:rsidR="00A6576E" w:rsidRPr="0000190A" w:rsidRDefault="00A6576E" w:rsidP="00A6576E">
      <w:pPr>
        <w:pStyle w:val="af1"/>
        <w:ind w:firstLine="708"/>
        <w:jc w:val="both"/>
      </w:pPr>
      <w:r>
        <w:t xml:space="preserve">12) </w:t>
      </w:r>
      <w:r w:rsidRPr="0000190A">
        <w:t xml:space="preserve"> осуществлять запись о проведенной проверке в журнале учета проверок.</w:t>
      </w:r>
    </w:p>
    <w:p w:rsidR="00A6576E" w:rsidRPr="0000190A" w:rsidRDefault="00A6576E" w:rsidP="00A6576E">
      <w:pPr>
        <w:pStyle w:val="af1"/>
        <w:ind w:firstLine="708"/>
        <w:jc w:val="both"/>
      </w:pPr>
      <w:r>
        <w:t>5.9. Р</w:t>
      </w:r>
      <w:r w:rsidRPr="0000190A">
        <w:t>уководител</w:t>
      </w:r>
      <w:r>
        <w:t>ь</w:t>
      </w:r>
      <w:r w:rsidRPr="0000190A">
        <w:t>, ино</w:t>
      </w:r>
      <w:r>
        <w:t>е</w:t>
      </w:r>
      <w:r w:rsidRPr="0000190A">
        <w:t xml:space="preserve"> должностно</w:t>
      </w:r>
      <w:r>
        <w:t>е лицо</w:t>
      </w:r>
      <w:r w:rsidRPr="0000190A">
        <w:t xml:space="preserve"> или уполномоченн</w:t>
      </w:r>
      <w:r>
        <w:t>ый представитель</w:t>
      </w:r>
      <w:r w:rsidRPr="0000190A">
        <w:t xml:space="preserve"> </w:t>
      </w:r>
      <w:r>
        <w:t>о</w:t>
      </w:r>
      <w:r>
        <w:rPr>
          <w:lang w:eastAsia="ru-RU"/>
        </w:rPr>
        <w:t>бъекта контроля</w:t>
      </w:r>
      <w:r w:rsidRPr="0000190A">
        <w:t>, имеют право:</w:t>
      </w:r>
    </w:p>
    <w:p w:rsidR="00A6576E" w:rsidRPr="0000190A" w:rsidRDefault="00A6576E" w:rsidP="00A6576E">
      <w:pPr>
        <w:pStyle w:val="af1"/>
        <w:ind w:firstLine="708"/>
        <w:jc w:val="both"/>
      </w:pPr>
      <w:r w:rsidRPr="0000190A">
        <w:t>1</w:t>
      </w:r>
      <w:r>
        <w:t>)</w:t>
      </w:r>
      <w:r w:rsidRPr="0000190A">
        <w:t xml:space="preserve">  присутствовать при проведении проверки, давать объяснения по вопросам, относящимся к предмету проверки;</w:t>
      </w:r>
    </w:p>
    <w:p w:rsidR="00A6576E" w:rsidRPr="0000190A" w:rsidRDefault="00A6576E" w:rsidP="00A6576E">
      <w:pPr>
        <w:pStyle w:val="af1"/>
        <w:ind w:firstLine="708"/>
        <w:jc w:val="both"/>
      </w:pPr>
      <w:r w:rsidRPr="0000190A">
        <w:t>2</w:t>
      </w:r>
      <w:r>
        <w:t>)</w:t>
      </w:r>
      <w:r w:rsidRPr="0000190A">
        <w:t xml:space="preserve"> получать от уполномоченных должностных лиц, осуществляющих проверку, информацию, которая относится к предмету проверки;</w:t>
      </w:r>
    </w:p>
    <w:p w:rsidR="00A6576E" w:rsidRPr="00E5514D" w:rsidRDefault="00A6576E" w:rsidP="00A6576E">
      <w:pPr>
        <w:pStyle w:val="af1"/>
        <w:ind w:firstLine="708"/>
        <w:jc w:val="both"/>
      </w:pPr>
      <w:r w:rsidRPr="00E5514D"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уполномоченных должностных лиц, осуществляющих проверку;</w:t>
      </w:r>
    </w:p>
    <w:p w:rsidR="00A6576E" w:rsidRPr="00E5514D" w:rsidRDefault="00A6576E" w:rsidP="00A6576E">
      <w:pPr>
        <w:pStyle w:val="af1"/>
        <w:ind w:firstLine="708"/>
        <w:jc w:val="both"/>
      </w:pPr>
      <w:r w:rsidRPr="00E5514D">
        <w:t>4) обжаловать действия (бездействие) уполномоченных должностных лиц, осуществляющих проверку в административном и (или) судебном порядке в соответствии с законодательством Российской Федерации;</w:t>
      </w:r>
    </w:p>
    <w:p w:rsidR="00A6576E" w:rsidRPr="0000190A" w:rsidRDefault="00A6576E" w:rsidP="00A6576E">
      <w:pPr>
        <w:pStyle w:val="af1"/>
        <w:ind w:firstLine="708"/>
        <w:jc w:val="both"/>
      </w:pPr>
      <w:r w:rsidRPr="0000190A">
        <w:t>5</w:t>
      </w:r>
      <w:r>
        <w:t>)</w:t>
      </w:r>
      <w:r w:rsidRPr="0000190A">
        <w:t xml:space="preserve"> осуществлять иные права, предусмотренные законодательством Российской Федерации.</w:t>
      </w:r>
    </w:p>
    <w:p w:rsidR="00A6576E" w:rsidRPr="0000190A" w:rsidRDefault="00A6576E" w:rsidP="00A6576E">
      <w:pPr>
        <w:pStyle w:val="af1"/>
        <w:ind w:firstLine="708"/>
        <w:jc w:val="both"/>
      </w:pPr>
      <w:r>
        <w:t>5.10. Р</w:t>
      </w:r>
      <w:r w:rsidRPr="0000190A">
        <w:t>уководител</w:t>
      </w:r>
      <w:r>
        <w:t>ь</w:t>
      </w:r>
      <w:r w:rsidRPr="0000190A">
        <w:t>, ино</w:t>
      </w:r>
      <w:r>
        <w:t>е</w:t>
      </w:r>
      <w:r w:rsidRPr="0000190A">
        <w:t xml:space="preserve"> должностно</w:t>
      </w:r>
      <w:r>
        <w:t>е лицо</w:t>
      </w:r>
      <w:r w:rsidRPr="0000190A">
        <w:t xml:space="preserve"> или уполномоченн</w:t>
      </w:r>
      <w:r>
        <w:t>ый представитель</w:t>
      </w:r>
      <w:r w:rsidRPr="0000190A">
        <w:t xml:space="preserve"> </w:t>
      </w:r>
      <w:r>
        <w:t>о</w:t>
      </w:r>
      <w:r>
        <w:rPr>
          <w:lang w:eastAsia="ru-RU"/>
        </w:rPr>
        <w:t>бъекта контроля</w:t>
      </w:r>
      <w:r w:rsidRPr="0000190A">
        <w:t>,</w:t>
      </w:r>
      <w:r>
        <w:t xml:space="preserve"> </w:t>
      </w:r>
      <w:r w:rsidRPr="0000190A">
        <w:t xml:space="preserve"> обязан:</w:t>
      </w:r>
    </w:p>
    <w:p w:rsidR="00A6576E" w:rsidRPr="0000190A" w:rsidRDefault="00A6576E" w:rsidP="00A6576E">
      <w:pPr>
        <w:pStyle w:val="af1"/>
        <w:ind w:firstLine="708"/>
        <w:jc w:val="both"/>
      </w:pPr>
      <w:r w:rsidRPr="0000190A">
        <w:t>1</w:t>
      </w:r>
      <w:r>
        <w:t>)</w:t>
      </w:r>
      <w:r w:rsidRPr="0000190A">
        <w:t xml:space="preserve"> обеспечивать при проведении проверок свое присутствие;</w:t>
      </w:r>
    </w:p>
    <w:p w:rsidR="00A6576E" w:rsidRPr="0000190A" w:rsidRDefault="00A6576E" w:rsidP="00A6576E">
      <w:pPr>
        <w:pStyle w:val="af1"/>
        <w:ind w:firstLine="708"/>
        <w:jc w:val="both"/>
      </w:pPr>
      <w:r w:rsidRPr="0000190A">
        <w:t>2</w:t>
      </w:r>
      <w:r>
        <w:t xml:space="preserve">) </w:t>
      </w:r>
      <w:r w:rsidRPr="0000190A">
        <w:t xml:space="preserve"> предоставлять уполномоченным должностным лицам, проводящим проверку, и участвующим в проверке </w:t>
      </w:r>
      <w:r>
        <w:t xml:space="preserve">специалистам, </w:t>
      </w:r>
      <w:r w:rsidRPr="0000190A">
        <w:t>экспертам, представителям экспертных организаций возможность ознакомиться с документами, связанными с целями, задачами и предметом проверки</w:t>
      </w:r>
      <w:r>
        <w:t>.</w:t>
      </w:r>
    </w:p>
    <w:p w:rsidR="00A6576E" w:rsidRDefault="00A6576E" w:rsidP="00A6576E">
      <w:pPr>
        <w:pStyle w:val="af1"/>
        <w:ind w:firstLine="540"/>
        <w:jc w:val="both"/>
      </w:pPr>
    </w:p>
    <w:p w:rsidR="00A6576E" w:rsidRPr="003A56FF" w:rsidRDefault="00A6576E" w:rsidP="00A6576E">
      <w:pPr>
        <w:pStyle w:val="af1"/>
        <w:ind w:firstLine="540"/>
        <w:jc w:val="center"/>
        <w:rPr>
          <w:b/>
          <w:lang w:eastAsia="ru-RU"/>
        </w:rPr>
      </w:pPr>
      <w:r w:rsidRPr="003A56FF">
        <w:rPr>
          <w:b/>
          <w:lang w:eastAsia="ru-RU"/>
        </w:rPr>
        <w:t>6. Оформление результатов контрольного мероприятия</w:t>
      </w:r>
    </w:p>
    <w:p w:rsidR="00A6576E" w:rsidRDefault="00A6576E" w:rsidP="00A6576E">
      <w:pPr>
        <w:pStyle w:val="af1"/>
        <w:ind w:firstLine="540"/>
        <w:jc w:val="center"/>
      </w:pPr>
    </w:p>
    <w:p w:rsidR="00A6576E" w:rsidRPr="00A518E8" w:rsidRDefault="00A6576E" w:rsidP="00A6576E">
      <w:pPr>
        <w:pStyle w:val="af1"/>
        <w:ind w:firstLine="540"/>
        <w:jc w:val="both"/>
        <w:rPr>
          <w:color w:val="000000"/>
        </w:rPr>
      </w:pPr>
      <w:r>
        <w:t xml:space="preserve">6.1. </w:t>
      </w:r>
      <w:r w:rsidRPr="00A518E8">
        <w:t xml:space="preserve">По результатам проверки уполномоченных  должностных  лиц  </w:t>
      </w:r>
      <w:r w:rsidRPr="00A518E8">
        <w:rPr>
          <w:color w:val="000000"/>
        </w:rPr>
        <w:t xml:space="preserve">составляется </w:t>
      </w:r>
      <w:hyperlink r:id="rId13" w:history="1">
        <w:r w:rsidRPr="00A518E8">
          <w:rPr>
            <w:color w:val="000000"/>
          </w:rPr>
          <w:t>акт</w:t>
        </w:r>
      </w:hyperlink>
      <w:r w:rsidRPr="00A518E8">
        <w:rPr>
          <w:color w:val="000000"/>
        </w:rPr>
        <w:t xml:space="preserve"> проверки.</w:t>
      </w:r>
    </w:p>
    <w:p w:rsidR="00A6576E" w:rsidRPr="00A518E8" w:rsidRDefault="00A6576E" w:rsidP="00A6576E">
      <w:pPr>
        <w:pStyle w:val="af1"/>
        <w:ind w:firstLine="540"/>
        <w:jc w:val="both"/>
      </w:pPr>
      <w:r>
        <w:lastRenderedPageBreak/>
        <w:t>6.2</w:t>
      </w:r>
      <w:r w:rsidRPr="00A518E8">
        <w:t>. К акту проверки прилагаются протоколы или заключения проведенных экспертиз, и иные связанные с результатами проверки документы или их копии.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A518E8">
        <w:rPr>
          <w:sz w:val="24"/>
          <w:szCs w:val="24"/>
        </w:rPr>
        <w:t xml:space="preserve">. Акт проверки оформляется в срок, не превышающий трех рабочих дней после завершения мероприятий по контролю, в двух экземплярах, один из которых вручается </w:t>
      </w:r>
      <w:r>
        <w:rPr>
          <w:sz w:val="24"/>
          <w:szCs w:val="24"/>
        </w:rPr>
        <w:t>объекту контроля</w:t>
      </w:r>
      <w:r w:rsidRPr="00A518E8">
        <w:rPr>
          <w:sz w:val="24"/>
          <w:szCs w:val="24"/>
        </w:rPr>
        <w:t>,  его уполномоченному представителю под расписку об ознакомлении либо об отказе в ознакомлении с актом проверки. В случае отсутствия уполномоченного представителя</w:t>
      </w:r>
      <w:r>
        <w:rPr>
          <w:sz w:val="24"/>
          <w:szCs w:val="24"/>
        </w:rPr>
        <w:t xml:space="preserve"> объекта контроля</w:t>
      </w:r>
      <w:r w:rsidRPr="00A518E8">
        <w:rPr>
          <w:sz w:val="24"/>
          <w:szCs w:val="24"/>
        </w:rPr>
        <w:t xml:space="preserve">, а также в случае </w:t>
      </w:r>
      <w:r>
        <w:rPr>
          <w:sz w:val="24"/>
          <w:szCs w:val="24"/>
        </w:rPr>
        <w:t xml:space="preserve">его </w:t>
      </w:r>
      <w:r w:rsidRPr="00A518E8">
        <w:rPr>
          <w:sz w:val="24"/>
          <w:szCs w:val="24"/>
        </w:rPr>
        <w:t>отказа дать расписку об ознакомлении либо об отказе в ознакомлении с актом проверки акт направляется заказным почтовым отправлением</w:t>
      </w:r>
      <w:r>
        <w:rPr>
          <w:sz w:val="24"/>
          <w:szCs w:val="24"/>
        </w:rPr>
        <w:t xml:space="preserve">. 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факт направления а</w:t>
      </w:r>
      <w:r w:rsidRPr="00A518E8">
        <w:rPr>
          <w:sz w:val="24"/>
          <w:szCs w:val="24"/>
        </w:rPr>
        <w:t>кт</w:t>
      </w:r>
      <w:r>
        <w:rPr>
          <w:sz w:val="24"/>
          <w:szCs w:val="24"/>
        </w:rPr>
        <w:t>а</w:t>
      </w:r>
      <w:r w:rsidRPr="00A518E8">
        <w:rPr>
          <w:sz w:val="24"/>
          <w:szCs w:val="24"/>
        </w:rPr>
        <w:t xml:space="preserve"> проверки</w:t>
      </w:r>
      <w:r>
        <w:rPr>
          <w:sz w:val="24"/>
          <w:szCs w:val="24"/>
        </w:rPr>
        <w:t>, приобщается к материалам проверки.</w:t>
      </w:r>
    </w:p>
    <w:p w:rsidR="00A6576E" w:rsidRPr="00A518E8" w:rsidRDefault="00A6576E" w:rsidP="00A6576E">
      <w:pPr>
        <w:pStyle w:val="af1"/>
        <w:ind w:firstLine="540"/>
        <w:jc w:val="both"/>
      </w:pPr>
      <w:r>
        <w:t>6.4</w:t>
      </w:r>
      <w:r w:rsidRPr="00A518E8">
        <w:t xml:space="preserve">. В случае если для составления акта проверки необходимо получить заключения по результатам экспертиз, акт проверки составляется в срок, не превышающий  трех рабочих дней после получения результатов экспертиз, и вручается </w:t>
      </w:r>
      <w:r>
        <w:t>объекту контроля</w:t>
      </w:r>
      <w:r w:rsidRPr="00A518E8">
        <w:t xml:space="preserve">, его уполномоченному представителю под расписку,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</w:t>
      </w:r>
      <w:r>
        <w:t>внутреннего муниципального финансов</w:t>
      </w:r>
      <w:r w:rsidRPr="00A518E8">
        <w:t>ого контроля.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6.5.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органом внутреннего муниципального финансового контроля составляются представления и (или) предписания.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Под представлением понимается документ органа внутреннего муниципального финансового контроля,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 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6.7. Под предписанием понимается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6.8. Неисполнение предписаний органа внутреннего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</w:t>
      </w:r>
      <w:r w:rsidR="00831575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основанием для обращения органа внутреннего муниципального финансового контроля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6576E" w:rsidRPr="00A518E8" w:rsidRDefault="00A6576E" w:rsidP="00A6576E">
      <w:pPr>
        <w:pStyle w:val="af1"/>
        <w:ind w:firstLine="540"/>
        <w:jc w:val="both"/>
      </w:pPr>
      <w:r>
        <w:rPr>
          <w:lang w:eastAsia="ru-RU"/>
        </w:rPr>
        <w:t>6.9. Представления и (или) предписания</w:t>
      </w:r>
      <w:r w:rsidRPr="005B4E95">
        <w:t xml:space="preserve"> оформляется в срок, не превышающий трех рабочих дней после завершения мероприятий по контролю, в двух экземплярах, один из которых вручается </w:t>
      </w:r>
      <w:r>
        <w:t>объекту контроля</w:t>
      </w:r>
      <w:r w:rsidRPr="005B4E95">
        <w:t>,  его уполномоченному представителю под расписку</w:t>
      </w:r>
      <w:r w:rsidRPr="00B90551">
        <w:t xml:space="preserve"> </w:t>
      </w:r>
      <w:r w:rsidRPr="00A518E8">
        <w:t>об ознакомлении либо об отказе в ознакомлении</w:t>
      </w:r>
      <w:r>
        <w:t xml:space="preserve"> </w:t>
      </w:r>
      <w:r>
        <w:rPr>
          <w:lang w:eastAsia="ru-RU"/>
        </w:rPr>
        <w:t>представления и (или) предписания</w:t>
      </w:r>
      <w:r>
        <w:t xml:space="preserve">. </w:t>
      </w:r>
      <w:r w:rsidRPr="00A518E8">
        <w:t>В случае отсутствия уполномоченного представителя</w:t>
      </w:r>
      <w:r>
        <w:t xml:space="preserve"> объекта контроля</w:t>
      </w:r>
      <w:r w:rsidRPr="00A518E8">
        <w:t xml:space="preserve">, а также в случае </w:t>
      </w:r>
      <w:r>
        <w:t xml:space="preserve">его </w:t>
      </w:r>
      <w:r w:rsidRPr="00A518E8">
        <w:t xml:space="preserve">отказа дать расписку об ознакомлении либо об отказе в ознакомлении </w:t>
      </w:r>
      <w:r>
        <w:rPr>
          <w:lang w:eastAsia="ru-RU"/>
        </w:rPr>
        <w:t>представления и (или) предписания</w:t>
      </w:r>
      <w:r w:rsidRPr="00A518E8">
        <w:t xml:space="preserve"> направляется заказным почтовым отправлением</w:t>
      </w:r>
      <w:r>
        <w:t>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факт направления представления и (или) предписания, приобщается к материалам проверки.</w:t>
      </w: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6576E" w:rsidRDefault="00A6576E" w:rsidP="00A6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8C2" w:rsidRDefault="00FC58C2" w:rsidP="008160BC">
      <w:pPr>
        <w:autoSpaceDE w:val="0"/>
        <w:autoSpaceDN w:val="0"/>
        <w:adjustRightInd w:val="0"/>
        <w:ind w:firstLine="540"/>
        <w:jc w:val="right"/>
      </w:pPr>
    </w:p>
    <w:p w:rsidR="002F1151" w:rsidRPr="00433B81" w:rsidRDefault="002F1151" w:rsidP="008160BC">
      <w:pPr>
        <w:autoSpaceDE w:val="0"/>
        <w:autoSpaceDN w:val="0"/>
        <w:adjustRightInd w:val="0"/>
        <w:ind w:firstLine="540"/>
        <w:jc w:val="right"/>
      </w:pPr>
      <w:r>
        <w:lastRenderedPageBreak/>
        <w:t>Приложение 1</w:t>
      </w:r>
    </w:p>
    <w:p w:rsidR="008160BC" w:rsidRPr="008160BC" w:rsidRDefault="002F1151" w:rsidP="008160BC">
      <w:pPr>
        <w:pStyle w:val="ConsPlusTitle"/>
        <w:widowControl/>
        <w:ind w:left="5245"/>
        <w:jc w:val="right"/>
        <w:rPr>
          <w:rFonts w:ascii="Times New Roman" w:hAnsi="Times New Roman" w:cs="Times New Roman"/>
          <w:b w:val="0"/>
          <w:bCs w:val="0"/>
        </w:rPr>
      </w:pPr>
      <w:r w:rsidRPr="008160BC">
        <w:rPr>
          <w:rFonts w:ascii="Times New Roman" w:hAnsi="Times New Roman" w:cs="Times New Roman"/>
          <w:b w:val="0"/>
          <w:bCs w:val="0"/>
        </w:rPr>
        <w:t xml:space="preserve">к  Порядку осуществления </w:t>
      </w:r>
      <w:r w:rsidR="008160BC" w:rsidRPr="008160BC">
        <w:rPr>
          <w:rFonts w:ascii="Times New Roman" w:hAnsi="Times New Roman" w:cs="Times New Roman"/>
          <w:b w:val="0"/>
          <w:bCs w:val="0"/>
        </w:rPr>
        <w:t xml:space="preserve">Администрацией муниципального образования Новоладожское  городское поселение  Волховского муниципального района Ленинградской области  </w:t>
      </w:r>
      <w:r w:rsidR="00831575">
        <w:rPr>
          <w:rFonts w:ascii="Times New Roman" w:hAnsi="Times New Roman" w:cs="Times New Roman"/>
          <w:b w:val="0"/>
          <w:bCs w:val="0"/>
        </w:rPr>
        <w:t xml:space="preserve">внутреннего </w:t>
      </w:r>
      <w:r w:rsidR="008160BC" w:rsidRPr="008160BC">
        <w:rPr>
          <w:rFonts w:ascii="Times New Roman" w:hAnsi="Times New Roman" w:cs="Times New Roman"/>
          <w:b w:val="0"/>
          <w:bCs w:val="0"/>
        </w:rPr>
        <w:t>муниципального  финансового контроля</w:t>
      </w:r>
    </w:p>
    <w:p w:rsidR="002F1151" w:rsidRDefault="002F1151" w:rsidP="008160BC">
      <w:pPr>
        <w:pStyle w:val="af1"/>
        <w:jc w:val="right"/>
      </w:pPr>
    </w:p>
    <w:p w:rsidR="002F1151" w:rsidRDefault="002F1151" w:rsidP="002F1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1151" w:rsidRPr="00433B81" w:rsidRDefault="002F1151" w:rsidP="008160BC">
      <w:pPr>
        <w:pStyle w:val="af1"/>
        <w:jc w:val="right"/>
      </w:pPr>
      <w:r w:rsidRPr="00433B81">
        <w:t>Форма</w:t>
      </w:r>
    </w:p>
    <w:p w:rsidR="002F1151" w:rsidRPr="00433B81" w:rsidRDefault="002F1151" w:rsidP="008160BC">
      <w:pPr>
        <w:pStyle w:val="af1"/>
        <w:jc w:val="center"/>
      </w:pPr>
      <w:r w:rsidRPr="00433B81">
        <w:t>________________________________________________________________</w:t>
      </w:r>
    </w:p>
    <w:p w:rsidR="002F1151" w:rsidRPr="00433B81" w:rsidRDefault="002F1151" w:rsidP="008160BC">
      <w:pPr>
        <w:pStyle w:val="af1"/>
        <w:jc w:val="center"/>
      </w:pPr>
      <w:r w:rsidRPr="00433B81">
        <w:t>(наименование органа</w:t>
      </w:r>
      <w:r w:rsidR="00831575">
        <w:t xml:space="preserve"> </w:t>
      </w:r>
      <w:r w:rsidR="00831575" w:rsidRPr="00831575">
        <w:t>внутреннего</w:t>
      </w:r>
      <w:r w:rsidRPr="00433B81">
        <w:t xml:space="preserve"> </w:t>
      </w:r>
      <w:r w:rsidRPr="0038227F">
        <w:t>муниципального  финансового контроля</w:t>
      </w:r>
      <w:r w:rsidRPr="00433B81">
        <w:t>)</w:t>
      </w:r>
    </w:p>
    <w:p w:rsidR="002F1151" w:rsidRPr="00831575" w:rsidRDefault="002F1151" w:rsidP="002F1151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1151" w:rsidRPr="00A95FA5" w:rsidRDefault="002F1151" w:rsidP="002F1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5FA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F1151" w:rsidRDefault="002F1151" w:rsidP="002F11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F1151" w:rsidRPr="00A95FA5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FA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F1151" w:rsidRPr="00A95FA5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FA5">
        <w:rPr>
          <w:rFonts w:ascii="Times New Roman" w:hAnsi="Times New Roman" w:cs="Times New Roman"/>
          <w:sz w:val="24"/>
          <w:szCs w:val="24"/>
        </w:rPr>
        <w:t xml:space="preserve">    "__"______________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5FA5">
        <w:rPr>
          <w:rFonts w:ascii="Times New Roman" w:hAnsi="Times New Roman" w:cs="Times New Roman"/>
          <w:sz w:val="24"/>
          <w:szCs w:val="24"/>
        </w:rPr>
        <w:t xml:space="preserve">   N ____________</w:t>
      </w:r>
    </w:p>
    <w:p w:rsidR="002F1151" w:rsidRPr="00A95FA5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51" w:rsidRPr="00A95FA5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51" w:rsidRPr="00A95FA5" w:rsidRDefault="002F1151" w:rsidP="002F1151">
      <w:pPr>
        <w:pStyle w:val="af1"/>
        <w:jc w:val="both"/>
      </w:pPr>
      <w:r w:rsidRPr="00A95FA5">
        <w:t xml:space="preserve">    </w:t>
      </w:r>
      <w:r>
        <w:tab/>
      </w:r>
      <w:r w:rsidR="008160BC">
        <w:t>Н</w:t>
      </w:r>
      <w:r w:rsidRPr="00A95FA5">
        <w:t>а</w:t>
      </w:r>
      <w:r>
        <w:t xml:space="preserve"> </w:t>
      </w:r>
      <w:r w:rsidRPr="00A95FA5">
        <w:t xml:space="preserve">основании   </w:t>
      </w:r>
      <w:r>
        <w:t xml:space="preserve">распоряжения  Администрации МО </w:t>
      </w:r>
      <w:r w:rsidR="008160BC">
        <w:t>Новоладожское городское поселение</w:t>
      </w:r>
      <w:r>
        <w:t xml:space="preserve">   от   ______________</w:t>
      </w:r>
      <w:r w:rsidRPr="00A95FA5">
        <w:t xml:space="preserve">201___ г.  N_________  </w:t>
      </w:r>
      <w:r w:rsidRPr="00831575">
        <w:t xml:space="preserve">орган </w:t>
      </w:r>
      <w:r w:rsidR="00831575" w:rsidRPr="00831575">
        <w:rPr>
          <w:bCs/>
        </w:rPr>
        <w:t>внутреннего</w:t>
      </w:r>
      <w:r w:rsidR="00831575" w:rsidRPr="0038227F">
        <w:rPr>
          <w:lang w:eastAsia="ru-RU"/>
        </w:rPr>
        <w:t xml:space="preserve"> </w:t>
      </w:r>
      <w:r w:rsidRPr="0038227F">
        <w:rPr>
          <w:lang w:eastAsia="ru-RU"/>
        </w:rPr>
        <w:t>муниципально</w:t>
      </w:r>
      <w:r w:rsidRPr="0038227F">
        <w:t xml:space="preserve">го </w:t>
      </w:r>
      <w:r w:rsidRPr="0038227F">
        <w:rPr>
          <w:lang w:eastAsia="ru-RU"/>
        </w:rPr>
        <w:t xml:space="preserve"> финансово</w:t>
      </w:r>
      <w:r w:rsidRPr="0038227F">
        <w:t>го</w:t>
      </w:r>
      <w:r w:rsidRPr="0038227F">
        <w:rPr>
          <w:lang w:eastAsia="ru-RU"/>
        </w:rPr>
        <w:t xml:space="preserve"> контрол</w:t>
      </w:r>
      <w:r w:rsidRPr="0038227F">
        <w:t>я</w:t>
      </w:r>
      <w:r>
        <w:t xml:space="preserve"> </w:t>
      </w:r>
      <w:r w:rsidRPr="00A95FA5">
        <w:t xml:space="preserve"> уведомляет  о начале</w:t>
      </w:r>
      <w:r>
        <w:t xml:space="preserve"> </w:t>
      </w:r>
      <w:r w:rsidRPr="00A95FA5">
        <w:t xml:space="preserve">проведения      </w:t>
      </w:r>
      <w:r>
        <w:t>_______</w:t>
      </w:r>
      <w:r w:rsidRPr="00A95FA5">
        <w:t xml:space="preserve">      проверки     в     отношении</w:t>
      </w:r>
      <w:r>
        <w:t xml:space="preserve"> </w:t>
      </w:r>
      <w:r w:rsidRPr="00A95FA5">
        <w:t>_______________________________________, адрес нахождения:_________________.</w:t>
      </w:r>
    </w:p>
    <w:p w:rsidR="002F1151" w:rsidRPr="00A95FA5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F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5FA5">
        <w:rPr>
          <w:rFonts w:ascii="Times New Roman" w:hAnsi="Times New Roman" w:cs="Times New Roman"/>
          <w:sz w:val="24"/>
          <w:szCs w:val="24"/>
        </w:rPr>
        <w:t xml:space="preserve"> В  связи  с  чем  __________ 201___ г.  в ___ ___ часов  Вам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FA5">
        <w:rPr>
          <w:rFonts w:ascii="Times New Roman" w:hAnsi="Times New Roman" w:cs="Times New Roman"/>
          <w:sz w:val="24"/>
          <w:szCs w:val="24"/>
        </w:rPr>
        <w:t>обеспечить  непосредственное  присутствие  или  присутствие  представителя,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FA5">
        <w:rPr>
          <w:rFonts w:ascii="Times New Roman" w:hAnsi="Times New Roman" w:cs="Times New Roman"/>
          <w:sz w:val="24"/>
          <w:szCs w:val="24"/>
        </w:rPr>
        <w:t xml:space="preserve">уполномоченного   надлежащим   образом   на   участие   в  </w:t>
      </w:r>
      <w:r>
        <w:rPr>
          <w:rFonts w:ascii="Times New Roman" w:hAnsi="Times New Roman" w:cs="Times New Roman"/>
          <w:sz w:val="24"/>
          <w:szCs w:val="24"/>
        </w:rPr>
        <w:t xml:space="preserve">контрольных мероприятиях </w:t>
      </w:r>
      <w:r w:rsidRPr="00A95FA5">
        <w:rPr>
          <w:rFonts w:ascii="Times New Roman" w:hAnsi="Times New Roman" w:cs="Times New Roman"/>
          <w:sz w:val="24"/>
          <w:szCs w:val="24"/>
        </w:rPr>
        <w:t>и  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FA5">
        <w:rPr>
          <w:rFonts w:ascii="Times New Roman" w:hAnsi="Times New Roman" w:cs="Times New Roman"/>
          <w:sz w:val="24"/>
          <w:szCs w:val="24"/>
        </w:rPr>
        <w:t>__________.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FA5">
        <w:rPr>
          <w:rFonts w:ascii="Times New Roman" w:hAnsi="Times New Roman" w:cs="Times New Roman"/>
          <w:sz w:val="24"/>
          <w:szCs w:val="24"/>
        </w:rPr>
        <w:t xml:space="preserve">    Проверка будет проводиться ____________________________________________</w:t>
      </w:r>
    </w:p>
    <w:p w:rsidR="002F1151" w:rsidRPr="00170C5E" w:rsidRDefault="002F1151" w:rsidP="002F11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70C5E">
        <w:rPr>
          <w:rFonts w:ascii="Times New Roman" w:hAnsi="Times New Roman" w:cs="Times New Roman"/>
          <w:sz w:val="22"/>
          <w:szCs w:val="22"/>
        </w:rPr>
        <w:t>(ФИО, уполномоченного должностного лица)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 w:rsidRPr="00A95F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A95FA5">
        <w:rPr>
          <w:rFonts w:ascii="Times New Roman" w:hAnsi="Times New Roman" w:cs="Times New Roman"/>
          <w:sz w:val="24"/>
          <w:szCs w:val="24"/>
        </w:rPr>
        <w:t xml:space="preserve">  </w:t>
      </w:r>
      <w:r w:rsidR="00831575" w:rsidRPr="00831575">
        <w:rPr>
          <w:rFonts w:ascii="Times New Roman" w:hAnsi="Times New Roman" w:cs="Times New Roman"/>
          <w:sz w:val="24"/>
          <w:szCs w:val="24"/>
        </w:rPr>
        <w:t>внутреннего</w:t>
      </w:r>
      <w:r w:rsidR="00831575" w:rsidRPr="00A95FA5">
        <w:rPr>
          <w:rFonts w:ascii="Times New Roman" w:hAnsi="Times New Roman" w:cs="Times New Roman"/>
          <w:sz w:val="24"/>
          <w:szCs w:val="24"/>
        </w:rPr>
        <w:t xml:space="preserve"> </w:t>
      </w:r>
      <w:r w:rsidRPr="00A95FA5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A95FA5">
        <w:rPr>
          <w:rFonts w:ascii="Times New Roman" w:hAnsi="Times New Roman" w:cs="Times New Roman"/>
          <w:sz w:val="24"/>
          <w:szCs w:val="24"/>
        </w:rPr>
        <w:t>контроля, служебное удостоверение N ________, выданное _____________ 201__,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FA5">
        <w:rPr>
          <w:rFonts w:ascii="Times New Roman" w:hAnsi="Times New Roman" w:cs="Times New Roman"/>
          <w:sz w:val="24"/>
          <w:szCs w:val="24"/>
        </w:rPr>
        <w:t>тел. ___________.</w:t>
      </w:r>
    </w:p>
    <w:p w:rsidR="002F1151" w:rsidRPr="00A95FA5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51" w:rsidRPr="00A95FA5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FA5">
        <w:rPr>
          <w:rFonts w:ascii="Times New Roman" w:hAnsi="Times New Roman" w:cs="Times New Roman"/>
          <w:sz w:val="24"/>
          <w:szCs w:val="24"/>
        </w:rPr>
        <w:t xml:space="preserve">    Приложение: заверенная печатью копия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A95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8160BC" w:rsidRPr="008160BC">
        <w:rPr>
          <w:rFonts w:ascii="Times New Roman" w:hAnsi="Times New Roman" w:cs="Times New Roman"/>
          <w:sz w:val="24"/>
          <w:szCs w:val="24"/>
        </w:rPr>
        <w:t>МО Новоладожское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FA5">
        <w:rPr>
          <w:rFonts w:ascii="Times New Roman" w:hAnsi="Times New Roman" w:cs="Times New Roman"/>
          <w:sz w:val="24"/>
          <w:szCs w:val="24"/>
        </w:rPr>
        <w:t xml:space="preserve">  от _______________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5FA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FA5">
        <w:rPr>
          <w:rFonts w:ascii="Times New Roman" w:hAnsi="Times New Roman" w:cs="Times New Roman"/>
          <w:sz w:val="24"/>
          <w:szCs w:val="24"/>
        </w:rPr>
        <w:t xml:space="preserve">N _________   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F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1151" w:rsidRPr="00A95FA5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FA5">
        <w:rPr>
          <w:rFonts w:ascii="Times New Roman" w:hAnsi="Times New Roman" w:cs="Times New Roman"/>
          <w:sz w:val="24"/>
          <w:szCs w:val="24"/>
        </w:rPr>
        <w:t>Уведомление вручено/направлено "___"________________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5F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1151" w:rsidRPr="00A95FA5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51" w:rsidRPr="00A95FA5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FA5">
        <w:rPr>
          <w:rFonts w:ascii="Times New Roman" w:hAnsi="Times New Roman" w:cs="Times New Roman"/>
          <w:sz w:val="24"/>
          <w:szCs w:val="24"/>
        </w:rPr>
        <w:t xml:space="preserve">    _________________________________________   _____________________</w:t>
      </w:r>
    </w:p>
    <w:p w:rsidR="002F1151" w:rsidRPr="00264EEC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FA5">
        <w:rPr>
          <w:rFonts w:ascii="Times New Roman" w:hAnsi="Times New Roman" w:cs="Times New Roman"/>
        </w:rPr>
        <w:t xml:space="preserve">(фамилия, инициалы уполномоченного </w:t>
      </w:r>
      <w:r>
        <w:rPr>
          <w:rFonts w:ascii="Times New Roman" w:hAnsi="Times New Roman" w:cs="Times New Roman"/>
        </w:rPr>
        <w:t xml:space="preserve">                                    </w:t>
      </w:r>
      <w:r w:rsidRPr="00A95FA5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 xml:space="preserve">уполномоченного </w:t>
      </w:r>
      <w:r w:rsidRPr="00A95FA5">
        <w:rPr>
          <w:rFonts w:ascii="Times New Roman" w:hAnsi="Times New Roman" w:cs="Times New Roman"/>
        </w:rPr>
        <w:t>должностного лица)</w:t>
      </w:r>
    </w:p>
    <w:p w:rsidR="002F1151" w:rsidRPr="00A95FA5" w:rsidRDefault="002F1151" w:rsidP="002F1151">
      <w:pPr>
        <w:pStyle w:val="ConsPlusNonformat"/>
        <w:jc w:val="both"/>
        <w:rPr>
          <w:rFonts w:ascii="Times New Roman" w:hAnsi="Times New Roman" w:cs="Times New Roman"/>
        </w:rPr>
      </w:pPr>
      <w:r w:rsidRPr="00A95FA5">
        <w:rPr>
          <w:rFonts w:ascii="Times New Roman" w:hAnsi="Times New Roman" w:cs="Times New Roman"/>
        </w:rPr>
        <w:t xml:space="preserve">должностного лица)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95FA5">
        <w:rPr>
          <w:rFonts w:ascii="Times New Roman" w:hAnsi="Times New Roman" w:cs="Times New Roman"/>
        </w:rPr>
        <w:t xml:space="preserve"> 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F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51" w:rsidRPr="00A95FA5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FA5">
        <w:rPr>
          <w:rFonts w:ascii="Times New Roman" w:hAnsi="Times New Roman" w:cs="Times New Roman"/>
          <w:sz w:val="24"/>
          <w:szCs w:val="24"/>
        </w:rPr>
        <w:t xml:space="preserve"> Получил:</w:t>
      </w:r>
    </w:p>
    <w:p w:rsidR="002F1151" w:rsidRPr="00A95FA5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FA5">
        <w:rPr>
          <w:rFonts w:ascii="Times New Roman" w:hAnsi="Times New Roman" w:cs="Times New Roman"/>
          <w:sz w:val="24"/>
          <w:szCs w:val="24"/>
        </w:rPr>
        <w:t xml:space="preserve">    ___________________________________         ___________________________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</w:rPr>
      </w:pPr>
      <w:r w:rsidRPr="00A95FA5">
        <w:rPr>
          <w:rFonts w:ascii="Times New Roman" w:hAnsi="Times New Roman" w:cs="Times New Roman"/>
        </w:rPr>
        <w:t xml:space="preserve">            (фамилия, инициалы)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A95FA5">
        <w:rPr>
          <w:rFonts w:ascii="Times New Roman" w:hAnsi="Times New Roman" w:cs="Times New Roman"/>
        </w:rPr>
        <w:t xml:space="preserve"> (подпись)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</w:rPr>
      </w:pP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</w:rPr>
      </w:pP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</w:rPr>
      </w:pP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</w:rPr>
      </w:pP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</w:rPr>
      </w:pPr>
    </w:p>
    <w:p w:rsidR="008160BC" w:rsidRDefault="008160BC" w:rsidP="002F1151">
      <w:pPr>
        <w:pStyle w:val="ConsPlusNonformat"/>
        <w:jc w:val="both"/>
        <w:rPr>
          <w:rFonts w:ascii="Times New Roman" w:hAnsi="Times New Roman" w:cs="Times New Roman"/>
        </w:rPr>
      </w:pPr>
    </w:p>
    <w:p w:rsidR="008160BC" w:rsidRDefault="008160BC" w:rsidP="002F1151">
      <w:pPr>
        <w:pStyle w:val="ConsPlusNonformat"/>
        <w:jc w:val="both"/>
        <w:rPr>
          <w:rFonts w:ascii="Times New Roman" w:hAnsi="Times New Roman" w:cs="Times New Roman"/>
        </w:rPr>
      </w:pPr>
    </w:p>
    <w:p w:rsidR="008160BC" w:rsidRDefault="008160BC" w:rsidP="002F1151">
      <w:pPr>
        <w:pStyle w:val="ConsPlusNonformat"/>
        <w:jc w:val="both"/>
        <w:rPr>
          <w:rFonts w:ascii="Times New Roman" w:hAnsi="Times New Roman" w:cs="Times New Roman"/>
        </w:rPr>
      </w:pPr>
    </w:p>
    <w:p w:rsidR="008160BC" w:rsidRDefault="008160BC" w:rsidP="002F1151">
      <w:pPr>
        <w:pStyle w:val="ConsPlusNonformat"/>
        <w:jc w:val="both"/>
        <w:rPr>
          <w:rFonts w:ascii="Times New Roman" w:hAnsi="Times New Roman" w:cs="Times New Roman"/>
        </w:rPr>
      </w:pPr>
    </w:p>
    <w:p w:rsidR="008160BC" w:rsidRDefault="008160BC" w:rsidP="002F1151">
      <w:pPr>
        <w:pStyle w:val="ConsPlusNonformat"/>
        <w:jc w:val="both"/>
        <w:rPr>
          <w:rFonts w:ascii="Times New Roman" w:hAnsi="Times New Roman" w:cs="Times New Roman"/>
        </w:rPr>
      </w:pPr>
    </w:p>
    <w:p w:rsidR="002F1151" w:rsidRDefault="002F1151" w:rsidP="002F1151">
      <w:pPr>
        <w:pStyle w:val="af1"/>
        <w:jc w:val="right"/>
      </w:pPr>
    </w:p>
    <w:p w:rsidR="00FC58C2" w:rsidRDefault="00FC58C2" w:rsidP="002F1151">
      <w:pPr>
        <w:pStyle w:val="af1"/>
        <w:jc w:val="right"/>
      </w:pPr>
    </w:p>
    <w:p w:rsidR="00FC58C2" w:rsidRDefault="00FC58C2" w:rsidP="002F1151">
      <w:pPr>
        <w:pStyle w:val="af1"/>
        <w:jc w:val="right"/>
      </w:pPr>
    </w:p>
    <w:p w:rsidR="00FC58C2" w:rsidRDefault="00FC58C2" w:rsidP="008160BC">
      <w:pPr>
        <w:autoSpaceDE w:val="0"/>
        <w:autoSpaceDN w:val="0"/>
        <w:adjustRightInd w:val="0"/>
        <w:ind w:firstLine="540"/>
        <w:jc w:val="right"/>
      </w:pPr>
    </w:p>
    <w:p w:rsidR="008160BC" w:rsidRPr="00433B81" w:rsidRDefault="008160BC" w:rsidP="008160BC">
      <w:pPr>
        <w:autoSpaceDE w:val="0"/>
        <w:autoSpaceDN w:val="0"/>
        <w:adjustRightInd w:val="0"/>
        <w:ind w:firstLine="540"/>
        <w:jc w:val="right"/>
      </w:pPr>
      <w:r>
        <w:t>Приложение 2</w:t>
      </w:r>
    </w:p>
    <w:p w:rsidR="008160BC" w:rsidRPr="008160BC" w:rsidRDefault="008160BC" w:rsidP="008160BC">
      <w:pPr>
        <w:pStyle w:val="ConsPlusTitle"/>
        <w:widowControl/>
        <w:ind w:left="5245"/>
        <w:jc w:val="right"/>
        <w:rPr>
          <w:rFonts w:ascii="Times New Roman" w:hAnsi="Times New Roman" w:cs="Times New Roman"/>
          <w:b w:val="0"/>
          <w:bCs w:val="0"/>
        </w:rPr>
      </w:pPr>
      <w:r w:rsidRPr="008160BC">
        <w:rPr>
          <w:rFonts w:ascii="Times New Roman" w:hAnsi="Times New Roman" w:cs="Times New Roman"/>
          <w:b w:val="0"/>
          <w:bCs w:val="0"/>
        </w:rPr>
        <w:t xml:space="preserve">к  Порядку осуществления Администрацией муниципального образования Новоладожское  городское поселение  Волховского муниципального района Ленинградской области  </w:t>
      </w:r>
      <w:r w:rsidR="00831575">
        <w:rPr>
          <w:rFonts w:ascii="Times New Roman" w:hAnsi="Times New Roman" w:cs="Times New Roman"/>
          <w:b w:val="0"/>
          <w:bCs w:val="0"/>
        </w:rPr>
        <w:t>внутреннего</w:t>
      </w:r>
      <w:r w:rsidR="00831575" w:rsidRPr="008160BC">
        <w:rPr>
          <w:rFonts w:ascii="Times New Roman" w:hAnsi="Times New Roman" w:cs="Times New Roman"/>
          <w:b w:val="0"/>
          <w:bCs w:val="0"/>
        </w:rPr>
        <w:t xml:space="preserve"> </w:t>
      </w:r>
      <w:r w:rsidRPr="008160BC">
        <w:rPr>
          <w:rFonts w:ascii="Times New Roman" w:hAnsi="Times New Roman" w:cs="Times New Roman"/>
          <w:b w:val="0"/>
          <w:bCs w:val="0"/>
        </w:rPr>
        <w:t>муниципального  финансового контроля</w:t>
      </w:r>
    </w:p>
    <w:p w:rsidR="002F1151" w:rsidRPr="000A3CF9" w:rsidRDefault="002F1151" w:rsidP="002F1151">
      <w:pPr>
        <w:pStyle w:val="af1"/>
      </w:pPr>
      <w:r w:rsidRPr="000A3CF9">
        <w:t xml:space="preserve"> </w:t>
      </w:r>
    </w:p>
    <w:p w:rsidR="002F1151" w:rsidRPr="000A3CF9" w:rsidRDefault="002F1151" w:rsidP="002F1151">
      <w:pPr>
        <w:pStyle w:val="af1"/>
        <w:jc w:val="right"/>
      </w:pPr>
      <w:r w:rsidRPr="000A3CF9">
        <w:t>Форма</w:t>
      </w:r>
    </w:p>
    <w:p w:rsidR="002F1151" w:rsidRPr="005C3786" w:rsidRDefault="002F1151" w:rsidP="002F1151">
      <w:pPr>
        <w:pStyle w:val="af1"/>
        <w:jc w:val="center"/>
      </w:pPr>
      <w:r w:rsidRPr="005C3786">
        <w:t>_______________________________________________________________</w:t>
      </w:r>
    </w:p>
    <w:p w:rsidR="002F1151" w:rsidRPr="00433B81" w:rsidRDefault="002F1151" w:rsidP="002F1151">
      <w:pPr>
        <w:pStyle w:val="af1"/>
        <w:jc w:val="center"/>
      </w:pPr>
      <w:r w:rsidRPr="00433B81">
        <w:t xml:space="preserve">(наименование органа </w:t>
      </w:r>
      <w:r w:rsidRPr="0038227F">
        <w:rPr>
          <w:lang w:eastAsia="ru-RU"/>
        </w:rPr>
        <w:t xml:space="preserve"> </w:t>
      </w:r>
      <w:r w:rsidR="00831575" w:rsidRPr="00831575">
        <w:t>внутреннего</w:t>
      </w:r>
      <w:r w:rsidR="00831575" w:rsidRPr="0038227F">
        <w:rPr>
          <w:lang w:eastAsia="ru-RU"/>
        </w:rPr>
        <w:t xml:space="preserve"> </w:t>
      </w:r>
      <w:r w:rsidRPr="0038227F">
        <w:rPr>
          <w:lang w:eastAsia="ru-RU"/>
        </w:rPr>
        <w:t>муниципально</w:t>
      </w:r>
      <w:r w:rsidRPr="0038227F">
        <w:t xml:space="preserve">го </w:t>
      </w:r>
      <w:r w:rsidRPr="0038227F">
        <w:rPr>
          <w:lang w:eastAsia="ru-RU"/>
        </w:rPr>
        <w:t xml:space="preserve"> финансово</w:t>
      </w:r>
      <w:r w:rsidRPr="0038227F">
        <w:t>го</w:t>
      </w:r>
      <w:r w:rsidRPr="0038227F">
        <w:rPr>
          <w:lang w:eastAsia="ru-RU"/>
        </w:rPr>
        <w:t xml:space="preserve"> контрол</w:t>
      </w:r>
      <w:r w:rsidRPr="0038227F">
        <w:t>я</w:t>
      </w:r>
      <w:r w:rsidRPr="00433B81">
        <w:t>)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51" w:rsidRPr="0001754F" w:rsidRDefault="002F1151" w:rsidP="002F1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СТАВЛЕ</w:t>
      </w:r>
      <w:r w:rsidRPr="0001754F">
        <w:rPr>
          <w:rFonts w:ascii="Times New Roman" w:hAnsi="Times New Roman" w:cs="Times New Roman"/>
          <w:sz w:val="24"/>
          <w:szCs w:val="24"/>
        </w:rPr>
        <w:t>НИЕ</w:t>
      </w:r>
    </w:p>
    <w:p w:rsidR="002F1151" w:rsidRPr="0001754F" w:rsidRDefault="002F1151" w:rsidP="002F1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об устранении </w:t>
      </w:r>
      <w:r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Pr="0001754F">
        <w:rPr>
          <w:rFonts w:ascii="Times New Roman" w:hAnsi="Times New Roman" w:cs="Times New Roman"/>
          <w:sz w:val="24"/>
          <w:szCs w:val="24"/>
        </w:rPr>
        <w:t>нарушений по результатам</w:t>
      </w:r>
    </w:p>
    <w:p w:rsidR="002F1151" w:rsidRDefault="002F1151" w:rsidP="002F1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831575" w:rsidRPr="00831575">
        <w:rPr>
          <w:rFonts w:ascii="Times New Roman" w:hAnsi="Times New Roman" w:cs="Times New Roman"/>
          <w:sz w:val="24"/>
          <w:szCs w:val="24"/>
        </w:rPr>
        <w:t>внутреннего</w:t>
      </w:r>
      <w:r w:rsidR="00831575" w:rsidRPr="0001754F">
        <w:rPr>
          <w:rFonts w:ascii="Times New Roman" w:hAnsi="Times New Roman" w:cs="Times New Roman"/>
          <w:sz w:val="24"/>
          <w:szCs w:val="24"/>
        </w:rPr>
        <w:t xml:space="preserve"> </w:t>
      </w:r>
      <w:r w:rsidRPr="0001754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Pr="0001754F">
        <w:rPr>
          <w:rFonts w:ascii="Times New Roman" w:hAnsi="Times New Roman" w:cs="Times New Roman"/>
          <w:sz w:val="24"/>
          <w:szCs w:val="24"/>
        </w:rPr>
        <w:t>контроля</w:t>
      </w:r>
    </w:p>
    <w:p w:rsidR="002F1151" w:rsidRPr="0001754F" w:rsidRDefault="002F1151" w:rsidP="002F1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В   порядке  осуществления  </w:t>
      </w:r>
      <w:r w:rsidR="00831575" w:rsidRPr="00831575">
        <w:rPr>
          <w:rFonts w:ascii="Times New Roman" w:hAnsi="Times New Roman" w:cs="Times New Roman"/>
          <w:sz w:val="24"/>
          <w:szCs w:val="24"/>
        </w:rPr>
        <w:t>внутреннего</w:t>
      </w:r>
      <w:r w:rsidR="00831575" w:rsidRPr="0001754F">
        <w:rPr>
          <w:rFonts w:ascii="Times New Roman" w:hAnsi="Times New Roman" w:cs="Times New Roman"/>
          <w:sz w:val="24"/>
          <w:szCs w:val="24"/>
        </w:rPr>
        <w:t xml:space="preserve"> </w:t>
      </w:r>
      <w:r w:rsidRPr="0001754F">
        <w:rPr>
          <w:rFonts w:ascii="Times New Roman" w:hAnsi="Times New Roman" w:cs="Times New Roman"/>
          <w:sz w:val="24"/>
          <w:szCs w:val="24"/>
        </w:rPr>
        <w:t xml:space="preserve">муниципального   </w:t>
      </w:r>
      <w:r>
        <w:rPr>
          <w:rFonts w:ascii="Times New Roman" w:hAnsi="Times New Roman" w:cs="Times New Roman"/>
          <w:sz w:val="24"/>
          <w:szCs w:val="24"/>
        </w:rPr>
        <w:t>финансового</w:t>
      </w:r>
      <w:r w:rsidRPr="0001754F">
        <w:rPr>
          <w:rFonts w:ascii="Times New Roman" w:hAnsi="Times New Roman" w:cs="Times New Roman"/>
          <w:sz w:val="24"/>
          <w:szCs w:val="24"/>
        </w:rPr>
        <w:t xml:space="preserve"> контроля   мною,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</w:rPr>
      </w:pPr>
      <w:r w:rsidRPr="0001754F">
        <w:rPr>
          <w:rFonts w:ascii="Times New Roman" w:hAnsi="Times New Roman" w:cs="Times New Roman"/>
        </w:rPr>
        <w:t xml:space="preserve">                              (Ф.И.О., </w:t>
      </w:r>
      <w:r>
        <w:rPr>
          <w:rFonts w:ascii="Times New Roman" w:hAnsi="Times New Roman" w:cs="Times New Roman"/>
        </w:rPr>
        <w:t>уполномоченного должностного лица</w:t>
      </w:r>
      <w:r w:rsidRPr="0001754F">
        <w:rPr>
          <w:rFonts w:ascii="Times New Roman" w:hAnsi="Times New Roman" w:cs="Times New Roman"/>
        </w:rPr>
        <w:t>)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проведена проверка соблюдения требований 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</w:rPr>
      </w:pPr>
      <w:r w:rsidRPr="0001754F">
        <w:rPr>
          <w:rFonts w:ascii="Times New Roman" w:hAnsi="Times New Roman" w:cs="Times New Roman"/>
        </w:rPr>
        <w:t xml:space="preserve">         (указать нормативный правовой акт и (или) технические нормы)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на объекте: 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по адресу: ____________________________________________________________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На объекте осуществляет деятельность 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</w:rPr>
      </w:pPr>
      <w:r w:rsidRPr="000175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01754F">
        <w:rPr>
          <w:rFonts w:ascii="Times New Roman" w:hAnsi="Times New Roman" w:cs="Times New Roman"/>
        </w:rPr>
        <w:t>(Ф.И.О.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01754F">
        <w:rPr>
          <w:rFonts w:ascii="Times New Roman" w:hAnsi="Times New Roman" w:cs="Times New Roman"/>
        </w:rPr>
        <w:t xml:space="preserve"> юридическое лиц</w:t>
      </w:r>
      <w:r>
        <w:rPr>
          <w:rFonts w:ascii="Times New Roman" w:hAnsi="Times New Roman" w:cs="Times New Roman"/>
        </w:rPr>
        <w:t>о</w:t>
      </w:r>
      <w:r w:rsidRPr="0001754F">
        <w:rPr>
          <w:rFonts w:ascii="Times New Roman" w:hAnsi="Times New Roman" w:cs="Times New Roman"/>
        </w:rPr>
        <w:t>)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В результате проверки выявлены следующие нарушения 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Руководствуясь 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</w:rPr>
      </w:pPr>
      <w:r w:rsidRPr="0001754F">
        <w:rPr>
          <w:rFonts w:ascii="Times New Roman" w:hAnsi="Times New Roman" w:cs="Times New Roman"/>
        </w:rPr>
        <w:t xml:space="preserve">                      (указать нормативный правовой акт)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требую</w:t>
      </w:r>
      <w:r w:rsidRPr="000175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2F1151" w:rsidRPr="0001754F" w:rsidRDefault="002F1151" w:rsidP="002F1151">
      <w:pPr>
        <w:pStyle w:val="ConsPlusNonformat"/>
        <w:jc w:val="center"/>
        <w:rPr>
          <w:rFonts w:ascii="Times New Roman" w:hAnsi="Times New Roman" w:cs="Times New Roman"/>
        </w:rPr>
      </w:pPr>
      <w:r w:rsidRPr="0001754F">
        <w:rPr>
          <w:rFonts w:ascii="Times New Roman" w:hAnsi="Times New Roman" w:cs="Times New Roman"/>
        </w:rPr>
        <w:t>(Ф.И.О. индивидуального предпринимателя, юридическое лицо,</w:t>
      </w:r>
      <w:r>
        <w:rPr>
          <w:rFonts w:ascii="Times New Roman" w:hAnsi="Times New Roman" w:cs="Times New Roman"/>
        </w:rPr>
        <w:t xml:space="preserve"> </w:t>
      </w:r>
      <w:r w:rsidRPr="0001754F">
        <w:rPr>
          <w:rFonts w:ascii="Times New Roman" w:hAnsi="Times New Roman" w:cs="Times New Roman"/>
        </w:rPr>
        <w:t xml:space="preserve">  должностное лицо)</w:t>
      </w:r>
    </w:p>
    <w:p w:rsidR="002F1151" w:rsidRPr="0001754F" w:rsidRDefault="002F1151" w:rsidP="002F11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меры по их устранению, а также устранению причин и условий таких нарушений </w:t>
      </w:r>
      <w:r w:rsidRPr="0001754F">
        <w:rPr>
          <w:sz w:val="24"/>
          <w:szCs w:val="24"/>
        </w:rPr>
        <w:t xml:space="preserve"> в срок до "___"____________ 20__ года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Информацию   об   исполнении  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 w:rsidRPr="0001754F">
        <w:rPr>
          <w:rFonts w:ascii="Times New Roman" w:hAnsi="Times New Roman" w:cs="Times New Roman"/>
          <w:sz w:val="24"/>
          <w:szCs w:val="24"/>
        </w:rPr>
        <w:t xml:space="preserve">  с  приложением 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4F">
        <w:rPr>
          <w:rFonts w:ascii="Times New Roman" w:hAnsi="Times New Roman" w:cs="Times New Roman"/>
          <w:sz w:val="24"/>
          <w:szCs w:val="24"/>
        </w:rPr>
        <w:t>подтверждающих  устранение  нарушения,  или  ходатайство  о продлении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4F">
        <w:rPr>
          <w:rFonts w:ascii="Times New Roman" w:hAnsi="Times New Roman" w:cs="Times New Roman"/>
          <w:sz w:val="24"/>
          <w:szCs w:val="24"/>
        </w:rPr>
        <w:t>исполнения  пред</w:t>
      </w:r>
      <w:r>
        <w:rPr>
          <w:rFonts w:ascii="Times New Roman" w:hAnsi="Times New Roman" w:cs="Times New Roman"/>
          <w:sz w:val="24"/>
          <w:szCs w:val="24"/>
        </w:rPr>
        <w:t>ставле</w:t>
      </w:r>
      <w:r w:rsidRPr="0001754F">
        <w:rPr>
          <w:rFonts w:ascii="Times New Roman" w:hAnsi="Times New Roman" w:cs="Times New Roman"/>
          <w:sz w:val="24"/>
          <w:szCs w:val="24"/>
        </w:rPr>
        <w:t>ния  с  указанием  причин  и принятых мер по 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4F">
        <w:rPr>
          <w:rFonts w:ascii="Times New Roman" w:hAnsi="Times New Roman" w:cs="Times New Roman"/>
          <w:sz w:val="24"/>
          <w:szCs w:val="24"/>
        </w:rPr>
        <w:t>нарушения,    подтверждаемых   соответствующими   документами   и  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4F">
        <w:rPr>
          <w:rFonts w:ascii="Times New Roman" w:hAnsi="Times New Roman" w:cs="Times New Roman"/>
          <w:sz w:val="24"/>
          <w:szCs w:val="24"/>
        </w:rPr>
        <w:t xml:space="preserve">материалами,  представить в </w:t>
      </w:r>
      <w:r>
        <w:rPr>
          <w:rFonts w:ascii="Times New Roman" w:hAnsi="Times New Roman" w:cs="Times New Roman"/>
          <w:sz w:val="24"/>
          <w:szCs w:val="24"/>
        </w:rPr>
        <w:t xml:space="preserve">орган муниципального финансового контроля </w:t>
      </w:r>
      <w:r w:rsidRPr="0001754F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_______________________</w:t>
      </w:r>
    </w:p>
    <w:p w:rsidR="002F1151" w:rsidRPr="0001754F" w:rsidRDefault="002F1151" w:rsidP="002F115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уполномоченного должностного лица)                          (расшифровка подписи уполномоченного                          должностного лица)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</w:t>
      </w:r>
      <w:r w:rsidRPr="0001754F">
        <w:rPr>
          <w:rFonts w:ascii="Times New Roman" w:hAnsi="Times New Roman" w:cs="Times New Roman"/>
          <w:sz w:val="24"/>
          <w:szCs w:val="24"/>
        </w:rPr>
        <w:t>е вручено: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754F">
        <w:rPr>
          <w:rFonts w:ascii="Times New Roman" w:hAnsi="Times New Roman" w:cs="Times New Roman"/>
        </w:rPr>
        <w:t>(Ф.И.О. индивидуального предпринимателя или руководителя</w:t>
      </w:r>
      <w:r>
        <w:rPr>
          <w:rFonts w:ascii="Times New Roman" w:hAnsi="Times New Roman" w:cs="Times New Roman"/>
        </w:rPr>
        <w:t xml:space="preserve"> </w:t>
      </w:r>
      <w:r w:rsidRPr="0001754F">
        <w:rPr>
          <w:rFonts w:ascii="Times New Roman" w:hAnsi="Times New Roman" w:cs="Times New Roman"/>
        </w:rPr>
        <w:t xml:space="preserve"> юридического лица)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51" w:rsidRDefault="002F1151" w:rsidP="00FC5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"___"_____________ 20__ года</w:t>
      </w:r>
    </w:p>
    <w:p w:rsidR="00FC58C2" w:rsidRDefault="00FC58C2" w:rsidP="00FC58C2">
      <w:pPr>
        <w:autoSpaceDE w:val="0"/>
        <w:autoSpaceDN w:val="0"/>
        <w:adjustRightInd w:val="0"/>
        <w:ind w:firstLine="540"/>
        <w:jc w:val="right"/>
      </w:pPr>
    </w:p>
    <w:p w:rsidR="00FC58C2" w:rsidRPr="00433B81" w:rsidRDefault="00FC58C2" w:rsidP="00FC58C2">
      <w:pPr>
        <w:autoSpaceDE w:val="0"/>
        <w:autoSpaceDN w:val="0"/>
        <w:adjustRightInd w:val="0"/>
        <w:ind w:firstLine="540"/>
        <w:jc w:val="right"/>
      </w:pPr>
      <w:r>
        <w:t>Приложение 3</w:t>
      </w:r>
    </w:p>
    <w:p w:rsidR="00FC58C2" w:rsidRPr="008160BC" w:rsidRDefault="00FC58C2" w:rsidP="00FC58C2">
      <w:pPr>
        <w:pStyle w:val="ConsPlusTitle"/>
        <w:widowControl/>
        <w:ind w:left="5245"/>
        <w:jc w:val="right"/>
        <w:rPr>
          <w:rFonts w:ascii="Times New Roman" w:hAnsi="Times New Roman" w:cs="Times New Roman"/>
          <w:b w:val="0"/>
          <w:bCs w:val="0"/>
        </w:rPr>
      </w:pPr>
      <w:r w:rsidRPr="008160BC">
        <w:rPr>
          <w:rFonts w:ascii="Times New Roman" w:hAnsi="Times New Roman" w:cs="Times New Roman"/>
          <w:b w:val="0"/>
          <w:bCs w:val="0"/>
        </w:rPr>
        <w:t>к  Порядку осуществления Администрацией муниципального образования Новоладожское  городское поселение  Волховского муниципального района Ленинградской области</w:t>
      </w:r>
      <w:r w:rsidR="00831575">
        <w:rPr>
          <w:rFonts w:ascii="Times New Roman" w:hAnsi="Times New Roman" w:cs="Times New Roman"/>
          <w:b w:val="0"/>
          <w:bCs w:val="0"/>
        </w:rPr>
        <w:t xml:space="preserve"> внутреннего</w:t>
      </w:r>
      <w:r w:rsidRPr="008160BC">
        <w:rPr>
          <w:rFonts w:ascii="Times New Roman" w:hAnsi="Times New Roman" w:cs="Times New Roman"/>
          <w:b w:val="0"/>
          <w:bCs w:val="0"/>
        </w:rPr>
        <w:t xml:space="preserve">  муниципального  финансового контроля</w:t>
      </w:r>
    </w:p>
    <w:p w:rsidR="002F1151" w:rsidRPr="000A3CF9" w:rsidRDefault="002F1151" w:rsidP="002F1151">
      <w:pPr>
        <w:pStyle w:val="af1"/>
      </w:pPr>
      <w:r w:rsidRPr="000A3CF9">
        <w:t xml:space="preserve"> </w:t>
      </w:r>
    </w:p>
    <w:p w:rsidR="002F1151" w:rsidRPr="000A3CF9" w:rsidRDefault="002F1151" w:rsidP="002F1151">
      <w:pPr>
        <w:pStyle w:val="af1"/>
        <w:jc w:val="right"/>
      </w:pPr>
      <w:r w:rsidRPr="000A3CF9">
        <w:t>Форма</w:t>
      </w:r>
    </w:p>
    <w:p w:rsidR="002F1151" w:rsidRPr="005C3786" w:rsidRDefault="002F1151" w:rsidP="002F1151">
      <w:pPr>
        <w:pStyle w:val="af1"/>
        <w:jc w:val="center"/>
      </w:pPr>
      <w:r w:rsidRPr="005C3786">
        <w:t>________________________________________________________________</w:t>
      </w:r>
    </w:p>
    <w:p w:rsidR="002F1151" w:rsidRPr="00433B81" w:rsidRDefault="002F1151" w:rsidP="002F1151">
      <w:pPr>
        <w:pStyle w:val="af1"/>
        <w:jc w:val="center"/>
      </w:pPr>
      <w:r w:rsidRPr="00433B81">
        <w:t xml:space="preserve">(наименование органа </w:t>
      </w:r>
      <w:r w:rsidR="00831575" w:rsidRPr="00831575">
        <w:t>внутреннего</w:t>
      </w:r>
      <w:r w:rsidR="00831575" w:rsidRPr="0038227F">
        <w:rPr>
          <w:lang w:eastAsia="ru-RU"/>
        </w:rPr>
        <w:t xml:space="preserve"> </w:t>
      </w:r>
      <w:r w:rsidRPr="0038227F">
        <w:rPr>
          <w:lang w:eastAsia="ru-RU"/>
        </w:rPr>
        <w:t>муниципально</w:t>
      </w:r>
      <w:r w:rsidRPr="0038227F">
        <w:t xml:space="preserve">го </w:t>
      </w:r>
      <w:r w:rsidRPr="0038227F">
        <w:rPr>
          <w:lang w:eastAsia="ru-RU"/>
        </w:rPr>
        <w:t xml:space="preserve"> финансово</w:t>
      </w:r>
      <w:r w:rsidRPr="0038227F">
        <w:t>го</w:t>
      </w:r>
      <w:r w:rsidRPr="0038227F">
        <w:rPr>
          <w:lang w:eastAsia="ru-RU"/>
        </w:rPr>
        <w:t xml:space="preserve"> контрол</w:t>
      </w:r>
      <w:r w:rsidRPr="0038227F">
        <w:t>я</w:t>
      </w:r>
      <w:r w:rsidRPr="00433B81">
        <w:t>)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51" w:rsidRPr="0001754F" w:rsidRDefault="002F1151" w:rsidP="002F1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ПИСА</w:t>
      </w:r>
      <w:r w:rsidRPr="0001754F">
        <w:rPr>
          <w:rFonts w:ascii="Times New Roman" w:hAnsi="Times New Roman" w:cs="Times New Roman"/>
          <w:sz w:val="24"/>
          <w:szCs w:val="24"/>
        </w:rPr>
        <w:t>НИЕ</w:t>
      </w:r>
    </w:p>
    <w:p w:rsidR="002F1151" w:rsidRPr="0001754F" w:rsidRDefault="002F1151" w:rsidP="002F1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об устранении </w:t>
      </w:r>
      <w:r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Pr="0001754F">
        <w:rPr>
          <w:rFonts w:ascii="Times New Roman" w:hAnsi="Times New Roman" w:cs="Times New Roman"/>
          <w:sz w:val="24"/>
          <w:szCs w:val="24"/>
        </w:rPr>
        <w:t>нарушений по результатам</w:t>
      </w:r>
    </w:p>
    <w:p w:rsidR="002F1151" w:rsidRDefault="002F1151" w:rsidP="002F1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831575" w:rsidRPr="00831575">
        <w:rPr>
          <w:rFonts w:ascii="Times New Roman" w:hAnsi="Times New Roman" w:cs="Times New Roman"/>
          <w:sz w:val="24"/>
          <w:szCs w:val="24"/>
        </w:rPr>
        <w:t>внутреннего</w:t>
      </w:r>
      <w:r w:rsidR="00831575" w:rsidRPr="0001754F">
        <w:rPr>
          <w:rFonts w:ascii="Times New Roman" w:hAnsi="Times New Roman" w:cs="Times New Roman"/>
          <w:sz w:val="24"/>
          <w:szCs w:val="24"/>
        </w:rPr>
        <w:t xml:space="preserve"> </w:t>
      </w:r>
      <w:r w:rsidRPr="0001754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Pr="0001754F">
        <w:rPr>
          <w:rFonts w:ascii="Times New Roman" w:hAnsi="Times New Roman" w:cs="Times New Roman"/>
          <w:sz w:val="24"/>
          <w:szCs w:val="24"/>
        </w:rPr>
        <w:t>контроля</w:t>
      </w:r>
    </w:p>
    <w:p w:rsidR="002F1151" w:rsidRDefault="002F1151" w:rsidP="002F11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В   порядке  осуществления  </w:t>
      </w:r>
      <w:r w:rsidR="00831575" w:rsidRPr="00831575">
        <w:rPr>
          <w:rFonts w:ascii="Times New Roman" w:hAnsi="Times New Roman" w:cs="Times New Roman"/>
          <w:sz w:val="24"/>
          <w:szCs w:val="24"/>
        </w:rPr>
        <w:t>внутреннего</w:t>
      </w:r>
      <w:r w:rsidR="00831575" w:rsidRPr="0001754F">
        <w:rPr>
          <w:rFonts w:ascii="Times New Roman" w:hAnsi="Times New Roman" w:cs="Times New Roman"/>
          <w:sz w:val="24"/>
          <w:szCs w:val="24"/>
        </w:rPr>
        <w:t xml:space="preserve"> </w:t>
      </w:r>
      <w:r w:rsidRPr="0001754F">
        <w:rPr>
          <w:rFonts w:ascii="Times New Roman" w:hAnsi="Times New Roman" w:cs="Times New Roman"/>
          <w:sz w:val="24"/>
          <w:szCs w:val="24"/>
        </w:rPr>
        <w:t xml:space="preserve">муниципального   </w:t>
      </w:r>
      <w:r>
        <w:rPr>
          <w:rFonts w:ascii="Times New Roman" w:hAnsi="Times New Roman" w:cs="Times New Roman"/>
          <w:sz w:val="24"/>
          <w:szCs w:val="24"/>
        </w:rPr>
        <w:t>финансового</w:t>
      </w:r>
      <w:r w:rsidRPr="0001754F">
        <w:rPr>
          <w:rFonts w:ascii="Times New Roman" w:hAnsi="Times New Roman" w:cs="Times New Roman"/>
          <w:sz w:val="24"/>
          <w:szCs w:val="24"/>
        </w:rPr>
        <w:t xml:space="preserve"> контроля   мною,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</w:rPr>
      </w:pPr>
      <w:r w:rsidRPr="0001754F">
        <w:rPr>
          <w:rFonts w:ascii="Times New Roman" w:hAnsi="Times New Roman" w:cs="Times New Roman"/>
        </w:rPr>
        <w:t xml:space="preserve">                              (Ф.И.О., </w:t>
      </w:r>
      <w:r>
        <w:rPr>
          <w:rFonts w:ascii="Times New Roman" w:hAnsi="Times New Roman" w:cs="Times New Roman"/>
        </w:rPr>
        <w:t>уполномоченного должностного лица</w:t>
      </w:r>
      <w:r w:rsidRPr="0001754F">
        <w:rPr>
          <w:rFonts w:ascii="Times New Roman" w:hAnsi="Times New Roman" w:cs="Times New Roman"/>
        </w:rPr>
        <w:t>)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проведена проверка соблюдения требований 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</w:rPr>
      </w:pPr>
      <w:r w:rsidRPr="0001754F">
        <w:rPr>
          <w:rFonts w:ascii="Times New Roman" w:hAnsi="Times New Roman" w:cs="Times New Roman"/>
        </w:rPr>
        <w:t xml:space="preserve">         (указать нормативный правовой акт и (или) технические нормы)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на объекте: 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по адресу: ____________________________________________________________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На объекте осуществляет деятельность 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</w:rPr>
      </w:pPr>
      <w:r w:rsidRPr="000175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01754F">
        <w:rPr>
          <w:rFonts w:ascii="Times New Roman" w:hAnsi="Times New Roman" w:cs="Times New Roman"/>
        </w:rPr>
        <w:t>(Ф.И.О.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01754F">
        <w:rPr>
          <w:rFonts w:ascii="Times New Roman" w:hAnsi="Times New Roman" w:cs="Times New Roman"/>
        </w:rPr>
        <w:t xml:space="preserve"> юридическое лиц</w:t>
      </w:r>
      <w:r>
        <w:rPr>
          <w:rFonts w:ascii="Times New Roman" w:hAnsi="Times New Roman" w:cs="Times New Roman"/>
        </w:rPr>
        <w:t>о</w:t>
      </w:r>
      <w:r w:rsidRPr="0001754F">
        <w:rPr>
          <w:rFonts w:ascii="Times New Roman" w:hAnsi="Times New Roman" w:cs="Times New Roman"/>
        </w:rPr>
        <w:t>)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В результате проверки выявлены следующие нарушения 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Руководствуясь 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</w:rPr>
      </w:pPr>
      <w:r w:rsidRPr="0001754F">
        <w:rPr>
          <w:rFonts w:ascii="Times New Roman" w:hAnsi="Times New Roman" w:cs="Times New Roman"/>
        </w:rPr>
        <w:t xml:space="preserve">                      (указать нормативный правовой акт)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</w:t>
      </w:r>
      <w:r w:rsidRPr="000175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2F1151" w:rsidRPr="0001754F" w:rsidRDefault="002F1151" w:rsidP="002F1151">
      <w:pPr>
        <w:pStyle w:val="ConsPlusNonformat"/>
        <w:jc w:val="center"/>
        <w:rPr>
          <w:rFonts w:ascii="Times New Roman" w:hAnsi="Times New Roman" w:cs="Times New Roman"/>
        </w:rPr>
      </w:pPr>
      <w:r w:rsidRPr="0001754F">
        <w:rPr>
          <w:rFonts w:ascii="Times New Roman" w:hAnsi="Times New Roman" w:cs="Times New Roman"/>
        </w:rPr>
        <w:t>(Ф.И.О. индивидуального предпринимателя, юридическое лицо,</w:t>
      </w:r>
      <w:r>
        <w:rPr>
          <w:rFonts w:ascii="Times New Roman" w:hAnsi="Times New Roman" w:cs="Times New Roman"/>
        </w:rPr>
        <w:t xml:space="preserve"> </w:t>
      </w:r>
      <w:r w:rsidRPr="0001754F">
        <w:rPr>
          <w:rFonts w:ascii="Times New Roman" w:hAnsi="Times New Roman" w:cs="Times New Roman"/>
        </w:rPr>
        <w:t xml:space="preserve">  должностное лицо)</w:t>
      </w:r>
    </w:p>
    <w:p w:rsidR="002F1151" w:rsidRPr="0001754F" w:rsidRDefault="002F1151" w:rsidP="002F11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устранить выявленные нарушения и (или) возместить причиненный такими нарушениями ущерб муниципальному образованию </w:t>
      </w:r>
      <w:r w:rsidRPr="0001754F">
        <w:rPr>
          <w:sz w:val="24"/>
          <w:szCs w:val="24"/>
        </w:rPr>
        <w:t xml:space="preserve"> в срок до "___"____________ 20__ года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Информацию   об   исполнении   </w:t>
      </w:r>
      <w:r>
        <w:rPr>
          <w:rFonts w:ascii="Times New Roman" w:hAnsi="Times New Roman" w:cs="Times New Roman"/>
          <w:sz w:val="24"/>
          <w:szCs w:val="24"/>
        </w:rPr>
        <w:t>предписание</w:t>
      </w:r>
      <w:r w:rsidRPr="0001754F">
        <w:rPr>
          <w:rFonts w:ascii="Times New Roman" w:hAnsi="Times New Roman" w:cs="Times New Roman"/>
          <w:sz w:val="24"/>
          <w:szCs w:val="24"/>
        </w:rPr>
        <w:t xml:space="preserve">  с  приложением 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4F">
        <w:rPr>
          <w:rFonts w:ascii="Times New Roman" w:hAnsi="Times New Roman" w:cs="Times New Roman"/>
          <w:sz w:val="24"/>
          <w:szCs w:val="24"/>
        </w:rPr>
        <w:t>подтверждающих  устранение  нарушения,  или  ходатайство  о продлении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4F">
        <w:rPr>
          <w:rFonts w:ascii="Times New Roman" w:hAnsi="Times New Roman" w:cs="Times New Roman"/>
          <w:sz w:val="24"/>
          <w:szCs w:val="24"/>
        </w:rPr>
        <w:t>исполнения  предписания  с  указанием  причин  и принятых мер по 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4F">
        <w:rPr>
          <w:rFonts w:ascii="Times New Roman" w:hAnsi="Times New Roman" w:cs="Times New Roman"/>
          <w:sz w:val="24"/>
          <w:szCs w:val="24"/>
        </w:rPr>
        <w:t>нарушения,    подтверждаемых   соответствующими   документами   и  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4F">
        <w:rPr>
          <w:rFonts w:ascii="Times New Roman" w:hAnsi="Times New Roman" w:cs="Times New Roman"/>
          <w:sz w:val="24"/>
          <w:szCs w:val="24"/>
        </w:rPr>
        <w:t xml:space="preserve">материалами,  представить в </w:t>
      </w:r>
      <w:r>
        <w:rPr>
          <w:rFonts w:ascii="Times New Roman" w:hAnsi="Times New Roman" w:cs="Times New Roman"/>
          <w:sz w:val="24"/>
          <w:szCs w:val="24"/>
        </w:rPr>
        <w:t xml:space="preserve">орган внутреннего муниципального финансового контроля </w:t>
      </w:r>
      <w:r w:rsidRPr="0001754F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_______________________</w:t>
      </w:r>
    </w:p>
    <w:p w:rsidR="002F1151" w:rsidRPr="0001754F" w:rsidRDefault="002F1151" w:rsidP="002F115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уполномоченного должностного лица)                          (расшифровка подписи уполномоченного                          должностного лица)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</w:t>
      </w:r>
      <w:r w:rsidRPr="0001754F">
        <w:rPr>
          <w:rFonts w:ascii="Times New Roman" w:hAnsi="Times New Roman" w:cs="Times New Roman"/>
          <w:sz w:val="24"/>
          <w:szCs w:val="24"/>
        </w:rPr>
        <w:t>е вручено:</w:t>
      </w: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754F">
        <w:rPr>
          <w:rFonts w:ascii="Times New Roman" w:hAnsi="Times New Roman" w:cs="Times New Roman"/>
        </w:rPr>
        <w:t>(Ф.И.О. индивидуального предпринимателя или руководителя</w:t>
      </w:r>
      <w:r>
        <w:rPr>
          <w:rFonts w:ascii="Times New Roman" w:hAnsi="Times New Roman" w:cs="Times New Roman"/>
        </w:rPr>
        <w:t xml:space="preserve"> </w:t>
      </w:r>
      <w:r w:rsidRPr="0001754F">
        <w:rPr>
          <w:rFonts w:ascii="Times New Roman" w:hAnsi="Times New Roman" w:cs="Times New Roman"/>
        </w:rPr>
        <w:t xml:space="preserve"> юридического лица)</w:t>
      </w:r>
      <w:r w:rsidRPr="000175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1151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51" w:rsidRPr="0001754F" w:rsidRDefault="002F1151" w:rsidP="002F1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54F">
        <w:rPr>
          <w:rFonts w:ascii="Times New Roman" w:hAnsi="Times New Roman" w:cs="Times New Roman"/>
          <w:sz w:val="24"/>
          <w:szCs w:val="24"/>
        </w:rPr>
        <w:t xml:space="preserve"> "___"_____________ 20__ года</w:t>
      </w:r>
    </w:p>
    <w:sectPr w:rsidR="002F1151" w:rsidRPr="0001754F" w:rsidSect="002F1151">
      <w:pgSz w:w="11906" w:h="16838"/>
      <w:pgMar w:top="851" w:right="849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96" w:rsidRDefault="00322396" w:rsidP="00215749">
      <w:r>
        <w:separator/>
      </w:r>
    </w:p>
  </w:endnote>
  <w:endnote w:type="continuationSeparator" w:id="0">
    <w:p w:rsidR="00322396" w:rsidRDefault="00322396" w:rsidP="0021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96" w:rsidRDefault="00322396" w:rsidP="00215749">
      <w:r>
        <w:separator/>
      </w:r>
    </w:p>
  </w:footnote>
  <w:footnote w:type="continuationSeparator" w:id="0">
    <w:p w:rsidR="00322396" w:rsidRDefault="00322396" w:rsidP="00215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5EC"/>
    <w:multiLevelType w:val="hybridMultilevel"/>
    <w:tmpl w:val="E464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274A6"/>
    <w:multiLevelType w:val="hybridMultilevel"/>
    <w:tmpl w:val="62FE2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F01397"/>
    <w:multiLevelType w:val="hybridMultilevel"/>
    <w:tmpl w:val="6620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5093E"/>
    <w:multiLevelType w:val="hybridMultilevel"/>
    <w:tmpl w:val="658076CE"/>
    <w:lvl w:ilvl="0" w:tplc="38767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0649"/>
    <w:multiLevelType w:val="hybridMultilevel"/>
    <w:tmpl w:val="E464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330D7F"/>
    <w:multiLevelType w:val="hybridMultilevel"/>
    <w:tmpl w:val="5E0098D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DBC6088"/>
    <w:multiLevelType w:val="hybridMultilevel"/>
    <w:tmpl w:val="5464E318"/>
    <w:lvl w:ilvl="0" w:tplc="AB045A5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10"/>
    <w:rsid w:val="00001572"/>
    <w:rsid w:val="00012FD3"/>
    <w:rsid w:val="00040116"/>
    <w:rsid w:val="00081D69"/>
    <w:rsid w:val="00100412"/>
    <w:rsid w:val="00104FE2"/>
    <w:rsid w:val="00192DD0"/>
    <w:rsid w:val="001A52A1"/>
    <w:rsid w:val="001D3A38"/>
    <w:rsid w:val="00215749"/>
    <w:rsid w:val="002F1151"/>
    <w:rsid w:val="00322396"/>
    <w:rsid w:val="00352400"/>
    <w:rsid w:val="00396906"/>
    <w:rsid w:val="003A56FF"/>
    <w:rsid w:val="003F615C"/>
    <w:rsid w:val="0047627F"/>
    <w:rsid w:val="00573679"/>
    <w:rsid w:val="005F5B9D"/>
    <w:rsid w:val="00760D64"/>
    <w:rsid w:val="00787198"/>
    <w:rsid w:val="00796493"/>
    <w:rsid w:val="007B25BD"/>
    <w:rsid w:val="007F2F10"/>
    <w:rsid w:val="008160BC"/>
    <w:rsid w:val="00823DC9"/>
    <w:rsid w:val="00831575"/>
    <w:rsid w:val="008F0041"/>
    <w:rsid w:val="00987AB8"/>
    <w:rsid w:val="00A23B8C"/>
    <w:rsid w:val="00A6576E"/>
    <w:rsid w:val="00AE3891"/>
    <w:rsid w:val="00B70AA8"/>
    <w:rsid w:val="00BB5970"/>
    <w:rsid w:val="00BC4819"/>
    <w:rsid w:val="00C32D6F"/>
    <w:rsid w:val="00D153D9"/>
    <w:rsid w:val="00D26611"/>
    <w:rsid w:val="00D679DB"/>
    <w:rsid w:val="00D86FE4"/>
    <w:rsid w:val="00E17043"/>
    <w:rsid w:val="00E311D6"/>
    <w:rsid w:val="00E34538"/>
    <w:rsid w:val="00E444ED"/>
    <w:rsid w:val="00E762AF"/>
    <w:rsid w:val="00EE7FBE"/>
    <w:rsid w:val="00FC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F10"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7F2F1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2F10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7F2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2F10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F1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2F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2F1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2F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F2F10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rsid w:val="007F2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2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F2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7F2F1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8">
    <w:name w:val="Body Text"/>
    <w:basedOn w:val="a"/>
    <w:link w:val="a9"/>
    <w:rsid w:val="007F2F10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7F2F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7F2F1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F2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7F2F1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7F2F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7F2F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2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2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F2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ainText-BulletsMain">
    <w:name w:val="MainText - BulletsMain"/>
    <w:basedOn w:val="a"/>
    <w:next w:val="a"/>
    <w:rsid w:val="007F2F10"/>
    <w:pPr>
      <w:tabs>
        <w:tab w:val="left" w:pos="567"/>
      </w:tabs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rFonts w:ascii="PragmaticaC" w:hAnsi="PragmaticaC"/>
      <w:color w:val="000000"/>
      <w:sz w:val="19"/>
      <w:lang w:val="en-US"/>
    </w:rPr>
  </w:style>
  <w:style w:type="paragraph" w:customStyle="1" w:styleId="ConsPlusNonformat">
    <w:name w:val="ConsPlusNonformat"/>
    <w:uiPriority w:val="99"/>
    <w:rsid w:val="007F2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7F2F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e">
    <w:name w:val="page number"/>
    <w:basedOn w:val="a0"/>
    <w:rsid w:val="007F2F10"/>
  </w:style>
  <w:style w:type="paragraph" w:styleId="af">
    <w:name w:val="Normal (Web)"/>
    <w:basedOn w:val="a"/>
    <w:unhideWhenUsed/>
    <w:rsid w:val="007F2F1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7F2F10"/>
    <w:pPr>
      <w:ind w:left="720"/>
      <w:contextualSpacing/>
    </w:pPr>
  </w:style>
  <w:style w:type="paragraph" w:styleId="af1">
    <w:name w:val="No Spacing"/>
    <w:uiPriority w:val="1"/>
    <w:qFormat/>
    <w:rsid w:val="007F2F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_"/>
    <w:basedOn w:val="a0"/>
    <w:link w:val="41"/>
    <w:rsid w:val="007F2F10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2"/>
    <w:rsid w:val="007F2F10"/>
    <w:pPr>
      <w:shd w:val="clear" w:color="auto" w:fill="FFFFFF"/>
      <w:spacing w:before="360" w:after="1080" w:line="274" w:lineRule="exact"/>
      <w:ind w:hanging="4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f3">
    <w:name w:val="Table Grid"/>
    <w:basedOn w:val="a1"/>
    <w:uiPriority w:val="59"/>
    <w:rsid w:val="007F2F1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locked/>
    <w:rsid w:val="007F2F10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F10"/>
    <w:pPr>
      <w:shd w:val="clear" w:color="auto" w:fill="FFFFFF"/>
      <w:spacing w:before="42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7F2F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2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76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5370D433C3D7214F67B6F1A2C2A7B1EF6BDED2886CE239D4C0688D2676F73709AB968F5E888E5931C215H8A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2A79D8BFEAB19B61D3029460159DFD768EF701D8267183E088C8D8FD18613DC0BD809E68DA5C00SFb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2A79D8BFEAB19B61D3029460159DFD768EF701D8267183E088C8D8FD18613DC0BD809E68DA5C04SFb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5370D433C3D7214F67B6F1A2C2A7B1EF6BDED2886CE239D4C0688D2676F73709AB968F5E888E5931C214H8A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5370D433C3D7214F67B6F1A2C2A7B1EF6BDED2886CE239D4C0688D2676F73709AB968F5E888E5931C214H8A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7791-C59A-442F-8C28-10261F80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4600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Биткина</cp:lastModifiedBy>
  <cp:revision>12</cp:revision>
  <cp:lastPrinted>2013-12-18T08:20:00Z</cp:lastPrinted>
  <dcterms:created xsi:type="dcterms:W3CDTF">2013-12-12T13:02:00Z</dcterms:created>
  <dcterms:modified xsi:type="dcterms:W3CDTF">2013-12-18T08:38:00Z</dcterms:modified>
</cp:coreProperties>
</file>