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7" w:rsidRDefault="00A63677" w:rsidP="00A6367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7" w:rsidRDefault="00A63677" w:rsidP="00A636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63677" w:rsidRDefault="00A63677" w:rsidP="00A6367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63677" w:rsidRDefault="00A63677" w:rsidP="00A63677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63677" w:rsidRDefault="00A63677" w:rsidP="00A63677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63677" w:rsidRDefault="00A63677" w:rsidP="00A63677">
      <w:pPr>
        <w:jc w:val="center"/>
        <w:rPr>
          <w:sz w:val="24"/>
          <w:szCs w:val="24"/>
        </w:rPr>
      </w:pPr>
    </w:p>
    <w:p w:rsidR="00A63677" w:rsidRDefault="00A63677" w:rsidP="00A636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3677" w:rsidRDefault="00A63677" w:rsidP="00A63677">
      <w:pPr>
        <w:rPr>
          <w:sz w:val="24"/>
          <w:szCs w:val="24"/>
        </w:rPr>
      </w:pPr>
    </w:p>
    <w:p w:rsidR="00A63677" w:rsidRDefault="003B55A9" w:rsidP="00A63677">
      <w:pPr>
        <w:rPr>
          <w:sz w:val="24"/>
          <w:szCs w:val="24"/>
        </w:rPr>
      </w:pPr>
      <w:r>
        <w:rPr>
          <w:sz w:val="24"/>
          <w:szCs w:val="24"/>
        </w:rPr>
        <w:t>28 октября</w:t>
      </w:r>
      <w:r w:rsidR="00A63677">
        <w:rPr>
          <w:sz w:val="24"/>
          <w:szCs w:val="24"/>
        </w:rPr>
        <w:t xml:space="preserve">  2014 г.                                                                   </w:t>
      </w:r>
      <w:r>
        <w:rPr>
          <w:sz w:val="24"/>
          <w:szCs w:val="24"/>
        </w:rPr>
        <w:t xml:space="preserve">                                            № 521</w:t>
      </w:r>
    </w:p>
    <w:p w:rsidR="00A63677" w:rsidRDefault="00A63677" w:rsidP="00A63677">
      <w:pPr>
        <w:rPr>
          <w:sz w:val="24"/>
        </w:rPr>
      </w:pPr>
    </w:p>
    <w:p w:rsidR="00A63677" w:rsidRDefault="00A63677" w:rsidP="00A63677">
      <w:pPr>
        <w:rPr>
          <w:sz w:val="16"/>
          <w:szCs w:val="16"/>
        </w:rPr>
      </w:pPr>
    </w:p>
    <w:p w:rsidR="00A63677" w:rsidRDefault="00A63677" w:rsidP="00A63677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A63677" w:rsidRDefault="00A63677" w:rsidP="00A63677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A63677" w:rsidRPr="00A831B2" w:rsidRDefault="00A63677" w:rsidP="00A63677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A63677" w:rsidRDefault="00A63677" w:rsidP="00A63677">
      <w:pPr>
        <w:rPr>
          <w:sz w:val="22"/>
          <w:szCs w:val="22"/>
        </w:rPr>
      </w:pPr>
    </w:p>
    <w:p w:rsidR="00A63677" w:rsidRPr="004B7B2B" w:rsidRDefault="00A63677" w:rsidP="00A63677">
      <w:pPr>
        <w:pStyle w:val="aa"/>
        <w:ind w:firstLine="708"/>
        <w:jc w:val="both"/>
        <w:rPr>
          <w:b/>
          <w:lang w:val="ru-RU"/>
        </w:rPr>
      </w:pPr>
      <w:proofErr w:type="gramStart"/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  <w:proofErr w:type="gramEnd"/>
    </w:p>
    <w:p w:rsidR="00A63677" w:rsidRDefault="00A63677" w:rsidP="00A63677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A63677" w:rsidRPr="004B7B2B" w:rsidRDefault="00A63677" w:rsidP="00A6367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</w:t>
      </w:r>
      <w:r>
        <w:rPr>
          <w:sz w:val="28"/>
          <w:szCs w:val="28"/>
        </w:rPr>
        <w:t>Новоладожское городское поселение</w:t>
      </w:r>
      <w:r w:rsidR="00716F48">
        <w:rPr>
          <w:sz w:val="28"/>
          <w:szCs w:val="28"/>
        </w:rPr>
        <w:t>, деревня Дубно, д. 66, литера</w:t>
      </w:r>
      <w:proofErr w:type="gramStart"/>
      <w:r w:rsidR="00716F4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Pr="004B7B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второму индивидуальному жилому дому на </w:t>
      </w:r>
      <w:r w:rsidRPr="004B7B2B">
        <w:rPr>
          <w:sz w:val="28"/>
          <w:szCs w:val="28"/>
        </w:rPr>
        <w:t xml:space="preserve"> земельном участк</w:t>
      </w:r>
      <w:r>
        <w:rPr>
          <w:sz w:val="28"/>
          <w:szCs w:val="28"/>
        </w:rPr>
        <w:t xml:space="preserve">е 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204002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54</w:t>
      </w:r>
      <w:r w:rsidRPr="004B7B2B">
        <w:rPr>
          <w:sz w:val="28"/>
          <w:szCs w:val="28"/>
        </w:rPr>
        <w:t xml:space="preserve">. </w:t>
      </w:r>
    </w:p>
    <w:p w:rsidR="00A63677" w:rsidRDefault="00A63677" w:rsidP="00A636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Красавиной Валентине Даниловне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A63677" w:rsidRPr="00281DE5" w:rsidRDefault="00A63677" w:rsidP="00A636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A63677" w:rsidRPr="00281DE5" w:rsidRDefault="00A63677" w:rsidP="00A63677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63677" w:rsidRPr="00281DE5" w:rsidRDefault="00A63677" w:rsidP="00A63677">
      <w:pPr>
        <w:ind w:left="360"/>
        <w:jc w:val="both"/>
        <w:rPr>
          <w:sz w:val="28"/>
          <w:szCs w:val="28"/>
        </w:rPr>
      </w:pPr>
    </w:p>
    <w:p w:rsidR="00A63677" w:rsidRPr="00281DE5" w:rsidRDefault="00A63677" w:rsidP="00A63677">
      <w:pPr>
        <w:ind w:left="360"/>
        <w:jc w:val="both"/>
        <w:rPr>
          <w:sz w:val="28"/>
          <w:szCs w:val="28"/>
        </w:rPr>
      </w:pPr>
    </w:p>
    <w:p w:rsidR="00A63677" w:rsidRDefault="00A63677" w:rsidP="00A63677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A63677" w:rsidRPr="006A3E21" w:rsidRDefault="00A63677" w:rsidP="00A63677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Т.Б. </w:t>
      </w:r>
      <w:proofErr w:type="spellStart"/>
      <w:r>
        <w:rPr>
          <w:b/>
          <w:sz w:val="28"/>
          <w:szCs w:val="28"/>
        </w:rPr>
        <w:t>Биткина</w:t>
      </w:r>
      <w:proofErr w:type="spellEnd"/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>
      <w:pPr>
        <w:jc w:val="both"/>
        <w:rPr>
          <w:sz w:val="24"/>
          <w:szCs w:val="24"/>
        </w:rPr>
      </w:pPr>
    </w:p>
    <w:p w:rsidR="00A63677" w:rsidRPr="00E465E6" w:rsidRDefault="00A63677" w:rsidP="00A63677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A63677" w:rsidRPr="00290ABB" w:rsidRDefault="00A63677" w:rsidP="00A63677">
      <w:pPr>
        <w:jc w:val="both"/>
        <w:rPr>
          <w:szCs w:val="24"/>
        </w:rPr>
      </w:pPr>
    </w:p>
    <w:p w:rsidR="00A63677" w:rsidRDefault="00A63677" w:rsidP="00A63677">
      <w:pPr>
        <w:rPr>
          <w:sz w:val="24"/>
          <w:szCs w:val="24"/>
        </w:rPr>
      </w:pPr>
    </w:p>
    <w:p w:rsidR="00A63677" w:rsidRPr="001D37A4" w:rsidRDefault="00A63677" w:rsidP="00A63677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A63677" w:rsidRPr="00B4265B" w:rsidRDefault="00A63677" w:rsidP="00A63677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63677" w:rsidRDefault="00A63677" w:rsidP="00A63677"/>
    <w:p w:rsidR="00A63677" w:rsidRDefault="00A63677" w:rsidP="00A63677"/>
    <w:p w:rsidR="00A63677" w:rsidRDefault="00A63677" w:rsidP="00A63677"/>
    <w:p w:rsidR="00A63677" w:rsidRDefault="00A63677" w:rsidP="00A63677"/>
    <w:p w:rsidR="00A63677" w:rsidRDefault="00A63677" w:rsidP="00A63677">
      <w:pPr>
        <w:tabs>
          <w:tab w:val="left" w:pos="2960"/>
        </w:tabs>
        <w:rPr>
          <w:b/>
          <w:sz w:val="24"/>
          <w:szCs w:val="24"/>
        </w:rPr>
      </w:pPr>
    </w:p>
    <w:p w:rsidR="00A63677" w:rsidRDefault="00A63677" w:rsidP="00A63677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63677"/>
    <w:rsid w:val="00025A74"/>
    <w:rsid w:val="00270B4D"/>
    <w:rsid w:val="003B55A9"/>
    <w:rsid w:val="005370D2"/>
    <w:rsid w:val="00716F48"/>
    <w:rsid w:val="00744C28"/>
    <w:rsid w:val="00852252"/>
    <w:rsid w:val="00A035F3"/>
    <w:rsid w:val="00A63677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36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367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2014-10-27T12:47:00Z</cp:lastPrinted>
  <dcterms:created xsi:type="dcterms:W3CDTF">2014-10-27T12:32:00Z</dcterms:created>
  <dcterms:modified xsi:type="dcterms:W3CDTF">2014-10-28T09:47:00Z</dcterms:modified>
</cp:coreProperties>
</file>