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B" w:rsidRPr="00430F9C" w:rsidRDefault="007760C3" w:rsidP="007F46F6">
      <w:pPr>
        <w:tabs>
          <w:tab w:val="left" w:pos="1155"/>
        </w:tabs>
        <w:jc w:val="center"/>
        <w:rPr>
          <w:color w:val="000000"/>
          <w:sz w:val="28"/>
          <w:szCs w:val="28"/>
        </w:rPr>
      </w:pPr>
      <w:r>
        <w:rPr>
          <w:noProof/>
          <w:sz w:val="28"/>
          <w:szCs w:val="28"/>
        </w:rPr>
        <w:drawing>
          <wp:inline distT="0" distB="0" distL="0" distR="0" wp14:anchorId="655A114C" wp14:editId="4B567011">
            <wp:extent cx="609600" cy="790575"/>
            <wp:effectExtent l="0" t="0" r="0" b="9525"/>
            <wp:docPr id="5" name="Рисунок 1" descr="Герб Новая Ладо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ая Ладог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3D0B37" w:rsidRPr="00CA3F45" w:rsidRDefault="003D0B37" w:rsidP="003D0B37">
      <w:pPr>
        <w:jc w:val="center"/>
        <w:rPr>
          <w:sz w:val="28"/>
          <w:szCs w:val="28"/>
        </w:rPr>
      </w:pPr>
      <w:r w:rsidRPr="00CA3F45">
        <w:rPr>
          <w:sz w:val="28"/>
          <w:szCs w:val="28"/>
        </w:rPr>
        <w:t>Администрация Новоладожского городского поселения</w:t>
      </w:r>
    </w:p>
    <w:p w:rsidR="00350ECB" w:rsidRPr="00F72AA5" w:rsidRDefault="00350ECB" w:rsidP="007F46F6">
      <w:pPr>
        <w:jc w:val="center"/>
        <w:rPr>
          <w:sz w:val="24"/>
          <w:szCs w:val="24"/>
        </w:rPr>
      </w:pPr>
    </w:p>
    <w:p w:rsidR="00350ECB" w:rsidRPr="009804D8" w:rsidRDefault="00350ECB" w:rsidP="007F46F6">
      <w:pPr>
        <w:jc w:val="center"/>
        <w:rPr>
          <w:sz w:val="28"/>
          <w:szCs w:val="28"/>
        </w:rPr>
      </w:pPr>
      <w:r w:rsidRPr="00F72AA5">
        <w:rPr>
          <w:sz w:val="28"/>
          <w:szCs w:val="28"/>
        </w:rPr>
        <w:t>ПОСТАНОВЛЕНИЕ</w:t>
      </w:r>
    </w:p>
    <w:p w:rsidR="00350ECB" w:rsidRPr="00F72AA5" w:rsidRDefault="00350ECB" w:rsidP="00350ECB">
      <w:pPr>
        <w:rPr>
          <w:sz w:val="24"/>
          <w:szCs w:val="24"/>
        </w:rPr>
      </w:pPr>
    </w:p>
    <w:p w:rsidR="00350ECB" w:rsidRPr="00F72AA5" w:rsidRDefault="00D62CCD" w:rsidP="00350ECB">
      <w:pPr>
        <w:rPr>
          <w:sz w:val="24"/>
        </w:rPr>
      </w:pPr>
      <w:r>
        <w:rPr>
          <w:sz w:val="24"/>
          <w:szCs w:val="24"/>
        </w:rPr>
        <w:t xml:space="preserve"> </w:t>
      </w:r>
      <w:r w:rsidR="00F41D24">
        <w:rPr>
          <w:sz w:val="24"/>
          <w:szCs w:val="24"/>
        </w:rPr>
        <w:t>«</w:t>
      </w:r>
      <w:r w:rsidR="00245FD1">
        <w:rPr>
          <w:sz w:val="24"/>
          <w:szCs w:val="24"/>
        </w:rPr>
        <w:t>21</w:t>
      </w:r>
      <w:r w:rsidR="003D0B37">
        <w:rPr>
          <w:sz w:val="24"/>
          <w:szCs w:val="24"/>
        </w:rPr>
        <w:t xml:space="preserve">» </w:t>
      </w:r>
      <w:r w:rsidR="00245FD1">
        <w:rPr>
          <w:sz w:val="24"/>
          <w:szCs w:val="24"/>
        </w:rPr>
        <w:t xml:space="preserve">марта </w:t>
      </w:r>
      <w:r w:rsidR="003D0B37">
        <w:rPr>
          <w:sz w:val="24"/>
          <w:szCs w:val="24"/>
        </w:rPr>
        <w:t>2022</w:t>
      </w:r>
      <w:r w:rsidR="00350ECB" w:rsidRPr="00F72AA5">
        <w:rPr>
          <w:sz w:val="24"/>
          <w:szCs w:val="24"/>
        </w:rPr>
        <w:t xml:space="preserve">г.                     </w:t>
      </w:r>
      <w:r w:rsidR="00350ECB">
        <w:rPr>
          <w:sz w:val="24"/>
          <w:szCs w:val="24"/>
        </w:rPr>
        <w:t xml:space="preserve">  </w:t>
      </w:r>
      <w:r w:rsidR="00350ECB" w:rsidRPr="00F72AA5">
        <w:rPr>
          <w:sz w:val="24"/>
          <w:szCs w:val="24"/>
        </w:rPr>
        <w:t xml:space="preserve">                                   </w:t>
      </w:r>
      <w:r w:rsidR="00350ECB">
        <w:rPr>
          <w:sz w:val="24"/>
          <w:szCs w:val="24"/>
        </w:rPr>
        <w:t xml:space="preserve"> </w:t>
      </w:r>
      <w:r w:rsidR="007147D4">
        <w:rPr>
          <w:sz w:val="24"/>
          <w:szCs w:val="24"/>
        </w:rPr>
        <w:t xml:space="preserve">                       </w:t>
      </w:r>
      <w:r w:rsidR="00245FD1">
        <w:rPr>
          <w:sz w:val="24"/>
          <w:szCs w:val="24"/>
        </w:rPr>
        <w:t xml:space="preserve">          </w:t>
      </w:r>
      <w:bookmarkStart w:id="0" w:name="_GoBack"/>
      <w:bookmarkEnd w:id="0"/>
      <w:r>
        <w:rPr>
          <w:sz w:val="24"/>
          <w:szCs w:val="24"/>
        </w:rPr>
        <w:t xml:space="preserve">   </w:t>
      </w:r>
      <w:r w:rsidR="002A6037">
        <w:rPr>
          <w:sz w:val="24"/>
          <w:szCs w:val="24"/>
        </w:rPr>
        <w:t xml:space="preserve">          № </w:t>
      </w:r>
      <w:r w:rsidR="00245FD1">
        <w:rPr>
          <w:sz w:val="24"/>
          <w:szCs w:val="24"/>
        </w:rPr>
        <w:t>93</w:t>
      </w:r>
    </w:p>
    <w:p w:rsidR="00350ECB" w:rsidRPr="00F72AA5" w:rsidRDefault="00350ECB" w:rsidP="00350ECB">
      <w:pPr>
        <w:rPr>
          <w:sz w:val="16"/>
          <w:szCs w:val="16"/>
        </w:rPr>
      </w:pPr>
    </w:p>
    <w:p w:rsidR="00350ECB" w:rsidRPr="000918F9" w:rsidRDefault="00350ECB" w:rsidP="005A1392">
      <w:pPr>
        <w:ind w:right="4395"/>
        <w:jc w:val="both"/>
        <w:rPr>
          <w:b/>
          <w:color w:val="000000"/>
          <w:sz w:val="24"/>
          <w:szCs w:val="24"/>
        </w:rPr>
      </w:pPr>
      <w:r w:rsidRPr="000918F9">
        <w:rPr>
          <w:sz w:val="24"/>
          <w:szCs w:val="24"/>
        </w:rPr>
        <w:t xml:space="preserve">Об утверждении Административного регламента по предоставлению муниципальной услуги </w:t>
      </w:r>
      <w:r w:rsidR="003D0B37" w:rsidRPr="00614FFF">
        <w:rPr>
          <w:sz w:val="24"/>
          <w:szCs w:val="24"/>
        </w:rPr>
        <w:t>«</w:t>
      </w:r>
      <w:r w:rsidR="00614FFF" w:rsidRPr="00614FFF">
        <w:rPr>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00614FFF" w:rsidRPr="00614FFF">
        <w:rPr>
          <w:sz w:val="24"/>
          <w:szCs w:val="24"/>
        </w:rPr>
        <w:t xml:space="preserve"> )</w:t>
      </w:r>
      <w:proofErr w:type="gramEnd"/>
      <w:r w:rsidR="00614FFF" w:rsidRPr="00614FFF">
        <w:rPr>
          <w:sz w:val="24"/>
          <w:szCs w:val="24"/>
        </w:rPr>
        <w:t>, без предоставления земельного участка и установления сервитута, публичного сервитута</w:t>
      </w:r>
      <w:r w:rsidR="003D0B37" w:rsidRPr="00614FFF">
        <w:rPr>
          <w:sz w:val="24"/>
          <w:szCs w:val="24"/>
        </w:rPr>
        <w:t>»</w:t>
      </w:r>
      <w:r w:rsidRPr="000918F9">
        <w:rPr>
          <w:color w:val="000000"/>
          <w:sz w:val="24"/>
          <w:szCs w:val="24"/>
        </w:rPr>
        <w:t xml:space="preserve"> на территории </w:t>
      </w:r>
      <w:r>
        <w:rPr>
          <w:color w:val="000000"/>
          <w:sz w:val="24"/>
          <w:szCs w:val="24"/>
        </w:rPr>
        <w:t>муниципального образования</w:t>
      </w:r>
      <w:r w:rsidRPr="000918F9">
        <w:rPr>
          <w:color w:val="000000"/>
          <w:sz w:val="24"/>
          <w:szCs w:val="24"/>
        </w:rPr>
        <w:t xml:space="preserve"> Новоладожское городское поселение Волховского муниципального района Ленинградской области</w:t>
      </w:r>
    </w:p>
    <w:p w:rsidR="00350ECB" w:rsidRPr="00F72AA5" w:rsidRDefault="00350ECB" w:rsidP="00350ECB">
      <w:pPr>
        <w:rPr>
          <w:sz w:val="22"/>
          <w:szCs w:val="22"/>
        </w:rPr>
      </w:pPr>
    </w:p>
    <w:p w:rsidR="00350ECB" w:rsidRDefault="00350ECB" w:rsidP="00132DB6">
      <w:pPr>
        <w:ind w:firstLine="708"/>
        <w:jc w:val="both"/>
        <w:rPr>
          <w:b/>
          <w:sz w:val="26"/>
          <w:szCs w:val="26"/>
        </w:rPr>
      </w:pPr>
      <w:r w:rsidRPr="009804D8">
        <w:rPr>
          <w:sz w:val="26"/>
          <w:szCs w:val="26"/>
        </w:rPr>
        <w:t xml:space="preserve">В соответствии с Федеральным законом от 27 июля 2010 года N 210-ФЗ «Об организации предоставления государственных и муниципальных услуг», </w:t>
      </w:r>
      <w:r w:rsidR="00132DB6">
        <w:rPr>
          <w:sz w:val="26"/>
          <w:szCs w:val="26"/>
        </w:rPr>
        <w:t>Земельным</w:t>
      </w:r>
      <w:r w:rsidRPr="009804D8">
        <w:rPr>
          <w:sz w:val="26"/>
          <w:szCs w:val="26"/>
        </w:rPr>
        <w:t xml:space="preserve"> кодексом Российской Фе</w:t>
      </w:r>
      <w:r w:rsidR="0041073B">
        <w:rPr>
          <w:sz w:val="26"/>
          <w:szCs w:val="26"/>
        </w:rPr>
        <w:t>дерации</w:t>
      </w:r>
      <w:r w:rsidRPr="009804D8">
        <w:rPr>
          <w:sz w:val="26"/>
          <w:szCs w:val="26"/>
        </w:rPr>
        <w:t xml:space="preserve">, Уставом МО Новоладожское городское поселение,  в целях организации в администрации Новоладожского городского поселения исполнения муниципальной функции по выдаче </w:t>
      </w:r>
      <w:r w:rsidR="00ED382E" w:rsidRPr="00614FFF">
        <w:rPr>
          <w:sz w:val="26"/>
          <w:szCs w:val="26"/>
        </w:rPr>
        <w:t>разрешения на использование земель или земельного участка, находящи</w:t>
      </w:r>
      <w:r w:rsidR="00ED382E">
        <w:rPr>
          <w:sz w:val="26"/>
          <w:szCs w:val="26"/>
        </w:rPr>
        <w:t>хся</w:t>
      </w:r>
      <w:r w:rsidR="00ED382E" w:rsidRPr="00614FFF">
        <w:rPr>
          <w:sz w:val="26"/>
          <w:szCs w:val="26"/>
        </w:rPr>
        <w:t xml:space="preserve"> в муниципальной собственности (государственная собственность на которые не разграничена*</w:t>
      </w:r>
      <w:proofErr w:type="gramStart"/>
      <w:r w:rsidR="00ED382E" w:rsidRPr="00614FFF">
        <w:rPr>
          <w:sz w:val="26"/>
          <w:szCs w:val="26"/>
        </w:rPr>
        <w:t xml:space="preserve"> )</w:t>
      </w:r>
      <w:proofErr w:type="gramEnd"/>
      <w:r w:rsidR="00ED382E" w:rsidRPr="00614FFF">
        <w:rPr>
          <w:sz w:val="26"/>
          <w:szCs w:val="26"/>
        </w:rPr>
        <w:t>, без предоставления земельного участка и установления сервитута, публичного сервитута</w:t>
      </w:r>
      <w:r w:rsidRPr="009804D8">
        <w:rPr>
          <w:sz w:val="26"/>
          <w:szCs w:val="26"/>
        </w:rPr>
        <w:t xml:space="preserve"> на территории муниципального образования   Новоладожское городское поселение Волховского муниципального района Ленинградской области,</w:t>
      </w:r>
      <w:r w:rsidR="00ED382E">
        <w:rPr>
          <w:sz w:val="26"/>
          <w:szCs w:val="26"/>
        </w:rPr>
        <w:t xml:space="preserve"> приведения нормативных правовых актов администрации Новоладожского городского поселения</w:t>
      </w:r>
      <w:r w:rsidR="007A33C5">
        <w:rPr>
          <w:sz w:val="26"/>
          <w:szCs w:val="26"/>
        </w:rPr>
        <w:t xml:space="preserve"> в соответствие с действующим законодательством,</w:t>
      </w:r>
      <w:r w:rsidR="007147D4">
        <w:rPr>
          <w:sz w:val="26"/>
          <w:szCs w:val="26"/>
        </w:rPr>
        <w:t xml:space="preserve"> </w:t>
      </w:r>
      <w:r w:rsidR="00FC03F5">
        <w:rPr>
          <w:sz w:val="26"/>
          <w:szCs w:val="26"/>
        </w:rPr>
        <w:t>администрация Новоладожского городского поселения</w:t>
      </w:r>
      <w:r w:rsidR="00132DB6">
        <w:rPr>
          <w:sz w:val="26"/>
          <w:szCs w:val="26"/>
        </w:rPr>
        <w:t xml:space="preserve"> </w:t>
      </w:r>
      <w:proofErr w:type="gramStart"/>
      <w:r w:rsidR="007147D4" w:rsidRPr="001F343E">
        <w:rPr>
          <w:sz w:val="26"/>
          <w:szCs w:val="26"/>
        </w:rPr>
        <w:t>п</w:t>
      </w:r>
      <w:proofErr w:type="gramEnd"/>
      <w:r w:rsidR="007147D4" w:rsidRPr="001F343E">
        <w:rPr>
          <w:sz w:val="26"/>
          <w:szCs w:val="26"/>
        </w:rPr>
        <w:t xml:space="preserve"> о с т а н о в л я е т:</w:t>
      </w:r>
    </w:p>
    <w:p w:rsidR="00FC03F5" w:rsidRPr="009804D8" w:rsidRDefault="00FC03F5" w:rsidP="00350ECB">
      <w:pPr>
        <w:jc w:val="center"/>
        <w:rPr>
          <w:b/>
          <w:sz w:val="26"/>
          <w:szCs w:val="26"/>
        </w:rPr>
      </w:pPr>
    </w:p>
    <w:p w:rsidR="00350ECB" w:rsidRDefault="00350ECB" w:rsidP="00ED382E">
      <w:pPr>
        <w:numPr>
          <w:ilvl w:val="0"/>
          <w:numId w:val="2"/>
        </w:numPr>
        <w:tabs>
          <w:tab w:val="clear" w:pos="720"/>
          <w:tab w:val="num" w:pos="0"/>
        </w:tabs>
        <w:ind w:left="0" w:firstLine="360"/>
        <w:jc w:val="both"/>
        <w:rPr>
          <w:sz w:val="26"/>
          <w:szCs w:val="26"/>
        </w:rPr>
      </w:pPr>
      <w:r w:rsidRPr="007147D4">
        <w:rPr>
          <w:sz w:val="26"/>
          <w:szCs w:val="26"/>
        </w:rPr>
        <w:t xml:space="preserve">Утвердить Административный регламент по предоставлению муниципальной услуги </w:t>
      </w:r>
      <w:r w:rsidR="007147D4" w:rsidRPr="007147D4">
        <w:rPr>
          <w:sz w:val="26"/>
          <w:szCs w:val="26"/>
        </w:rPr>
        <w:t>«</w:t>
      </w:r>
      <w:r w:rsidR="00614FFF" w:rsidRPr="00614FFF">
        <w:rPr>
          <w:sz w:val="26"/>
          <w:szCs w:val="26"/>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proofErr w:type="gramStart"/>
      <w:r w:rsidR="00614FFF" w:rsidRPr="00614FFF">
        <w:rPr>
          <w:sz w:val="26"/>
          <w:szCs w:val="26"/>
        </w:rPr>
        <w:t xml:space="preserve"> )</w:t>
      </w:r>
      <w:proofErr w:type="gramEnd"/>
      <w:r w:rsidR="00614FFF" w:rsidRPr="00614FFF">
        <w:rPr>
          <w:sz w:val="26"/>
          <w:szCs w:val="26"/>
        </w:rPr>
        <w:t>, без предоставления земельного участка и установления сервитута, публичного сервитута»</w:t>
      </w:r>
      <w:r w:rsidR="005A1392">
        <w:rPr>
          <w:sz w:val="26"/>
          <w:szCs w:val="26"/>
        </w:rPr>
        <w:t xml:space="preserve"> </w:t>
      </w:r>
      <w:r w:rsidRPr="007147D4">
        <w:rPr>
          <w:sz w:val="26"/>
          <w:szCs w:val="26"/>
        </w:rPr>
        <w:t>на территории муниципального образования Новоладожское городское поселение Волховского муниципального района Ленинградской облас</w:t>
      </w:r>
      <w:r w:rsidR="00FC03F5" w:rsidRPr="007147D4">
        <w:rPr>
          <w:sz w:val="26"/>
          <w:szCs w:val="26"/>
        </w:rPr>
        <w:t>ти</w:t>
      </w:r>
      <w:r w:rsidR="007F46F6" w:rsidRPr="007147D4">
        <w:rPr>
          <w:sz w:val="26"/>
          <w:szCs w:val="26"/>
        </w:rPr>
        <w:t xml:space="preserve"> согласно приложению.</w:t>
      </w:r>
    </w:p>
    <w:p w:rsidR="00614FFF" w:rsidRPr="007147D4" w:rsidRDefault="00614FFF" w:rsidP="00ED382E">
      <w:pPr>
        <w:numPr>
          <w:ilvl w:val="0"/>
          <w:numId w:val="2"/>
        </w:numPr>
        <w:tabs>
          <w:tab w:val="clear" w:pos="720"/>
          <w:tab w:val="num" w:pos="0"/>
        </w:tabs>
        <w:ind w:left="0" w:firstLine="360"/>
        <w:jc w:val="both"/>
        <w:rPr>
          <w:sz w:val="26"/>
          <w:szCs w:val="26"/>
        </w:rPr>
      </w:pPr>
      <w:r>
        <w:rPr>
          <w:sz w:val="26"/>
          <w:szCs w:val="26"/>
        </w:rPr>
        <w:t>Постановление № 23 от 18.01.2019 «Об у</w:t>
      </w:r>
      <w:r w:rsidRPr="007147D4">
        <w:rPr>
          <w:sz w:val="26"/>
          <w:szCs w:val="26"/>
        </w:rPr>
        <w:t>твер</w:t>
      </w:r>
      <w:r>
        <w:rPr>
          <w:sz w:val="26"/>
          <w:szCs w:val="26"/>
        </w:rPr>
        <w:t>ждении а</w:t>
      </w:r>
      <w:r w:rsidRPr="007147D4">
        <w:rPr>
          <w:sz w:val="26"/>
          <w:szCs w:val="26"/>
        </w:rPr>
        <w:t>дминистративн</w:t>
      </w:r>
      <w:r>
        <w:rPr>
          <w:sz w:val="26"/>
          <w:szCs w:val="26"/>
        </w:rPr>
        <w:t>ого</w:t>
      </w:r>
      <w:r w:rsidRPr="007147D4">
        <w:rPr>
          <w:sz w:val="26"/>
          <w:szCs w:val="26"/>
        </w:rPr>
        <w:t xml:space="preserve"> регламент</w:t>
      </w:r>
      <w:r>
        <w:rPr>
          <w:sz w:val="26"/>
          <w:szCs w:val="26"/>
        </w:rPr>
        <w:t>а</w:t>
      </w:r>
      <w:r w:rsidRPr="007147D4">
        <w:rPr>
          <w:sz w:val="26"/>
          <w:szCs w:val="26"/>
        </w:rPr>
        <w:t xml:space="preserve"> по предоставлению муниципальной услуги «</w:t>
      </w:r>
      <w:r w:rsidRPr="00614FFF">
        <w:rPr>
          <w:sz w:val="26"/>
          <w:szCs w:val="26"/>
        </w:rPr>
        <w:t>Выдача разрешения на использование земель или земельн</w:t>
      </w:r>
      <w:r>
        <w:rPr>
          <w:sz w:val="26"/>
          <w:szCs w:val="26"/>
        </w:rPr>
        <w:t>ых</w:t>
      </w:r>
      <w:r w:rsidRPr="00614FFF">
        <w:rPr>
          <w:sz w:val="26"/>
          <w:szCs w:val="26"/>
        </w:rPr>
        <w:t xml:space="preserve"> участк</w:t>
      </w:r>
      <w:r>
        <w:rPr>
          <w:sz w:val="26"/>
          <w:szCs w:val="26"/>
        </w:rPr>
        <w:t>ов</w:t>
      </w:r>
      <w:r w:rsidRPr="00614FFF">
        <w:rPr>
          <w:sz w:val="26"/>
          <w:szCs w:val="26"/>
        </w:rPr>
        <w:t xml:space="preserve">, находящихся в собственности </w:t>
      </w:r>
      <w:r>
        <w:rPr>
          <w:sz w:val="26"/>
          <w:szCs w:val="26"/>
        </w:rPr>
        <w:t xml:space="preserve">МО Новоладожское городское поселение и </w:t>
      </w:r>
      <w:r w:rsidRPr="00614FFF">
        <w:rPr>
          <w:sz w:val="26"/>
          <w:szCs w:val="26"/>
        </w:rPr>
        <w:t>земельн</w:t>
      </w:r>
      <w:r>
        <w:rPr>
          <w:sz w:val="26"/>
          <w:szCs w:val="26"/>
        </w:rPr>
        <w:t>ых</w:t>
      </w:r>
      <w:r w:rsidRPr="00614FFF">
        <w:rPr>
          <w:sz w:val="26"/>
          <w:szCs w:val="26"/>
        </w:rPr>
        <w:t xml:space="preserve"> участк</w:t>
      </w:r>
      <w:r>
        <w:rPr>
          <w:sz w:val="26"/>
          <w:szCs w:val="26"/>
        </w:rPr>
        <w:t>ов собственность на которые не разграничена</w:t>
      </w:r>
      <w:r w:rsidRPr="00614FFF">
        <w:rPr>
          <w:sz w:val="26"/>
          <w:szCs w:val="26"/>
        </w:rPr>
        <w:t xml:space="preserve"> без предоставления </w:t>
      </w:r>
      <w:r>
        <w:rPr>
          <w:sz w:val="26"/>
          <w:szCs w:val="26"/>
        </w:rPr>
        <w:t xml:space="preserve">данных </w:t>
      </w:r>
      <w:r w:rsidRPr="00614FFF">
        <w:rPr>
          <w:sz w:val="26"/>
          <w:szCs w:val="26"/>
        </w:rPr>
        <w:t>земельн</w:t>
      </w:r>
      <w:r>
        <w:rPr>
          <w:sz w:val="26"/>
          <w:szCs w:val="26"/>
        </w:rPr>
        <w:t>ых</w:t>
      </w:r>
      <w:r w:rsidRPr="00614FFF">
        <w:rPr>
          <w:sz w:val="26"/>
          <w:szCs w:val="26"/>
        </w:rPr>
        <w:t xml:space="preserve"> участк</w:t>
      </w:r>
      <w:r>
        <w:rPr>
          <w:sz w:val="26"/>
          <w:szCs w:val="26"/>
        </w:rPr>
        <w:t>ов и установления сервитутов»» считать утратившими силу</w:t>
      </w:r>
      <w:r w:rsidRPr="007147D4">
        <w:rPr>
          <w:sz w:val="26"/>
          <w:szCs w:val="26"/>
        </w:rPr>
        <w:t>.</w:t>
      </w:r>
    </w:p>
    <w:p w:rsidR="00350ECB" w:rsidRPr="009804D8" w:rsidRDefault="00350ECB" w:rsidP="00ED382E">
      <w:pPr>
        <w:numPr>
          <w:ilvl w:val="0"/>
          <w:numId w:val="2"/>
        </w:numPr>
        <w:tabs>
          <w:tab w:val="clear" w:pos="720"/>
          <w:tab w:val="num" w:pos="0"/>
        </w:tabs>
        <w:ind w:left="0" w:firstLine="360"/>
        <w:jc w:val="both"/>
        <w:rPr>
          <w:sz w:val="26"/>
          <w:szCs w:val="26"/>
        </w:rPr>
      </w:pPr>
      <w:r w:rsidRPr="009804D8">
        <w:rPr>
          <w:sz w:val="26"/>
          <w:szCs w:val="26"/>
        </w:rPr>
        <w:t>Постановление вступает в силу со дня его официального опубликования</w:t>
      </w:r>
      <w:r w:rsidR="007F46F6">
        <w:rPr>
          <w:sz w:val="26"/>
          <w:szCs w:val="26"/>
        </w:rPr>
        <w:t xml:space="preserve"> в средствах массовой информации и подлежит размещению </w:t>
      </w:r>
      <w:r w:rsidR="007F46F6" w:rsidRPr="009804D8">
        <w:rPr>
          <w:sz w:val="26"/>
          <w:szCs w:val="26"/>
        </w:rPr>
        <w:t xml:space="preserve">на официальном сайте </w:t>
      </w:r>
      <w:r w:rsidR="007F46F6" w:rsidRPr="009804D8">
        <w:rPr>
          <w:sz w:val="26"/>
          <w:szCs w:val="26"/>
        </w:rPr>
        <w:lastRenderedPageBreak/>
        <w:t>администрации Ново</w:t>
      </w:r>
      <w:r w:rsidR="00FC03F5">
        <w:rPr>
          <w:sz w:val="26"/>
          <w:szCs w:val="26"/>
        </w:rPr>
        <w:t>ладожского городского поселения</w:t>
      </w:r>
      <w:r w:rsidR="007F46F6" w:rsidRPr="009804D8">
        <w:rPr>
          <w:sz w:val="26"/>
          <w:szCs w:val="26"/>
        </w:rPr>
        <w:t xml:space="preserve"> в сети Интернет </w:t>
      </w:r>
      <w:r w:rsidR="007F46F6" w:rsidRPr="009804D8">
        <w:rPr>
          <w:i/>
          <w:color w:val="3333FF"/>
          <w:sz w:val="26"/>
          <w:szCs w:val="26"/>
          <w:u w:val="single"/>
          <w:lang w:val="en-US"/>
        </w:rPr>
        <w:t>www</w:t>
      </w:r>
      <w:r w:rsidR="007F46F6" w:rsidRPr="009804D8">
        <w:rPr>
          <w:i/>
          <w:color w:val="3333FF"/>
          <w:sz w:val="26"/>
          <w:szCs w:val="26"/>
          <w:u w:val="single"/>
        </w:rPr>
        <w:t>.</w:t>
      </w:r>
      <w:r w:rsidR="007F46F6" w:rsidRPr="009804D8">
        <w:rPr>
          <w:i/>
          <w:color w:val="3333FF"/>
          <w:sz w:val="26"/>
          <w:szCs w:val="26"/>
          <w:u w:val="single"/>
          <w:lang w:val="en-US"/>
        </w:rPr>
        <w:t>new</w:t>
      </w:r>
      <w:r w:rsidR="007F46F6" w:rsidRPr="009804D8">
        <w:rPr>
          <w:i/>
          <w:color w:val="3333FF"/>
          <w:sz w:val="26"/>
          <w:szCs w:val="26"/>
          <w:u w:val="single"/>
        </w:rPr>
        <w:t>-</w:t>
      </w:r>
      <w:proofErr w:type="spellStart"/>
      <w:r w:rsidR="007F46F6" w:rsidRPr="009804D8">
        <w:rPr>
          <w:i/>
          <w:color w:val="3333FF"/>
          <w:sz w:val="26"/>
          <w:szCs w:val="26"/>
          <w:u w:val="single"/>
          <w:lang w:val="en-US"/>
        </w:rPr>
        <w:t>ladoga</w:t>
      </w:r>
      <w:proofErr w:type="spellEnd"/>
      <w:r w:rsidR="007F46F6" w:rsidRPr="009804D8">
        <w:rPr>
          <w:i/>
          <w:color w:val="3333FF"/>
          <w:sz w:val="26"/>
          <w:szCs w:val="26"/>
          <w:u w:val="single"/>
        </w:rPr>
        <w:t>-</w:t>
      </w:r>
      <w:proofErr w:type="spellStart"/>
      <w:r w:rsidR="007F46F6" w:rsidRPr="009804D8">
        <w:rPr>
          <w:i/>
          <w:color w:val="3333FF"/>
          <w:sz w:val="26"/>
          <w:szCs w:val="26"/>
          <w:u w:val="single"/>
          <w:lang w:val="en-US"/>
        </w:rPr>
        <w:t>adm</w:t>
      </w:r>
      <w:proofErr w:type="spellEnd"/>
      <w:r w:rsidR="007F46F6" w:rsidRPr="009804D8">
        <w:rPr>
          <w:i/>
          <w:color w:val="3333FF"/>
          <w:sz w:val="26"/>
          <w:szCs w:val="26"/>
          <w:u w:val="single"/>
        </w:rPr>
        <w:t>.</w:t>
      </w:r>
      <w:proofErr w:type="spellStart"/>
      <w:r w:rsidR="007F46F6" w:rsidRPr="009804D8">
        <w:rPr>
          <w:i/>
          <w:color w:val="3333FF"/>
          <w:sz w:val="26"/>
          <w:szCs w:val="26"/>
          <w:u w:val="single"/>
          <w:lang w:val="en-US"/>
        </w:rPr>
        <w:t>ru</w:t>
      </w:r>
      <w:proofErr w:type="spellEnd"/>
      <w:r w:rsidR="007F46F6" w:rsidRPr="009804D8">
        <w:rPr>
          <w:sz w:val="26"/>
          <w:szCs w:val="26"/>
        </w:rPr>
        <w:t>.</w:t>
      </w:r>
    </w:p>
    <w:p w:rsidR="007147D4" w:rsidRPr="001F343E" w:rsidRDefault="007147D4" w:rsidP="00ED382E">
      <w:pPr>
        <w:numPr>
          <w:ilvl w:val="0"/>
          <w:numId w:val="2"/>
        </w:numPr>
        <w:tabs>
          <w:tab w:val="clear" w:pos="720"/>
          <w:tab w:val="num" w:pos="0"/>
        </w:tabs>
        <w:spacing w:after="200"/>
        <w:ind w:left="0" w:firstLine="360"/>
        <w:jc w:val="both"/>
        <w:rPr>
          <w:sz w:val="26"/>
          <w:szCs w:val="26"/>
        </w:rPr>
      </w:pPr>
      <w:r w:rsidRPr="001F343E">
        <w:rPr>
          <w:sz w:val="26"/>
          <w:szCs w:val="26"/>
        </w:rPr>
        <w:t>Контроль исполнения настоящего постановления возложить на первого заместителя главы администрации Новоладожского городского поселения Егорову Е.А.</w:t>
      </w:r>
    </w:p>
    <w:p w:rsidR="007147D4" w:rsidRDefault="007147D4" w:rsidP="007147D4">
      <w:pPr>
        <w:ind w:left="644"/>
        <w:jc w:val="both"/>
        <w:rPr>
          <w:sz w:val="28"/>
          <w:szCs w:val="28"/>
        </w:rPr>
      </w:pPr>
    </w:p>
    <w:p w:rsidR="007147D4" w:rsidRDefault="007147D4" w:rsidP="007147D4">
      <w:pPr>
        <w:ind w:left="644"/>
        <w:jc w:val="both"/>
        <w:rPr>
          <w:sz w:val="28"/>
          <w:szCs w:val="28"/>
        </w:rPr>
      </w:pPr>
    </w:p>
    <w:p w:rsidR="007147D4" w:rsidRDefault="007147D4" w:rsidP="007147D4">
      <w:pPr>
        <w:ind w:left="644"/>
        <w:jc w:val="center"/>
        <w:rPr>
          <w:sz w:val="26"/>
          <w:szCs w:val="26"/>
        </w:rPr>
      </w:pPr>
      <w:r>
        <w:rPr>
          <w:sz w:val="26"/>
          <w:szCs w:val="26"/>
        </w:rPr>
        <w:t>Глава администрации                                                               И.Н. Цыганков</w:t>
      </w:r>
    </w:p>
    <w:p w:rsidR="00ED382E" w:rsidRDefault="00ED382E" w:rsidP="007147D4">
      <w:pPr>
        <w:ind w:left="644"/>
        <w:jc w:val="center"/>
        <w:rPr>
          <w:sz w:val="26"/>
          <w:szCs w:val="26"/>
        </w:rPr>
      </w:pPr>
    </w:p>
    <w:p w:rsidR="00ED382E" w:rsidRDefault="00ED382E" w:rsidP="007147D4">
      <w:pPr>
        <w:ind w:left="644"/>
        <w:jc w:val="center"/>
        <w:rPr>
          <w:sz w:val="26"/>
          <w:szCs w:val="26"/>
        </w:rPr>
      </w:pPr>
    </w:p>
    <w:p w:rsidR="00ED382E" w:rsidRDefault="00ED382E" w:rsidP="007147D4">
      <w:pPr>
        <w:ind w:left="644"/>
        <w:jc w:val="center"/>
        <w:rPr>
          <w:sz w:val="26"/>
          <w:szCs w:val="26"/>
        </w:rPr>
      </w:pPr>
    </w:p>
    <w:p w:rsidR="00614FFF" w:rsidRDefault="00614FFF" w:rsidP="007F46F6">
      <w:pPr>
        <w:pStyle w:val="Heading"/>
        <w:jc w:val="right"/>
        <w:rPr>
          <w:rFonts w:ascii="Times New Roman" w:hAnsi="Times New Roman" w:cs="Times New Roman"/>
          <w:color w:val="000000"/>
          <w:sz w:val="24"/>
          <w:szCs w:val="24"/>
        </w:rPr>
      </w:pPr>
    </w:p>
    <w:p w:rsidR="00ED382E" w:rsidRDefault="00ED382E" w:rsidP="007F46F6">
      <w:pPr>
        <w:pStyle w:val="Heading"/>
        <w:jc w:val="right"/>
        <w:rPr>
          <w:rFonts w:ascii="Times New Roman" w:hAnsi="Times New Roman" w:cs="Times New Roman"/>
          <w:color w:val="000000"/>
          <w:sz w:val="24"/>
          <w:szCs w:val="24"/>
        </w:rPr>
        <w:sectPr w:rsidR="00ED382E" w:rsidSect="005A1392">
          <w:footerReference w:type="default" r:id="rId10"/>
          <w:pgSz w:w="11906" w:h="16838"/>
          <w:pgMar w:top="1135" w:right="707" w:bottom="284" w:left="1701" w:header="720" w:footer="720" w:gutter="0"/>
          <w:pgNumType w:start="1"/>
          <w:cols w:space="720"/>
          <w:titlePg/>
          <w:docGrid w:linePitch="360"/>
        </w:sectPr>
      </w:pPr>
    </w:p>
    <w:p w:rsidR="00FC03F5" w:rsidRDefault="00FC03F5" w:rsidP="007F46F6">
      <w:pPr>
        <w:pStyle w:val="Heading"/>
        <w:jc w:val="right"/>
        <w:rPr>
          <w:rFonts w:ascii="Times New Roman" w:hAnsi="Times New Roman" w:cs="Times New Roman"/>
          <w:color w:val="000000"/>
          <w:sz w:val="24"/>
          <w:szCs w:val="24"/>
        </w:rPr>
      </w:pPr>
    </w:p>
    <w:p w:rsidR="007F46F6" w:rsidRPr="00FC03F5" w:rsidRDefault="007F46F6" w:rsidP="007F46F6">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Приложение </w:t>
      </w:r>
    </w:p>
    <w:p w:rsidR="00430F9C" w:rsidRPr="00FC03F5" w:rsidRDefault="00FC03F5" w:rsidP="00FC03F5">
      <w:pPr>
        <w:pStyle w:val="Heading"/>
        <w:jc w:val="right"/>
        <w:rPr>
          <w:rFonts w:ascii="Times New Roman" w:hAnsi="Times New Roman" w:cs="Times New Roman"/>
          <w:b w:val="0"/>
          <w:color w:val="000000"/>
          <w:sz w:val="24"/>
          <w:szCs w:val="24"/>
        </w:rPr>
      </w:pPr>
      <w:r w:rsidRPr="00FC03F5">
        <w:rPr>
          <w:rFonts w:ascii="Times New Roman" w:hAnsi="Times New Roman" w:cs="Times New Roman"/>
          <w:b w:val="0"/>
          <w:color w:val="000000"/>
          <w:sz w:val="24"/>
          <w:szCs w:val="24"/>
        </w:rPr>
        <w:t xml:space="preserve">к </w:t>
      </w:r>
      <w:r w:rsidR="00430F9C" w:rsidRPr="00FC03F5">
        <w:rPr>
          <w:rFonts w:ascii="Times New Roman" w:hAnsi="Times New Roman" w:cs="Times New Roman"/>
          <w:b w:val="0"/>
          <w:color w:val="000000"/>
          <w:sz w:val="24"/>
          <w:szCs w:val="24"/>
        </w:rPr>
        <w:t>п</w:t>
      </w:r>
      <w:r>
        <w:rPr>
          <w:rFonts w:ascii="Times New Roman" w:hAnsi="Times New Roman" w:cs="Times New Roman"/>
          <w:b w:val="0"/>
          <w:color w:val="000000"/>
          <w:sz w:val="24"/>
          <w:szCs w:val="24"/>
        </w:rPr>
        <w:t xml:space="preserve">остановлению </w:t>
      </w:r>
      <w:r w:rsidR="00430F9C" w:rsidRPr="00FC03F5">
        <w:rPr>
          <w:rFonts w:ascii="Times New Roman" w:hAnsi="Times New Roman" w:cs="Times New Roman"/>
          <w:b w:val="0"/>
          <w:color w:val="000000"/>
          <w:sz w:val="24"/>
          <w:szCs w:val="24"/>
        </w:rPr>
        <w:t xml:space="preserve">администрации </w:t>
      </w:r>
    </w:p>
    <w:p w:rsidR="00430F9C" w:rsidRDefault="00430F9C"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Новоладожского городского поселения </w:t>
      </w:r>
    </w:p>
    <w:p w:rsidR="00430F9C" w:rsidRDefault="00E04741" w:rsidP="007F46F6">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от  </w:t>
      </w:r>
      <w:r w:rsidR="007147D4">
        <w:rPr>
          <w:rFonts w:ascii="Times New Roman" w:hAnsi="Times New Roman" w:cs="Times New Roman"/>
          <w:b w:val="0"/>
          <w:color w:val="000000"/>
          <w:sz w:val="24"/>
          <w:szCs w:val="24"/>
        </w:rPr>
        <w:t>_____________</w:t>
      </w:r>
      <w:r w:rsidR="00430F9C">
        <w:rPr>
          <w:rFonts w:ascii="Times New Roman" w:hAnsi="Times New Roman" w:cs="Times New Roman"/>
          <w:b w:val="0"/>
          <w:color w:val="000000"/>
          <w:sz w:val="24"/>
          <w:szCs w:val="24"/>
        </w:rPr>
        <w:t xml:space="preserve"> года    № </w:t>
      </w:r>
      <w:r w:rsidR="007147D4">
        <w:rPr>
          <w:rFonts w:ascii="Times New Roman" w:hAnsi="Times New Roman" w:cs="Times New Roman"/>
          <w:b w:val="0"/>
          <w:color w:val="000000"/>
          <w:sz w:val="24"/>
          <w:szCs w:val="24"/>
        </w:rPr>
        <w:t>____</w:t>
      </w:r>
    </w:p>
    <w:p w:rsidR="00ED382E" w:rsidRPr="006B5AA4" w:rsidRDefault="00ED382E" w:rsidP="007F46F6">
      <w:pPr>
        <w:pStyle w:val="Heading"/>
        <w:jc w:val="right"/>
        <w:rPr>
          <w:rFonts w:ascii="Times New Roman" w:hAnsi="Times New Roman" w:cs="Times New Roman"/>
          <w:b w:val="0"/>
          <w:color w:val="000000"/>
          <w:sz w:val="24"/>
          <w:szCs w:val="24"/>
        </w:rPr>
      </w:pPr>
    </w:p>
    <w:p w:rsidR="00ED382E" w:rsidRDefault="00ED382E" w:rsidP="00ED382E">
      <w:pPr>
        <w:widowControl w:val="0"/>
        <w:autoSpaceDE w:val="0"/>
        <w:autoSpaceDN w:val="0"/>
        <w:jc w:val="center"/>
        <w:rPr>
          <w:rFonts w:eastAsia="Calibri"/>
          <w:b/>
          <w:sz w:val="24"/>
          <w:szCs w:val="28"/>
        </w:rPr>
      </w:pPr>
      <w:r>
        <w:rPr>
          <w:rFonts w:eastAsia="Calibri"/>
          <w:b/>
          <w:sz w:val="24"/>
          <w:szCs w:val="28"/>
        </w:rPr>
        <w:t>А</w:t>
      </w:r>
      <w:r w:rsidRPr="00B84918">
        <w:rPr>
          <w:rFonts w:eastAsia="Calibri"/>
          <w:b/>
          <w:sz w:val="24"/>
          <w:szCs w:val="28"/>
        </w:rPr>
        <w:t>ДМИНИСТРАТИВН</w:t>
      </w:r>
      <w:r>
        <w:rPr>
          <w:rFonts w:eastAsia="Calibri"/>
          <w:b/>
          <w:sz w:val="24"/>
          <w:szCs w:val="28"/>
        </w:rPr>
        <w:t xml:space="preserve">ЫЙ </w:t>
      </w:r>
      <w:r w:rsidRPr="00B84918">
        <w:rPr>
          <w:rFonts w:eastAsia="Calibri"/>
          <w:b/>
          <w:sz w:val="24"/>
          <w:szCs w:val="28"/>
        </w:rPr>
        <w:t>РЕГЛАМЕНТ</w:t>
      </w:r>
    </w:p>
    <w:p w:rsidR="00ED382E" w:rsidRPr="00B84918" w:rsidRDefault="00ED382E" w:rsidP="00ED382E">
      <w:pPr>
        <w:widowControl w:val="0"/>
        <w:autoSpaceDE w:val="0"/>
        <w:autoSpaceDN w:val="0"/>
        <w:jc w:val="center"/>
        <w:rPr>
          <w:rFonts w:eastAsia="Calibri"/>
          <w:b/>
          <w:sz w:val="28"/>
          <w:szCs w:val="28"/>
        </w:rPr>
      </w:pPr>
      <w:r w:rsidRPr="00B84918">
        <w:rPr>
          <w:rFonts w:eastAsia="Calibri"/>
          <w:b/>
          <w:sz w:val="24"/>
          <w:szCs w:val="28"/>
        </w:rPr>
        <w:t xml:space="preserve">АДМИНИСТРАЦИИ МУНИЦИПАЛЬНОГО ОБРАЗОВАНИЯ </w:t>
      </w:r>
      <w:r>
        <w:rPr>
          <w:rFonts w:eastAsia="Calibri"/>
          <w:b/>
          <w:sz w:val="24"/>
          <w:szCs w:val="28"/>
        </w:rPr>
        <w:t>НОВОЛАДОЖСКОЕ ГОРОДСКОЕ ПОСЕЛЕНИЕ ВОЛХОВСКОГО МУНИЦИПАЛЬНОГО РАЙОНА</w:t>
      </w:r>
      <w:r w:rsidRPr="00B84918">
        <w:rPr>
          <w:rFonts w:eastAsia="Calibri"/>
          <w:b/>
          <w:sz w:val="24"/>
          <w:szCs w:val="28"/>
        </w:rPr>
        <w:t xml:space="preserve"> ЛЕНИНГРАДСКОЙ ОБЛАСТИ ПО ПРЕДОСТАВЛЕНИЮ МУНИЦИПАЛЬНОЙ УСЛУГИ</w:t>
      </w:r>
      <w:r w:rsidRPr="00B84918">
        <w:rPr>
          <w:rFonts w:eastAsia="Calibri"/>
          <w:b/>
          <w:szCs w:val="28"/>
        </w:rPr>
        <w:t xml:space="preserve"> </w:t>
      </w:r>
      <w:r w:rsidRPr="00B84918">
        <w:rPr>
          <w:rFonts w:eastAsia="Calibri"/>
          <w:b/>
          <w:sz w:val="28"/>
          <w:szCs w:val="28"/>
        </w:rPr>
        <w:t xml:space="preserve">«Выдача </w:t>
      </w:r>
      <w:r w:rsidRPr="00452D27">
        <w:rPr>
          <w:rFonts w:eastAsia="Calibri"/>
          <w:b/>
          <w:sz w:val="28"/>
          <w:szCs w:val="28"/>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452D27">
        <w:rPr>
          <w:rStyle w:val="affb"/>
          <w:rFonts w:eastAsia="Calibri"/>
          <w:b/>
          <w:sz w:val="28"/>
          <w:szCs w:val="28"/>
        </w:rPr>
        <w:footnoteReference w:id="1"/>
      </w:r>
      <w:r w:rsidRPr="00452D27">
        <w:rPr>
          <w:rFonts w:eastAsia="Calibri"/>
          <w:b/>
          <w:sz w:val="28"/>
          <w:szCs w:val="28"/>
        </w:rPr>
        <w:t>), без предоставления земельного участка и установления сервитута, публичного сервитута»</w:t>
      </w:r>
    </w:p>
    <w:p w:rsidR="00ED382E" w:rsidRPr="00B84918" w:rsidRDefault="00ED382E" w:rsidP="00ED382E">
      <w:pPr>
        <w:widowControl w:val="0"/>
        <w:autoSpaceDE w:val="0"/>
        <w:autoSpaceDN w:val="0"/>
        <w:ind w:firstLine="540"/>
        <w:jc w:val="center"/>
        <w:rPr>
          <w:sz w:val="28"/>
          <w:szCs w:val="28"/>
        </w:rPr>
      </w:pPr>
      <w:r w:rsidRPr="00B84918">
        <w:rPr>
          <w:sz w:val="28"/>
          <w:szCs w:val="28"/>
        </w:rPr>
        <w:t xml:space="preserve"> </w:t>
      </w:r>
    </w:p>
    <w:p w:rsidR="00ED382E" w:rsidRPr="00452D27" w:rsidRDefault="00ED382E" w:rsidP="00ED382E">
      <w:pPr>
        <w:widowControl w:val="0"/>
        <w:autoSpaceDE w:val="0"/>
        <w:autoSpaceDN w:val="0"/>
        <w:ind w:firstLine="540"/>
        <w:jc w:val="center"/>
        <w:rPr>
          <w:sz w:val="28"/>
          <w:szCs w:val="28"/>
        </w:rPr>
      </w:pPr>
      <w:r w:rsidRPr="00B84918">
        <w:rPr>
          <w:sz w:val="28"/>
          <w:szCs w:val="28"/>
        </w:rPr>
        <w:t xml:space="preserve">(сокращенное наименование – </w:t>
      </w:r>
      <w:r w:rsidRPr="00452D27">
        <w:rPr>
          <w:sz w:val="28"/>
          <w:szCs w:val="28"/>
        </w:rPr>
        <w:t xml:space="preserve">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ED382E" w:rsidRPr="00B84918" w:rsidRDefault="00ED382E" w:rsidP="00ED382E">
      <w:pPr>
        <w:widowControl w:val="0"/>
        <w:autoSpaceDE w:val="0"/>
        <w:autoSpaceDN w:val="0"/>
        <w:ind w:firstLine="540"/>
        <w:jc w:val="center"/>
        <w:rPr>
          <w:sz w:val="28"/>
          <w:szCs w:val="28"/>
        </w:rPr>
      </w:pPr>
      <w:r w:rsidRPr="00452D27">
        <w:rPr>
          <w:sz w:val="28"/>
          <w:szCs w:val="28"/>
        </w:rPr>
        <w:t>(далее – административный регламент, муниципальная</w:t>
      </w:r>
      <w:r w:rsidRPr="00B84918">
        <w:rPr>
          <w:sz w:val="28"/>
          <w:szCs w:val="28"/>
        </w:rPr>
        <w:t xml:space="preserve"> услуга)</w:t>
      </w:r>
    </w:p>
    <w:p w:rsidR="00ED382E" w:rsidRPr="00B84918" w:rsidRDefault="00ED382E" w:rsidP="00ED382E">
      <w:pPr>
        <w:widowControl w:val="0"/>
        <w:autoSpaceDE w:val="0"/>
        <w:autoSpaceDN w:val="0"/>
        <w:adjustRightInd w:val="0"/>
        <w:jc w:val="both"/>
        <w:rPr>
          <w:sz w:val="28"/>
          <w:szCs w:val="28"/>
        </w:rPr>
      </w:pPr>
    </w:p>
    <w:p w:rsidR="00ED382E" w:rsidRPr="00B84918" w:rsidRDefault="00ED382E" w:rsidP="00ED382E">
      <w:pPr>
        <w:widowControl w:val="0"/>
        <w:autoSpaceDE w:val="0"/>
        <w:autoSpaceDN w:val="0"/>
        <w:adjustRightInd w:val="0"/>
        <w:jc w:val="center"/>
        <w:outlineLvl w:val="1"/>
        <w:rPr>
          <w:sz w:val="28"/>
          <w:szCs w:val="28"/>
        </w:rPr>
      </w:pPr>
      <w:bookmarkStart w:id="1" w:name="Par36"/>
      <w:bookmarkEnd w:id="1"/>
      <w:r w:rsidRPr="00B84918">
        <w:rPr>
          <w:sz w:val="28"/>
          <w:szCs w:val="28"/>
        </w:rPr>
        <w:t>1. Общие положения</w:t>
      </w:r>
    </w:p>
    <w:p w:rsidR="00ED382E" w:rsidRPr="00B84918" w:rsidRDefault="00ED382E" w:rsidP="00ED382E">
      <w:pPr>
        <w:widowControl w:val="0"/>
        <w:autoSpaceDE w:val="0"/>
        <w:autoSpaceDN w:val="0"/>
        <w:adjustRightInd w:val="0"/>
        <w:jc w:val="both"/>
        <w:rPr>
          <w:sz w:val="28"/>
          <w:szCs w:val="28"/>
        </w:rPr>
      </w:pPr>
    </w:p>
    <w:p w:rsidR="00ED382E" w:rsidRPr="00B84918" w:rsidRDefault="00ED382E" w:rsidP="00ED382E">
      <w:pPr>
        <w:widowControl w:val="0"/>
        <w:autoSpaceDE w:val="0"/>
        <w:autoSpaceDN w:val="0"/>
        <w:ind w:firstLine="709"/>
        <w:jc w:val="both"/>
        <w:rPr>
          <w:sz w:val="28"/>
          <w:szCs w:val="28"/>
        </w:rPr>
      </w:pPr>
      <w:bookmarkStart w:id="2" w:name="Par38"/>
      <w:bookmarkEnd w:id="2"/>
      <w:r w:rsidRPr="00B84918">
        <w:rPr>
          <w:sz w:val="28"/>
          <w:szCs w:val="28"/>
        </w:rPr>
        <w:t xml:space="preserve">1.1. </w:t>
      </w:r>
      <w:bookmarkStart w:id="3" w:name="P54"/>
      <w:bookmarkEnd w:id="3"/>
      <w:r w:rsidRPr="00B84918">
        <w:rPr>
          <w:sz w:val="28"/>
          <w:szCs w:val="28"/>
        </w:rPr>
        <w:t>Административный регламент устанавливает порядок и стандарт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bookmarkStart w:id="4" w:name="Par60"/>
      <w:bookmarkEnd w:id="4"/>
      <w:r w:rsidRPr="00B84918">
        <w:rPr>
          <w:sz w:val="28"/>
          <w:szCs w:val="28"/>
        </w:rPr>
        <w:t>1.2. Заявителями, имеющими право на получение муниципальной услуги, являются:</w:t>
      </w:r>
    </w:p>
    <w:p w:rsidR="00ED382E" w:rsidRPr="00B84918" w:rsidRDefault="00ED382E" w:rsidP="00ED382E">
      <w:pPr>
        <w:widowControl w:val="0"/>
        <w:autoSpaceDE w:val="0"/>
        <w:autoSpaceDN w:val="0"/>
        <w:ind w:firstLine="709"/>
        <w:jc w:val="both"/>
        <w:rPr>
          <w:sz w:val="28"/>
          <w:szCs w:val="28"/>
        </w:rPr>
      </w:pPr>
      <w:r w:rsidRPr="00B84918">
        <w:rPr>
          <w:sz w:val="28"/>
          <w:szCs w:val="28"/>
        </w:rPr>
        <w:t>- физические лица;</w:t>
      </w:r>
    </w:p>
    <w:p w:rsidR="00ED382E" w:rsidRPr="00B84918" w:rsidRDefault="00ED382E" w:rsidP="00ED382E">
      <w:pPr>
        <w:widowControl w:val="0"/>
        <w:autoSpaceDE w:val="0"/>
        <w:autoSpaceDN w:val="0"/>
        <w:ind w:firstLine="709"/>
        <w:jc w:val="both"/>
        <w:rPr>
          <w:sz w:val="28"/>
          <w:szCs w:val="28"/>
        </w:rPr>
      </w:pPr>
      <w:r w:rsidRPr="00B84918">
        <w:rPr>
          <w:sz w:val="28"/>
          <w:szCs w:val="28"/>
        </w:rPr>
        <w:t>- юридические лица (далее – заявитель).</w:t>
      </w:r>
    </w:p>
    <w:p w:rsidR="00ED382E" w:rsidRPr="00B84918" w:rsidRDefault="00ED382E" w:rsidP="00ED382E">
      <w:pPr>
        <w:widowControl w:val="0"/>
        <w:autoSpaceDE w:val="0"/>
        <w:autoSpaceDN w:val="0"/>
        <w:ind w:firstLine="709"/>
        <w:jc w:val="both"/>
        <w:rPr>
          <w:sz w:val="28"/>
          <w:szCs w:val="28"/>
        </w:rPr>
      </w:pPr>
      <w:r w:rsidRPr="00B84918">
        <w:rPr>
          <w:sz w:val="28"/>
          <w:szCs w:val="28"/>
        </w:rPr>
        <w:t>Представлять интересы заявителя имеют право:</w:t>
      </w:r>
    </w:p>
    <w:p w:rsidR="00ED382E" w:rsidRPr="00B84918" w:rsidRDefault="00ED382E" w:rsidP="00ED382E">
      <w:pPr>
        <w:widowControl w:val="0"/>
        <w:autoSpaceDE w:val="0"/>
        <w:autoSpaceDN w:val="0"/>
        <w:ind w:firstLine="709"/>
        <w:jc w:val="both"/>
        <w:rPr>
          <w:sz w:val="28"/>
          <w:szCs w:val="28"/>
        </w:rPr>
      </w:pPr>
      <w:r w:rsidRPr="00B84918">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D382E" w:rsidRPr="00B84918" w:rsidRDefault="00ED382E" w:rsidP="00ED382E">
      <w:pPr>
        <w:widowControl w:val="0"/>
        <w:autoSpaceDE w:val="0"/>
        <w:autoSpaceDN w:val="0"/>
        <w:ind w:firstLine="709"/>
        <w:jc w:val="both"/>
        <w:rPr>
          <w:sz w:val="28"/>
          <w:szCs w:val="28"/>
        </w:rPr>
      </w:pPr>
      <w:r w:rsidRPr="00B84918">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1.3. </w:t>
      </w:r>
      <w:proofErr w:type="gramStart"/>
      <w:r w:rsidRPr="00B84918">
        <w:rPr>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sz w:val="28"/>
          <w:szCs w:val="28"/>
        </w:rPr>
        <w:t>–</w:t>
      </w:r>
      <w:r w:rsidRPr="00B84918">
        <w:rPr>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sz w:val="28"/>
          <w:szCs w:val="28"/>
        </w:rPr>
        <w:t>–</w:t>
      </w:r>
      <w:r w:rsidRPr="00B84918">
        <w:rPr>
          <w:sz w:val="28"/>
          <w:szCs w:val="28"/>
        </w:rPr>
        <w:t xml:space="preserve"> </w:t>
      </w:r>
      <w:r w:rsidRPr="00B84918">
        <w:rPr>
          <w:sz w:val="28"/>
          <w:szCs w:val="28"/>
        </w:rPr>
        <w:lastRenderedPageBreak/>
        <w:t>сведения информационного характера), размещается:</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на сайте Администраци</w:t>
      </w:r>
      <w:r>
        <w:rPr>
          <w:sz w:val="28"/>
          <w:szCs w:val="28"/>
        </w:rPr>
        <w:t>и Новоладожского городского поселения</w:t>
      </w:r>
      <w:r w:rsidRPr="00B84918">
        <w:rPr>
          <w:sz w:val="28"/>
          <w:szCs w:val="28"/>
        </w:rPr>
        <w:t>;</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sz w:val="28"/>
          <w:szCs w:val="28"/>
        </w:rPr>
        <w:t>–</w:t>
      </w:r>
      <w:r w:rsidRPr="00B84918">
        <w:rPr>
          <w:sz w:val="28"/>
          <w:szCs w:val="28"/>
        </w:rPr>
        <w:t xml:space="preserve"> ГБУ ЛО «МФЦ», МФЦ): </w:t>
      </w:r>
      <w:hyperlink r:id="rId11" w:history="1">
        <w:r w:rsidRPr="00B84918">
          <w:rPr>
            <w:rStyle w:val="af4"/>
            <w:sz w:val="28"/>
            <w:szCs w:val="28"/>
          </w:rPr>
          <w:t>http://mfc47.ru/</w:t>
        </w:r>
      </w:hyperlink>
      <w:r w:rsidRPr="00B84918">
        <w:rPr>
          <w:sz w:val="28"/>
          <w:szCs w:val="28"/>
        </w:rPr>
        <w:t>;</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на Портале государственных и муниципальных услуг (функций) Ленинградской области (далее </w:t>
      </w:r>
      <w:r>
        <w:rPr>
          <w:sz w:val="28"/>
          <w:szCs w:val="28"/>
        </w:rPr>
        <w:t>–</w:t>
      </w:r>
      <w:r w:rsidRPr="00B84918">
        <w:rPr>
          <w:sz w:val="28"/>
          <w:szCs w:val="28"/>
        </w:rPr>
        <w:t xml:space="preserve"> ПГУ ЛО)/на Едином портале государственных услуг (далее </w:t>
      </w:r>
      <w:r>
        <w:rPr>
          <w:sz w:val="28"/>
          <w:szCs w:val="28"/>
        </w:rPr>
        <w:t>–</w:t>
      </w:r>
      <w:r w:rsidRPr="00B84918">
        <w:rPr>
          <w:sz w:val="28"/>
          <w:szCs w:val="28"/>
        </w:rPr>
        <w:t xml:space="preserve"> ЕПГУ): www.gu.le</w:t>
      </w:r>
      <w:r>
        <w:rPr>
          <w:sz w:val="28"/>
          <w:szCs w:val="28"/>
          <w:lang w:val="en-US"/>
        </w:rPr>
        <w:t>n</w:t>
      </w:r>
      <w:r w:rsidRPr="00B84918">
        <w:rPr>
          <w:sz w:val="28"/>
          <w:szCs w:val="28"/>
        </w:rPr>
        <w:t>obl.ru, www.gosuslugi.ru;</w:t>
      </w:r>
    </w:p>
    <w:p w:rsidR="00ED382E" w:rsidRPr="00B84918" w:rsidRDefault="00ED382E" w:rsidP="00ED382E">
      <w:pPr>
        <w:widowControl w:val="0"/>
        <w:autoSpaceDE w:val="0"/>
        <w:autoSpaceDN w:val="0"/>
        <w:ind w:firstLine="709"/>
        <w:jc w:val="both"/>
        <w:rPr>
          <w:sz w:val="28"/>
          <w:szCs w:val="28"/>
        </w:rPr>
      </w:pPr>
      <w:r w:rsidRPr="00B84918">
        <w:rPr>
          <w:sz w:val="28"/>
          <w:szCs w:val="28"/>
        </w:rPr>
        <w:t>в государс</w:t>
      </w:r>
      <w:r>
        <w:rPr>
          <w:sz w:val="28"/>
          <w:szCs w:val="28"/>
        </w:rPr>
        <w:t>твенной информационной системе «</w:t>
      </w:r>
      <w:r w:rsidRPr="00B84918">
        <w:rPr>
          <w:sz w:val="28"/>
          <w:szCs w:val="28"/>
        </w:rPr>
        <w:t>Реестр государственных и муниципальных услуг (функций) Ленинградской области</w:t>
      </w:r>
      <w:r>
        <w:rPr>
          <w:sz w:val="28"/>
          <w:szCs w:val="28"/>
        </w:rPr>
        <w:t>»</w:t>
      </w:r>
      <w:r w:rsidRPr="00B84918">
        <w:rPr>
          <w:sz w:val="28"/>
          <w:szCs w:val="28"/>
        </w:rPr>
        <w:t xml:space="preserve"> (далее </w:t>
      </w:r>
      <w:r>
        <w:rPr>
          <w:sz w:val="28"/>
          <w:szCs w:val="28"/>
        </w:rPr>
        <w:t>–</w:t>
      </w:r>
      <w:r w:rsidRPr="00B84918">
        <w:rPr>
          <w:sz w:val="28"/>
          <w:szCs w:val="28"/>
        </w:rPr>
        <w:t xml:space="preserve"> Реестр).</w:t>
      </w:r>
    </w:p>
    <w:p w:rsidR="00ED382E" w:rsidRPr="00B84918" w:rsidRDefault="00ED382E" w:rsidP="00ED382E">
      <w:pPr>
        <w:widowControl w:val="0"/>
        <w:autoSpaceDE w:val="0"/>
        <w:autoSpaceDN w:val="0"/>
        <w:adjustRightInd w:val="0"/>
        <w:rPr>
          <w:sz w:val="28"/>
          <w:szCs w:val="28"/>
        </w:rPr>
      </w:pPr>
    </w:p>
    <w:p w:rsidR="00ED382E" w:rsidRPr="00B84918" w:rsidRDefault="00ED382E" w:rsidP="00ED382E">
      <w:pPr>
        <w:widowControl w:val="0"/>
        <w:tabs>
          <w:tab w:val="left" w:pos="992"/>
          <w:tab w:val="center" w:pos="4677"/>
        </w:tabs>
        <w:autoSpaceDE w:val="0"/>
        <w:autoSpaceDN w:val="0"/>
        <w:jc w:val="center"/>
        <w:outlineLvl w:val="1"/>
        <w:rPr>
          <w:sz w:val="28"/>
          <w:szCs w:val="28"/>
        </w:rPr>
      </w:pPr>
      <w:bookmarkStart w:id="5" w:name="Par130"/>
      <w:bookmarkEnd w:id="5"/>
      <w:r w:rsidRPr="00B84918">
        <w:rPr>
          <w:sz w:val="28"/>
          <w:szCs w:val="28"/>
        </w:rPr>
        <w:t>2. Стандарт предоставления муниципальной услуги</w:t>
      </w:r>
    </w:p>
    <w:p w:rsidR="00ED382E" w:rsidRPr="00B84918" w:rsidRDefault="00ED382E" w:rsidP="00ED382E">
      <w:pPr>
        <w:widowControl w:val="0"/>
        <w:autoSpaceDE w:val="0"/>
        <w:autoSpaceDN w:val="0"/>
        <w:ind w:firstLine="540"/>
        <w:jc w:val="both"/>
        <w:rPr>
          <w:sz w:val="28"/>
          <w:szCs w:val="28"/>
        </w:rPr>
      </w:pP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2.1. Полное наименование муниципальной услуги: </w:t>
      </w:r>
    </w:p>
    <w:p w:rsidR="00ED382E" w:rsidRPr="00452D27" w:rsidRDefault="00ED382E" w:rsidP="00ED382E">
      <w:pPr>
        <w:widowControl w:val="0"/>
        <w:autoSpaceDE w:val="0"/>
        <w:autoSpaceDN w:val="0"/>
        <w:ind w:firstLine="709"/>
        <w:jc w:val="both"/>
        <w:rPr>
          <w:sz w:val="28"/>
          <w:szCs w:val="28"/>
        </w:rPr>
      </w:pPr>
      <w:r w:rsidRPr="00452D27">
        <w:rPr>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ED382E" w:rsidRPr="00452D27" w:rsidRDefault="00ED382E" w:rsidP="00ED382E">
      <w:pPr>
        <w:widowControl w:val="0"/>
        <w:autoSpaceDE w:val="0"/>
        <w:autoSpaceDN w:val="0"/>
        <w:ind w:firstLine="709"/>
        <w:jc w:val="both"/>
        <w:rPr>
          <w:sz w:val="28"/>
          <w:szCs w:val="28"/>
        </w:rPr>
      </w:pPr>
      <w:r w:rsidRPr="00452D27">
        <w:rPr>
          <w:sz w:val="28"/>
          <w:szCs w:val="28"/>
        </w:rPr>
        <w:t xml:space="preserve">Сокращенное наименование муниципальной услуги: </w:t>
      </w:r>
    </w:p>
    <w:p w:rsidR="00ED382E" w:rsidRPr="00B84918" w:rsidRDefault="00ED382E" w:rsidP="00ED382E">
      <w:pPr>
        <w:widowControl w:val="0"/>
        <w:autoSpaceDE w:val="0"/>
        <w:autoSpaceDN w:val="0"/>
        <w:ind w:firstLine="709"/>
        <w:jc w:val="both"/>
        <w:rPr>
          <w:sz w:val="28"/>
          <w:szCs w:val="28"/>
        </w:rPr>
      </w:pPr>
      <w:r w:rsidRPr="00452D27">
        <w:rPr>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ED382E" w:rsidRPr="00B84918" w:rsidRDefault="00ED382E" w:rsidP="00ED382E">
      <w:pPr>
        <w:widowControl w:val="0"/>
        <w:autoSpaceDE w:val="0"/>
        <w:autoSpaceDN w:val="0"/>
        <w:ind w:firstLine="709"/>
        <w:jc w:val="both"/>
        <w:rPr>
          <w:sz w:val="28"/>
          <w:szCs w:val="28"/>
        </w:rPr>
      </w:pPr>
      <w:r w:rsidRPr="00B84918">
        <w:rPr>
          <w:sz w:val="28"/>
          <w:szCs w:val="28"/>
        </w:rPr>
        <w:t>2.2. Муниципальную услугу предоставляет:</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Администрация </w:t>
      </w:r>
      <w:r>
        <w:rPr>
          <w:sz w:val="28"/>
          <w:szCs w:val="28"/>
        </w:rPr>
        <w:t>Новоладожского городского поселения</w:t>
      </w:r>
      <w:r w:rsidRPr="00B84918">
        <w:rPr>
          <w:sz w:val="28"/>
          <w:szCs w:val="28"/>
        </w:rPr>
        <w:t>.</w:t>
      </w:r>
    </w:p>
    <w:p w:rsidR="00ED382E" w:rsidRPr="00B84918" w:rsidRDefault="00ED382E" w:rsidP="00ED382E">
      <w:pPr>
        <w:widowControl w:val="0"/>
        <w:autoSpaceDE w:val="0"/>
        <w:autoSpaceDN w:val="0"/>
        <w:ind w:firstLine="709"/>
        <w:jc w:val="both"/>
        <w:rPr>
          <w:sz w:val="28"/>
          <w:szCs w:val="28"/>
        </w:rPr>
      </w:pPr>
      <w:r w:rsidRPr="00B84918">
        <w:rPr>
          <w:sz w:val="28"/>
          <w:szCs w:val="28"/>
        </w:rPr>
        <w:t>В предоставлении услуги участвуют:</w:t>
      </w:r>
    </w:p>
    <w:p w:rsidR="00ED382E" w:rsidRPr="00B84918" w:rsidRDefault="00ED382E" w:rsidP="00ED382E">
      <w:pPr>
        <w:widowControl w:val="0"/>
        <w:autoSpaceDE w:val="0"/>
        <w:autoSpaceDN w:val="0"/>
        <w:ind w:firstLine="709"/>
        <w:jc w:val="both"/>
        <w:rPr>
          <w:sz w:val="28"/>
          <w:szCs w:val="28"/>
        </w:rPr>
      </w:pPr>
      <w:r w:rsidRPr="00B84918">
        <w:rPr>
          <w:sz w:val="28"/>
          <w:szCs w:val="28"/>
        </w:rPr>
        <w:t>- ГБУ ЛО «МФЦ»;</w:t>
      </w:r>
    </w:p>
    <w:p w:rsidR="00ED382E" w:rsidRDefault="00ED382E" w:rsidP="00ED382E">
      <w:pPr>
        <w:widowControl w:val="0"/>
        <w:autoSpaceDE w:val="0"/>
        <w:autoSpaceDN w:val="0"/>
        <w:ind w:firstLine="709"/>
        <w:jc w:val="both"/>
        <w:rPr>
          <w:sz w:val="28"/>
          <w:szCs w:val="28"/>
        </w:rPr>
      </w:pPr>
      <w:r w:rsidRPr="00B84918">
        <w:rPr>
          <w:sz w:val="28"/>
          <w:szCs w:val="28"/>
        </w:rPr>
        <w:t>- Управление Федеральной службы государственной регистрации, кадастра и карто</w:t>
      </w:r>
      <w:r>
        <w:rPr>
          <w:sz w:val="28"/>
          <w:szCs w:val="28"/>
        </w:rPr>
        <w:t>графии по Ленинградской области;</w:t>
      </w:r>
    </w:p>
    <w:p w:rsidR="00ED382E" w:rsidRPr="00B1780A" w:rsidRDefault="00ED382E" w:rsidP="00ED382E">
      <w:pPr>
        <w:widowControl w:val="0"/>
        <w:autoSpaceDE w:val="0"/>
        <w:autoSpaceDN w:val="0"/>
        <w:ind w:firstLine="709"/>
        <w:jc w:val="both"/>
        <w:rPr>
          <w:sz w:val="28"/>
          <w:szCs w:val="28"/>
        </w:rPr>
      </w:pPr>
      <w:r w:rsidRPr="00B1780A">
        <w:rPr>
          <w:sz w:val="28"/>
          <w:szCs w:val="28"/>
        </w:rPr>
        <w:t>- Федеральная налоговая служба;</w:t>
      </w:r>
    </w:p>
    <w:p w:rsidR="00ED382E" w:rsidRPr="00B84918" w:rsidRDefault="00ED382E" w:rsidP="00ED382E">
      <w:pPr>
        <w:widowControl w:val="0"/>
        <w:autoSpaceDE w:val="0"/>
        <w:autoSpaceDN w:val="0"/>
        <w:ind w:firstLine="709"/>
        <w:jc w:val="both"/>
        <w:rPr>
          <w:sz w:val="28"/>
          <w:szCs w:val="28"/>
        </w:rPr>
      </w:pPr>
      <w:r w:rsidRPr="00B1780A">
        <w:rPr>
          <w:sz w:val="28"/>
          <w:szCs w:val="28"/>
        </w:rPr>
        <w:t>- Федеральное агентство по недропользованию.</w:t>
      </w:r>
      <w:r w:rsidRPr="00B84918">
        <w:rPr>
          <w:sz w:val="28"/>
          <w:szCs w:val="28"/>
        </w:rPr>
        <w:t xml:space="preserve">  </w:t>
      </w:r>
    </w:p>
    <w:p w:rsidR="00ED382E" w:rsidRPr="00B84918" w:rsidRDefault="00ED382E" w:rsidP="00ED382E">
      <w:pPr>
        <w:widowControl w:val="0"/>
        <w:autoSpaceDE w:val="0"/>
        <w:autoSpaceDN w:val="0"/>
        <w:ind w:firstLine="709"/>
        <w:jc w:val="both"/>
        <w:rPr>
          <w:sz w:val="28"/>
          <w:szCs w:val="28"/>
        </w:rPr>
      </w:pPr>
      <w:r w:rsidRPr="00B84918">
        <w:rPr>
          <w:sz w:val="28"/>
          <w:szCs w:val="28"/>
        </w:rPr>
        <w:t>Заявление на получение муниципальной услуги с комплектом документов принимается:</w:t>
      </w:r>
    </w:p>
    <w:p w:rsidR="00ED382E" w:rsidRPr="00B84918" w:rsidRDefault="00ED382E" w:rsidP="00ED382E">
      <w:pPr>
        <w:widowControl w:val="0"/>
        <w:autoSpaceDE w:val="0"/>
        <w:autoSpaceDN w:val="0"/>
        <w:ind w:firstLine="709"/>
        <w:jc w:val="both"/>
        <w:rPr>
          <w:sz w:val="28"/>
          <w:szCs w:val="28"/>
        </w:rPr>
      </w:pPr>
      <w:r w:rsidRPr="00B84918">
        <w:rPr>
          <w:sz w:val="28"/>
          <w:szCs w:val="28"/>
        </w:rPr>
        <w:t>1) при личной явке:</w:t>
      </w:r>
    </w:p>
    <w:p w:rsidR="00ED382E" w:rsidRPr="00B84918" w:rsidRDefault="00ED382E" w:rsidP="00ED382E">
      <w:pPr>
        <w:widowControl w:val="0"/>
        <w:autoSpaceDE w:val="0"/>
        <w:autoSpaceDN w:val="0"/>
        <w:ind w:firstLine="709"/>
        <w:jc w:val="both"/>
        <w:rPr>
          <w:sz w:val="28"/>
          <w:szCs w:val="28"/>
        </w:rPr>
      </w:pPr>
      <w:r w:rsidRPr="00B84918">
        <w:rPr>
          <w:sz w:val="28"/>
          <w:szCs w:val="28"/>
        </w:rPr>
        <w:t>в Администрации;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в филиалах, отделах, удаленных рабочих местах ГБУ ЛО «МФЦ» (при наличии соглашения);</w:t>
      </w:r>
    </w:p>
    <w:p w:rsidR="00ED382E" w:rsidRPr="00B84918" w:rsidRDefault="00ED382E" w:rsidP="00ED382E">
      <w:pPr>
        <w:widowControl w:val="0"/>
        <w:autoSpaceDE w:val="0"/>
        <w:autoSpaceDN w:val="0"/>
        <w:ind w:firstLine="709"/>
        <w:jc w:val="both"/>
        <w:rPr>
          <w:sz w:val="28"/>
          <w:szCs w:val="28"/>
        </w:rPr>
      </w:pPr>
      <w:r w:rsidRPr="00B84918">
        <w:rPr>
          <w:sz w:val="28"/>
          <w:szCs w:val="28"/>
        </w:rPr>
        <w:t>2) без личной явки:</w:t>
      </w:r>
    </w:p>
    <w:p w:rsidR="00ED382E" w:rsidRPr="00B84918" w:rsidRDefault="00ED382E" w:rsidP="00ED382E">
      <w:pPr>
        <w:widowControl w:val="0"/>
        <w:autoSpaceDE w:val="0"/>
        <w:autoSpaceDN w:val="0"/>
        <w:ind w:firstLine="709"/>
        <w:jc w:val="both"/>
        <w:rPr>
          <w:sz w:val="28"/>
          <w:szCs w:val="28"/>
        </w:rPr>
      </w:pPr>
      <w:r w:rsidRPr="00B84918">
        <w:rPr>
          <w:sz w:val="28"/>
          <w:szCs w:val="28"/>
        </w:rPr>
        <w:t>почтовым отправлением в Администрацию;</w:t>
      </w:r>
    </w:p>
    <w:p w:rsidR="00ED382E" w:rsidRPr="00B84918" w:rsidRDefault="00ED382E" w:rsidP="00ED382E">
      <w:pPr>
        <w:widowControl w:val="0"/>
        <w:autoSpaceDE w:val="0"/>
        <w:autoSpaceDN w:val="0"/>
        <w:ind w:firstLine="709"/>
        <w:jc w:val="both"/>
        <w:rPr>
          <w:sz w:val="28"/>
          <w:szCs w:val="28"/>
        </w:rPr>
      </w:pPr>
      <w:r w:rsidRPr="00B84918">
        <w:rPr>
          <w:sz w:val="28"/>
          <w:szCs w:val="28"/>
        </w:rPr>
        <w:t>в электронной форме через личный кабинет заявителя на ПГУ ЛО/ЕПГУ.</w:t>
      </w:r>
    </w:p>
    <w:p w:rsidR="00ED382E" w:rsidRPr="00B84918" w:rsidRDefault="00ED382E" w:rsidP="00ED382E">
      <w:pPr>
        <w:widowControl w:val="0"/>
        <w:autoSpaceDE w:val="0"/>
        <w:autoSpaceDN w:val="0"/>
        <w:ind w:firstLine="709"/>
        <w:jc w:val="both"/>
        <w:rPr>
          <w:sz w:val="28"/>
          <w:szCs w:val="28"/>
        </w:rPr>
      </w:pPr>
      <w:r w:rsidRPr="00B84918">
        <w:rPr>
          <w:sz w:val="28"/>
          <w:szCs w:val="28"/>
        </w:rPr>
        <w:t>Заявитель может записаться на прием для подачи заявления о предоставлении услуги следующими способами: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1) посредством ПГУ ЛО/ЕПГУ </w:t>
      </w:r>
      <w:r>
        <w:rPr>
          <w:sz w:val="28"/>
          <w:szCs w:val="28"/>
        </w:rPr>
        <w:t xml:space="preserve">– </w:t>
      </w:r>
      <w:r w:rsidRPr="00B84918">
        <w:rPr>
          <w:sz w:val="28"/>
          <w:szCs w:val="28"/>
        </w:rPr>
        <w:t>в Администрацию, МФЦ;</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 посредством сайта ОМСУ, МФЦ (при технической реализации) </w:t>
      </w:r>
      <w:r>
        <w:rPr>
          <w:sz w:val="28"/>
          <w:szCs w:val="28"/>
        </w:rPr>
        <w:t>–</w:t>
      </w:r>
      <w:r w:rsidRPr="00B84918">
        <w:rPr>
          <w:sz w:val="28"/>
          <w:szCs w:val="28"/>
        </w:rPr>
        <w:t xml:space="preserve"> в </w:t>
      </w:r>
      <w:r w:rsidRPr="00B84918">
        <w:rPr>
          <w:sz w:val="28"/>
          <w:szCs w:val="28"/>
        </w:rPr>
        <w:lastRenderedPageBreak/>
        <w:t>Администрацию, МФЦ;</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 по телефону </w:t>
      </w:r>
      <w:r>
        <w:rPr>
          <w:sz w:val="28"/>
          <w:szCs w:val="28"/>
        </w:rPr>
        <w:t xml:space="preserve">– </w:t>
      </w:r>
      <w:r w:rsidRPr="00B84918">
        <w:rPr>
          <w:sz w:val="28"/>
          <w:szCs w:val="28"/>
        </w:rPr>
        <w:t xml:space="preserve"> в Администрацию, МФЦ.</w:t>
      </w:r>
    </w:p>
    <w:p w:rsidR="00ED382E" w:rsidRPr="00B84918" w:rsidRDefault="00ED382E" w:rsidP="00ED382E">
      <w:pPr>
        <w:widowControl w:val="0"/>
        <w:autoSpaceDE w:val="0"/>
        <w:autoSpaceDN w:val="0"/>
        <w:ind w:firstLine="709"/>
        <w:jc w:val="both"/>
        <w:rPr>
          <w:sz w:val="28"/>
          <w:szCs w:val="28"/>
        </w:rPr>
      </w:pPr>
      <w:r w:rsidRPr="00B84918">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2.2.1. </w:t>
      </w:r>
      <w:proofErr w:type="gramStart"/>
      <w:r w:rsidRPr="00B8491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sz w:val="28"/>
          <w:szCs w:val="28"/>
        </w:rPr>
        <w:t xml:space="preserve"> информации, информационных технологиях и о защите информации» (при наличии технической возможности).</w:t>
      </w:r>
    </w:p>
    <w:p w:rsidR="00ED382E" w:rsidRPr="00B84918" w:rsidRDefault="00ED382E" w:rsidP="00ED382E">
      <w:pPr>
        <w:widowControl w:val="0"/>
        <w:autoSpaceDE w:val="0"/>
        <w:autoSpaceDN w:val="0"/>
        <w:ind w:firstLine="709"/>
        <w:jc w:val="both"/>
        <w:rPr>
          <w:sz w:val="28"/>
          <w:szCs w:val="28"/>
        </w:rPr>
      </w:pPr>
      <w:r w:rsidRPr="00B84918">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2) единой системы идентификац</w:t>
      </w:r>
      <w:proofErr w:type="gramStart"/>
      <w:r w:rsidRPr="00B84918">
        <w:rPr>
          <w:sz w:val="28"/>
          <w:szCs w:val="28"/>
        </w:rPr>
        <w:t>ии и ау</w:t>
      </w:r>
      <w:proofErr w:type="gramEnd"/>
      <w:r w:rsidRPr="00B8491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382E" w:rsidRPr="00B84918" w:rsidRDefault="00ED382E" w:rsidP="00ED382E">
      <w:pPr>
        <w:widowControl w:val="0"/>
        <w:autoSpaceDE w:val="0"/>
        <w:autoSpaceDN w:val="0"/>
        <w:ind w:firstLine="709"/>
        <w:jc w:val="both"/>
        <w:rPr>
          <w:sz w:val="28"/>
          <w:szCs w:val="28"/>
        </w:rPr>
      </w:pPr>
      <w:r w:rsidRPr="00B84918">
        <w:rPr>
          <w:sz w:val="28"/>
          <w:szCs w:val="28"/>
        </w:rPr>
        <w:t>2.3. Результатом предоставления муниципальной услуги является:</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 </w:t>
      </w:r>
      <w:r w:rsidRPr="00B84918">
        <w:rPr>
          <w:sz w:val="28"/>
          <w:szCs w:val="28"/>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 </w:t>
      </w:r>
      <w:r w:rsidRPr="00B84918">
        <w:rPr>
          <w:sz w:val="28"/>
          <w:szCs w:val="28"/>
        </w:rPr>
        <w:tab/>
        <w:t>решение об отказе в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Результат предоставления муниципальной услуги выдается:</w:t>
      </w:r>
    </w:p>
    <w:p w:rsidR="00ED382E" w:rsidRPr="00B84918" w:rsidRDefault="00ED382E" w:rsidP="00ED382E">
      <w:pPr>
        <w:widowControl w:val="0"/>
        <w:autoSpaceDE w:val="0"/>
        <w:autoSpaceDN w:val="0"/>
        <w:ind w:firstLine="709"/>
        <w:jc w:val="both"/>
        <w:rPr>
          <w:sz w:val="28"/>
          <w:szCs w:val="28"/>
        </w:rPr>
      </w:pPr>
      <w:r w:rsidRPr="00B84918">
        <w:rPr>
          <w:sz w:val="28"/>
          <w:szCs w:val="28"/>
        </w:rPr>
        <w:t>1) при личной явке:</w:t>
      </w:r>
    </w:p>
    <w:p w:rsidR="00ED382E" w:rsidRPr="00B84918" w:rsidRDefault="00ED382E" w:rsidP="00ED382E">
      <w:pPr>
        <w:widowControl w:val="0"/>
        <w:autoSpaceDE w:val="0"/>
        <w:autoSpaceDN w:val="0"/>
        <w:ind w:firstLine="709"/>
        <w:jc w:val="both"/>
        <w:rPr>
          <w:sz w:val="28"/>
          <w:szCs w:val="28"/>
        </w:rPr>
      </w:pPr>
      <w:r w:rsidRPr="00B84918">
        <w:rPr>
          <w:sz w:val="28"/>
          <w:szCs w:val="28"/>
        </w:rPr>
        <w:t>в Администрации;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в филиалах, отделах, удаленных рабочих местах ГБУ ЛО «МФЦ»;</w:t>
      </w:r>
    </w:p>
    <w:p w:rsidR="00ED382E" w:rsidRPr="00B84918" w:rsidRDefault="00ED382E" w:rsidP="00ED382E">
      <w:pPr>
        <w:widowControl w:val="0"/>
        <w:autoSpaceDE w:val="0"/>
        <w:autoSpaceDN w:val="0"/>
        <w:ind w:firstLine="709"/>
        <w:jc w:val="both"/>
        <w:rPr>
          <w:sz w:val="28"/>
          <w:szCs w:val="28"/>
        </w:rPr>
      </w:pPr>
      <w:r w:rsidRPr="00B84918">
        <w:rPr>
          <w:sz w:val="28"/>
          <w:szCs w:val="28"/>
        </w:rPr>
        <w:t>2) без личной явки:</w:t>
      </w:r>
    </w:p>
    <w:p w:rsidR="00ED382E" w:rsidRPr="00B84918" w:rsidRDefault="00ED382E" w:rsidP="00ED382E">
      <w:pPr>
        <w:widowControl w:val="0"/>
        <w:autoSpaceDE w:val="0"/>
        <w:autoSpaceDN w:val="0"/>
        <w:ind w:firstLine="709"/>
        <w:jc w:val="both"/>
        <w:rPr>
          <w:sz w:val="28"/>
          <w:szCs w:val="28"/>
        </w:rPr>
      </w:pPr>
      <w:r w:rsidRPr="00B84918">
        <w:rPr>
          <w:sz w:val="28"/>
          <w:szCs w:val="28"/>
        </w:rPr>
        <w:t>посредством ПГУ ЛО/ЕПГУ (при технической реализации);</w:t>
      </w:r>
    </w:p>
    <w:p w:rsidR="00ED382E" w:rsidRPr="00B84918" w:rsidRDefault="00ED382E" w:rsidP="00ED382E">
      <w:pPr>
        <w:widowControl w:val="0"/>
        <w:autoSpaceDE w:val="0"/>
        <w:autoSpaceDN w:val="0"/>
        <w:ind w:firstLine="709"/>
        <w:jc w:val="both"/>
        <w:rPr>
          <w:sz w:val="28"/>
          <w:szCs w:val="28"/>
        </w:rPr>
      </w:pPr>
      <w:r w:rsidRPr="00B84918">
        <w:rPr>
          <w:sz w:val="28"/>
          <w:szCs w:val="28"/>
        </w:rPr>
        <w:t>почтовым отправлением</w:t>
      </w:r>
      <w:r>
        <w:rPr>
          <w:sz w:val="28"/>
          <w:szCs w:val="28"/>
        </w:rPr>
        <w:t xml:space="preserve"> (заказным письмом с приложением представленных документов)</w:t>
      </w:r>
      <w:r w:rsidRPr="00B84918">
        <w:rPr>
          <w:sz w:val="28"/>
          <w:szCs w:val="28"/>
        </w:rPr>
        <w:t>.</w:t>
      </w:r>
    </w:p>
    <w:p w:rsidR="00ED382E" w:rsidRPr="00B84918" w:rsidRDefault="00ED382E" w:rsidP="00ED382E">
      <w:pPr>
        <w:autoSpaceDE w:val="0"/>
        <w:autoSpaceDN w:val="0"/>
        <w:adjustRightInd w:val="0"/>
        <w:ind w:firstLine="708"/>
        <w:jc w:val="both"/>
        <w:rPr>
          <w:sz w:val="28"/>
          <w:szCs w:val="28"/>
        </w:rPr>
      </w:pPr>
      <w:r w:rsidRPr="00B84918">
        <w:rPr>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2.4. Срок предоставления муниципальной услуги составляет не более 28 дней </w:t>
      </w:r>
      <w:proofErr w:type="gramStart"/>
      <w:r w:rsidRPr="00B84918">
        <w:rPr>
          <w:sz w:val="28"/>
          <w:szCs w:val="28"/>
        </w:rPr>
        <w:t>с даты поступления</w:t>
      </w:r>
      <w:proofErr w:type="gramEnd"/>
      <w:r w:rsidRPr="00B84918">
        <w:rPr>
          <w:sz w:val="28"/>
          <w:szCs w:val="28"/>
        </w:rPr>
        <w:t xml:space="preserve"> заявления в Администрацию.</w:t>
      </w:r>
    </w:p>
    <w:p w:rsidR="00ED382E" w:rsidRPr="00B84918" w:rsidRDefault="00ED382E" w:rsidP="00ED382E">
      <w:pPr>
        <w:widowControl w:val="0"/>
        <w:autoSpaceDE w:val="0"/>
        <w:autoSpaceDN w:val="0"/>
        <w:ind w:firstLine="709"/>
        <w:jc w:val="both"/>
        <w:rPr>
          <w:sz w:val="28"/>
          <w:szCs w:val="28"/>
        </w:rPr>
      </w:pPr>
      <w:bookmarkStart w:id="6" w:name="Par187"/>
      <w:bookmarkEnd w:id="6"/>
      <w:r w:rsidRPr="00B84918">
        <w:rPr>
          <w:sz w:val="28"/>
          <w:szCs w:val="28"/>
        </w:rPr>
        <w:lastRenderedPageBreak/>
        <w:t>2.5. Правовые основания для предоставления муниципальной услуги.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Земельный кодекс Российской Федерации;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Федеральный закон от 24.07.2007 № 221-ФЗ «О государственном кадастре недвижимости»;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Федеральный закон от 13.07.2015 № 218-ФЗ «О государственной регистрации недвижимости»;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Федеральный закон от 25.10.2001 № 137-ФЗ «О введении в действие Земельного кодекса Российской Федерации»;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 Постановление Правительства Российской Федерации от 27.11.2014 </w:t>
      </w:r>
      <w:r>
        <w:rPr>
          <w:sz w:val="28"/>
          <w:szCs w:val="28"/>
        </w:rPr>
        <w:t xml:space="preserve">                      </w:t>
      </w:r>
      <w:r w:rsidRPr="00B84918">
        <w:rPr>
          <w:sz w:val="28"/>
          <w:szCs w:val="28"/>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sz w:val="28"/>
          <w:szCs w:val="28"/>
        </w:rPr>
        <w:t>.</w:t>
      </w:r>
    </w:p>
    <w:p w:rsidR="00ED382E" w:rsidRPr="00B84918" w:rsidRDefault="00ED382E" w:rsidP="00ED382E">
      <w:pPr>
        <w:widowControl w:val="0"/>
        <w:autoSpaceDE w:val="0"/>
        <w:autoSpaceDN w:val="0"/>
        <w:ind w:firstLine="708"/>
        <w:jc w:val="both"/>
        <w:rPr>
          <w:sz w:val="28"/>
          <w:szCs w:val="28"/>
        </w:rPr>
      </w:pPr>
      <w:r w:rsidRPr="00B8491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382E" w:rsidRPr="00B84918" w:rsidRDefault="00ED382E" w:rsidP="00ED382E">
      <w:pPr>
        <w:autoSpaceDE w:val="0"/>
        <w:autoSpaceDN w:val="0"/>
        <w:adjustRightInd w:val="0"/>
        <w:ind w:firstLine="708"/>
        <w:jc w:val="both"/>
        <w:rPr>
          <w:sz w:val="28"/>
          <w:szCs w:val="28"/>
        </w:rPr>
      </w:pPr>
      <w:r>
        <w:rPr>
          <w:sz w:val="28"/>
          <w:szCs w:val="28"/>
        </w:rPr>
        <w:t xml:space="preserve">1) </w:t>
      </w:r>
      <w:r w:rsidRPr="00B84918">
        <w:rPr>
          <w:sz w:val="28"/>
          <w:szCs w:val="28"/>
        </w:rPr>
        <w:t>Заявление о выдаче разрешения</w:t>
      </w:r>
      <w:r>
        <w:rPr>
          <w:sz w:val="28"/>
          <w:szCs w:val="28"/>
        </w:rPr>
        <w:t xml:space="preserve"> (приложение </w:t>
      </w:r>
      <w:r w:rsidRPr="00B84918">
        <w:rPr>
          <w:sz w:val="28"/>
          <w:szCs w:val="28"/>
        </w:rPr>
        <w:t>к административному регламенту).</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В заявлении должны быть указаны:</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а) фамилия, имя и (при наличии) отчество, место жительства заявителя и реквизиты документа, удостоверяющего его личность, </w:t>
      </w:r>
      <w:r>
        <w:rPr>
          <w:sz w:val="28"/>
          <w:szCs w:val="28"/>
        </w:rPr>
        <w:t xml:space="preserve">– </w:t>
      </w:r>
      <w:r w:rsidRPr="00B84918">
        <w:rPr>
          <w:sz w:val="28"/>
          <w:szCs w:val="28"/>
        </w:rPr>
        <w:t>в случае, если заявление подается физическим лицом;</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sz w:val="28"/>
          <w:szCs w:val="28"/>
        </w:rPr>
        <w:t>–</w:t>
      </w:r>
      <w:r w:rsidRPr="00B84918">
        <w:rPr>
          <w:sz w:val="28"/>
          <w:szCs w:val="28"/>
        </w:rPr>
        <w:t xml:space="preserve"> в случае, если заявление подается юридическим лицом;</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в) фамилия, имя и (при наличии) отчество представителя заявителя и реквизиты документа, подтверждающего его полномочия, </w:t>
      </w:r>
      <w:r>
        <w:rPr>
          <w:sz w:val="28"/>
          <w:szCs w:val="28"/>
        </w:rPr>
        <w:t>–</w:t>
      </w:r>
      <w:r w:rsidRPr="00B84918">
        <w:rPr>
          <w:sz w:val="28"/>
          <w:szCs w:val="28"/>
        </w:rPr>
        <w:t xml:space="preserve"> в случае, если заявление подается представителем заявителя;</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г) почтовый адрес, адрес электронной почты, номер телефона для связи с заявителем или представителем заявителя;</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д) предполагаемые цели использования земель или земельного участка в соответствии с </w:t>
      </w:r>
      <w:hyperlink r:id="rId12" w:history="1">
        <w:r w:rsidRPr="00B84918">
          <w:rPr>
            <w:sz w:val="28"/>
            <w:szCs w:val="28"/>
          </w:rPr>
          <w:t>пунктом 1 статьи 39.34</w:t>
        </w:r>
      </w:hyperlink>
      <w:r w:rsidRPr="00B84918">
        <w:rPr>
          <w:sz w:val="28"/>
          <w:szCs w:val="28"/>
        </w:rPr>
        <w:t xml:space="preserve"> Земельного кодекса Российской Федерации;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е) кадастровый номер земельного участка </w:t>
      </w:r>
      <w:r>
        <w:rPr>
          <w:sz w:val="28"/>
          <w:szCs w:val="28"/>
        </w:rPr>
        <w:t>–</w:t>
      </w:r>
      <w:r w:rsidRPr="00B84918">
        <w:rPr>
          <w:sz w:val="28"/>
          <w:szCs w:val="28"/>
        </w:rPr>
        <w:t xml:space="preserve"> в случае, если планируется использование всего земельного участка или его части;</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ж) срок использования земель или земельного участка (в пределах сроков, установленных </w:t>
      </w:r>
      <w:hyperlink r:id="rId13" w:history="1">
        <w:r w:rsidRPr="00B84918">
          <w:rPr>
            <w:sz w:val="28"/>
            <w:szCs w:val="28"/>
          </w:rPr>
          <w:t>пунктом 1 статьи 39.34</w:t>
        </w:r>
      </w:hyperlink>
      <w:r w:rsidRPr="00B84918">
        <w:rPr>
          <w:sz w:val="28"/>
          <w:szCs w:val="28"/>
        </w:rPr>
        <w:t xml:space="preserve"> Земельного кодекса Российской Федерации);</w:t>
      </w:r>
    </w:p>
    <w:p w:rsidR="00ED382E" w:rsidRPr="00B84918" w:rsidRDefault="00ED382E" w:rsidP="00ED382E">
      <w:pPr>
        <w:widowControl w:val="0"/>
        <w:autoSpaceDE w:val="0"/>
        <w:autoSpaceDN w:val="0"/>
        <w:adjustRightInd w:val="0"/>
        <w:ind w:firstLine="708"/>
        <w:jc w:val="both"/>
        <w:rPr>
          <w:sz w:val="28"/>
          <w:szCs w:val="28"/>
        </w:rPr>
      </w:pPr>
      <w:proofErr w:type="gramStart"/>
      <w:r w:rsidRPr="00B84918">
        <w:rPr>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84918">
        <w:rPr>
          <w:sz w:val="28"/>
          <w:szCs w:val="28"/>
        </w:rPr>
        <w:t xml:space="preserve"> </w:t>
      </w:r>
      <w:proofErr w:type="gramStart"/>
      <w:r w:rsidRPr="00B84918">
        <w:rPr>
          <w:sz w:val="28"/>
          <w:szCs w:val="28"/>
        </w:rPr>
        <w:t xml:space="preserve">23 Лесного кодекса Российской Федерации), в отношении которых подано заявление, </w:t>
      </w:r>
      <w:r>
        <w:rPr>
          <w:sz w:val="28"/>
          <w:szCs w:val="28"/>
        </w:rPr>
        <w:t>–</w:t>
      </w:r>
      <w:r w:rsidRPr="00B84918">
        <w:rPr>
          <w:sz w:val="28"/>
          <w:szCs w:val="28"/>
        </w:rPr>
        <w:t xml:space="preserve"> в случае такой необходимости.</w:t>
      </w:r>
      <w:proofErr w:type="gramEnd"/>
    </w:p>
    <w:p w:rsidR="00ED382E" w:rsidRPr="00B84918" w:rsidRDefault="00ED382E" w:rsidP="00ED382E">
      <w:pPr>
        <w:widowControl w:val="0"/>
        <w:autoSpaceDE w:val="0"/>
        <w:autoSpaceDN w:val="0"/>
        <w:adjustRightInd w:val="0"/>
        <w:ind w:firstLine="708"/>
        <w:jc w:val="both"/>
        <w:rPr>
          <w:sz w:val="28"/>
          <w:szCs w:val="28"/>
        </w:rPr>
      </w:pPr>
      <w:r>
        <w:rPr>
          <w:sz w:val="28"/>
          <w:szCs w:val="28"/>
        </w:rPr>
        <w:t xml:space="preserve">2) </w:t>
      </w:r>
      <w:r w:rsidRPr="00B84918">
        <w:rPr>
          <w:sz w:val="28"/>
          <w:szCs w:val="28"/>
        </w:rPr>
        <w:t>К заявлению прилагаются:</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D382E" w:rsidRPr="00B84918" w:rsidRDefault="00ED382E" w:rsidP="00ED382E">
      <w:pPr>
        <w:widowControl w:val="0"/>
        <w:autoSpaceDE w:val="0"/>
        <w:autoSpaceDN w:val="0"/>
        <w:adjustRightInd w:val="0"/>
        <w:ind w:firstLine="708"/>
        <w:jc w:val="both"/>
        <w:rPr>
          <w:sz w:val="28"/>
          <w:szCs w:val="28"/>
        </w:rPr>
      </w:pPr>
      <w:r w:rsidRPr="00B84918">
        <w:rPr>
          <w:sz w:val="28"/>
          <w:szCs w:val="28"/>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Pr>
          <w:sz w:val="28"/>
          <w:szCs w:val="28"/>
        </w:rPr>
        <w:t>–</w:t>
      </w:r>
      <w:r w:rsidRPr="00B84918">
        <w:rPr>
          <w:sz w:val="28"/>
          <w:szCs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D382E" w:rsidRPr="00B84918" w:rsidRDefault="00ED382E" w:rsidP="00ED382E">
      <w:pPr>
        <w:widowControl w:val="0"/>
        <w:autoSpaceDE w:val="0"/>
        <w:autoSpaceDN w:val="0"/>
        <w:ind w:firstLine="709"/>
        <w:jc w:val="both"/>
        <w:rPr>
          <w:sz w:val="28"/>
          <w:szCs w:val="28"/>
        </w:rPr>
      </w:pPr>
      <w:r w:rsidRPr="00B8491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382E" w:rsidRPr="00B84918" w:rsidRDefault="00ED382E" w:rsidP="00ED382E">
      <w:pPr>
        <w:widowControl w:val="0"/>
        <w:autoSpaceDE w:val="0"/>
        <w:autoSpaceDN w:val="0"/>
        <w:ind w:firstLine="709"/>
        <w:jc w:val="both"/>
        <w:rPr>
          <w:sz w:val="28"/>
          <w:szCs w:val="28"/>
        </w:rPr>
      </w:pPr>
      <w:r w:rsidRPr="00B84918">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382E" w:rsidRPr="00B84918" w:rsidRDefault="00ED382E" w:rsidP="00ED382E">
      <w:pPr>
        <w:widowControl w:val="0"/>
        <w:autoSpaceDE w:val="0"/>
        <w:autoSpaceDN w:val="0"/>
        <w:ind w:firstLine="709"/>
        <w:jc w:val="both"/>
        <w:rPr>
          <w:sz w:val="28"/>
          <w:szCs w:val="28"/>
        </w:rPr>
      </w:pPr>
      <w:r w:rsidRPr="00B84918">
        <w:rPr>
          <w:sz w:val="28"/>
          <w:szCs w:val="28"/>
        </w:rPr>
        <w:t>- выписка из Единого государственного реестра юридических лиц (ЕГРЮЛ);</w:t>
      </w:r>
    </w:p>
    <w:p w:rsidR="00ED382E" w:rsidRPr="00B84918" w:rsidRDefault="00ED382E" w:rsidP="00ED382E">
      <w:pPr>
        <w:widowControl w:val="0"/>
        <w:autoSpaceDE w:val="0"/>
        <w:autoSpaceDN w:val="0"/>
        <w:ind w:firstLine="709"/>
        <w:jc w:val="both"/>
        <w:rPr>
          <w:sz w:val="28"/>
          <w:szCs w:val="28"/>
        </w:rPr>
      </w:pPr>
      <w:r w:rsidRPr="00B84918">
        <w:rPr>
          <w:sz w:val="28"/>
          <w:szCs w:val="28"/>
        </w:rPr>
        <w:t>- выписка из Единого государственного реестра недвижимости (ЕГРН);</w:t>
      </w:r>
    </w:p>
    <w:p w:rsidR="00ED382E" w:rsidRPr="00B84918" w:rsidRDefault="00ED382E" w:rsidP="00ED382E">
      <w:pPr>
        <w:widowControl w:val="0"/>
        <w:autoSpaceDE w:val="0"/>
        <w:autoSpaceDN w:val="0"/>
        <w:ind w:firstLine="709"/>
        <w:jc w:val="both"/>
        <w:rPr>
          <w:rFonts w:eastAsia="Calibri"/>
          <w:sz w:val="28"/>
          <w:szCs w:val="28"/>
        </w:rPr>
      </w:pPr>
      <w:r w:rsidRPr="00B84918">
        <w:rPr>
          <w:rFonts w:eastAsia="Calibri"/>
          <w:sz w:val="28"/>
          <w:szCs w:val="28"/>
        </w:rPr>
        <w:t>- копия лицензии, удостоверяющей право проведения работ по геологическому изучению недр;</w:t>
      </w:r>
    </w:p>
    <w:p w:rsidR="00ED382E" w:rsidRPr="00B84918" w:rsidRDefault="00ED382E" w:rsidP="00ED382E">
      <w:pPr>
        <w:widowControl w:val="0"/>
        <w:autoSpaceDE w:val="0"/>
        <w:autoSpaceDN w:val="0"/>
        <w:ind w:firstLine="708"/>
        <w:jc w:val="both"/>
        <w:rPr>
          <w:rFonts w:eastAsia="Calibri"/>
          <w:sz w:val="28"/>
          <w:szCs w:val="28"/>
        </w:rPr>
      </w:pPr>
      <w:r w:rsidRPr="00B84918">
        <w:rPr>
          <w:rFonts w:eastAsia="Calibri"/>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Заявитель вправе представить документы, указанные в настоящем пункте, по собственной инициативе.</w:t>
      </w:r>
    </w:p>
    <w:p w:rsidR="00ED382E" w:rsidRPr="00B84918" w:rsidRDefault="00ED382E" w:rsidP="00ED382E">
      <w:pPr>
        <w:widowControl w:val="0"/>
        <w:autoSpaceDE w:val="0"/>
        <w:autoSpaceDN w:val="0"/>
        <w:ind w:firstLine="709"/>
        <w:jc w:val="both"/>
        <w:rPr>
          <w:sz w:val="28"/>
          <w:szCs w:val="28"/>
        </w:rPr>
      </w:pPr>
      <w:r w:rsidRPr="00B84918">
        <w:rPr>
          <w:sz w:val="28"/>
          <w:szCs w:val="28"/>
        </w:rPr>
        <w:t>2.7.1. При предоставлении муниципальной услуги запрещается требовать от заявителя:</w:t>
      </w:r>
    </w:p>
    <w:p w:rsidR="00ED382E" w:rsidRPr="00B84918" w:rsidRDefault="00ED382E" w:rsidP="00ED382E">
      <w:pPr>
        <w:widowControl w:val="0"/>
        <w:autoSpaceDE w:val="0"/>
        <w:autoSpaceDN w:val="0"/>
        <w:ind w:firstLine="709"/>
        <w:jc w:val="both"/>
        <w:rPr>
          <w:sz w:val="28"/>
          <w:szCs w:val="28"/>
        </w:rPr>
      </w:pPr>
      <w:r w:rsidRPr="00B84918">
        <w:rPr>
          <w:sz w:val="28"/>
          <w:szCs w:val="28"/>
        </w:rPr>
        <w:t>1.</w:t>
      </w:r>
      <w:r w:rsidRPr="00B84918">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D382E" w:rsidRPr="00B84918" w:rsidRDefault="00ED382E" w:rsidP="00ED382E">
      <w:pPr>
        <w:widowControl w:val="0"/>
        <w:autoSpaceDE w:val="0"/>
        <w:autoSpaceDN w:val="0"/>
        <w:ind w:firstLine="709"/>
        <w:jc w:val="both"/>
        <w:rPr>
          <w:sz w:val="28"/>
          <w:szCs w:val="28"/>
        </w:rPr>
      </w:pPr>
      <w:r w:rsidRPr="00B84918">
        <w:rPr>
          <w:sz w:val="28"/>
          <w:szCs w:val="28"/>
        </w:rPr>
        <w:t>2.</w:t>
      </w:r>
      <w:r w:rsidRPr="00B84918">
        <w:rPr>
          <w:sz w:val="28"/>
          <w:szCs w:val="28"/>
        </w:rPr>
        <w:tab/>
      </w:r>
      <w:proofErr w:type="gramStart"/>
      <w:r w:rsidRPr="00B84918">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84918">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82E" w:rsidRPr="00B84918" w:rsidRDefault="00ED382E" w:rsidP="00ED382E">
      <w:pPr>
        <w:widowControl w:val="0"/>
        <w:autoSpaceDE w:val="0"/>
        <w:autoSpaceDN w:val="0"/>
        <w:ind w:firstLine="709"/>
        <w:jc w:val="both"/>
        <w:rPr>
          <w:sz w:val="28"/>
          <w:szCs w:val="28"/>
        </w:rPr>
      </w:pPr>
      <w:r w:rsidRPr="00B84918">
        <w:rPr>
          <w:sz w:val="28"/>
          <w:szCs w:val="28"/>
        </w:rPr>
        <w:lastRenderedPageBreak/>
        <w:t>3.</w:t>
      </w:r>
      <w:r w:rsidRPr="00B84918">
        <w:rPr>
          <w:sz w:val="28"/>
          <w:szCs w:val="28"/>
        </w:rPr>
        <w:tab/>
      </w:r>
      <w:proofErr w:type="gramStart"/>
      <w:r w:rsidRPr="00B84918">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D382E" w:rsidRPr="00B84918" w:rsidRDefault="00ED382E" w:rsidP="00ED382E">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ED382E" w:rsidRPr="00B84918" w:rsidRDefault="00ED382E" w:rsidP="00ED382E">
      <w:pPr>
        <w:widowControl w:val="0"/>
        <w:autoSpaceDE w:val="0"/>
        <w:autoSpaceDN w:val="0"/>
        <w:adjustRightInd w:val="0"/>
        <w:ind w:firstLine="709"/>
        <w:jc w:val="both"/>
        <w:rPr>
          <w:sz w:val="28"/>
          <w:szCs w:val="28"/>
        </w:rPr>
      </w:pPr>
      <w:r w:rsidRPr="00B84918">
        <w:rPr>
          <w:sz w:val="28"/>
          <w:szCs w:val="28"/>
        </w:rPr>
        <w:t xml:space="preserve">5. </w:t>
      </w:r>
      <w:proofErr w:type="gramStart"/>
      <w:r w:rsidRPr="00B84918">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rPr>
        <w:t xml:space="preserve"> статьи 16 Федерального закона №</w:t>
      </w:r>
      <w:r w:rsidRPr="00B84918">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382E" w:rsidRPr="00B84918" w:rsidRDefault="00ED382E" w:rsidP="00ED382E">
      <w:pPr>
        <w:widowControl w:val="0"/>
        <w:autoSpaceDE w:val="0"/>
        <w:autoSpaceDN w:val="0"/>
        <w:ind w:firstLine="709"/>
        <w:jc w:val="both"/>
        <w:rPr>
          <w:sz w:val="28"/>
          <w:szCs w:val="28"/>
        </w:rPr>
      </w:pPr>
      <w:bookmarkStart w:id="7" w:name="Par211"/>
      <w:bookmarkStart w:id="8" w:name="Par226"/>
      <w:bookmarkEnd w:id="7"/>
      <w:bookmarkEnd w:id="8"/>
      <w:r w:rsidRPr="00B84918">
        <w:rPr>
          <w:sz w:val="28"/>
          <w:szCs w:val="28"/>
        </w:rPr>
        <w:t>2.7.2. При наступлении событий, являющихся основанием для предоставления муниципальной услуги, Администрация вправе:</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sz w:val="28"/>
          <w:szCs w:val="28"/>
        </w:rPr>
        <w:t>запрос</w:t>
      </w:r>
      <w:proofErr w:type="gramEnd"/>
      <w:r w:rsidRPr="00B84918">
        <w:rPr>
          <w:sz w:val="28"/>
          <w:szCs w:val="28"/>
        </w:rPr>
        <w:t xml:space="preserve"> о предоставлении соответствующей услуги для немедленного получения результата предоставления такой услуги;</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sz w:val="28"/>
          <w:szCs w:val="28"/>
        </w:rPr>
        <w:t xml:space="preserve"> заявителя о проведенных мероприятиях.</w:t>
      </w:r>
    </w:p>
    <w:p w:rsidR="00ED382E" w:rsidRPr="00B84918" w:rsidRDefault="00ED382E" w:rsidP="00ED382E">
      <w:pPr>
        <w:widowControl w:val="0"/>
        <w:autoSpaceDE w:val="0"/>
        <w:autoSpaceDN w:val="0"/>
        <w:ind w:firstLine="709"/>
        <w:jc w:val="both"/>
        <w:rPr>
          <w:sz w:val="28"/>
          <w:szCs w:val="28"/>
        </w:rPr>
      </w:pPr>
      <w:r w:rsidRPr="00B8491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382E" w:rsidRPr="00B84918" w:rsidRDefault="00ED382E" w:rsidP="00ED382E">
      <w:pPr>
        <w:widowControl w:val="0"/>
        <w:autoSpaceDE w:val="0"/>
        <w:autoSpaceDN w:val="0"/>
        <w:ind w:firstLine="709"/>
        <w:jc w:val="both"/>
        <w:rPr>
          <w:sz w:val="28"/>
          <w:szCs w:val="28"/>
        </w:rPr>
      </w:pPr>
      <w:r w:rsidRPr="00B84918">
        <w:rPr>
          <w:sz w:val="28"/>
          <w:szCs w:val="28"/>
        </w:rPr>
        <w:t>Основания для приостановления предоставления муниципальной услуги не предусмотрены.</w:t>
      </w:r>
    </w:p>
    <w:p w:rsidR="00ED382E" w:rsidRPr="00B1780A" w:rsidRDefault="00ED382E" w:rsidP="00ED382E">
      <w:pPr>
        <w:widowControl w:val="0"/>
        <w:autoSpaceDE w:val="0"/>
        <w:autoSpaceDN w:val="0"/>
        <w:ind w:firstLine="709"/>
        <w:jc w:val="both"/>
        <w:rPr>
          <w:sz w:val="28"/>
          <w:szCs w:val="28"/>
        </w:rPr>
      </w:pPr>
      <w:r w:rsidRPr="00B1780A">
        <w:rPr>
          <w:sz w:val="28"/>
          <w:szCs w:val="28"/>
        </w:rPr>
        <w:t xml:space="preserve">2.9. </w:t>
      </w:r>
      <w:bookmarkStart w:id="9" w:name="P124"/>
      <w:bookmarkEnd w:id="9"/>
      <w:r w:rsidRPr="00B1780A">
        <w:rPr>
          <w:sz w:val="28"/>
          <w:szCs w:val="28"/>
        </w:rPr>
        <w:t>Исчерпывающий перечень оснований для отказа в приеме документов, необходимых для предоставления государственной услуги:</w:t>
      </w:r>
    </w:p>
    <w:p w:rsidR="00ED382E" w:rsidRPr="00B1780A" w:rsidRDefault="00ED382E" w:rsidP="00ED382E">
      <w:pPr>
        <w:widowControl w:val="0"/>
        <w:autoSpaceDE w:val="0"/>
        <w:autoSpaceDN w:val="0"/>
        <w:ind w:firstLine="709"/>
        <w:jc w:val="both"/>
        <w:rPr>
          <w:sz w:val="28"/>
          <w:szCs w:val="28"/>
        </w:rPr>
      </w:pPr>
      <w:r w:rsidRPr="00B1780A">
        <w:rPr>
          <w:sz w:val="28"/>
          <w:szCs w:val="28"/>
        </w:rPr>
        <w:t>1)</w:t>
      </w:r>
      <w:r w:rsidRPr="00B1780A">
        <w:rPr>
          <w:sz w:val="28"/>
          <w:szCs w:val="28"/>
        </w:rPr>
        <w:tab/>
        <w:t>заявление подано лицом, не уполномоченным на осуществление таких действий:</w:t>
      </w:r>
    </w:p>
    <w:p w:rsidR="00ED382E" w:rsidRDefault="00ED382E" w:rsidP="00ED382E">
      <w:pPr>
        <w:widowControl w:val="0"/>
        <w:autoSpaceDE w:val="0"/>
        <w:autoSpaceDN w:val="0"/>
        <w:ind w:firstLine="709"/>
        <w:jc w:val="both"/>
        <w:rPr>
          <w:sz w:val="28"/>
          <w:szCs w:val="28"/>
        </w:rPr>
      </w:pPr>
      <w:r w:rsidRPr="00B1780A">
        <w:rPr>
          <w:sz w:val="28"/>
          <w:szCs w:val="28"/>
        </w:rPr>
        <w:t xml:space="preserve">- заявитель не является лицом, указанным в пункте 1.2 административного регламента, либо не соответствует требованиям законодательства Российской </w:t>
      </w:r>
      <w:r w:rsidRPr="00B1780A">
        <w:rPr>
          <w:sz w:val="28"/>
          <w:szCs w:val="28"/>
        </w:rPr>
        <w:lastRenderedPageBreak/>
        <w:t>Федерации, предъявляемым к лицу, которому предоставляется государственная услуга.</w:t>
      </w:r>
    </w:p>
    <w:p w:rsidR="00ED382E" w:rsidRPr="00B84918" w:rsidRDefault="00ED382E" w:rsidP="00ED382E">
      <w:pPr>
        <w:widowControl w:val="0"/>
        <w:autoSpaceDE w:val="0"/>
        <w:autoSpaceDN w:val="0"/>
        <w:ind w:firstLine="709"/>
        <w:jc w:val="both"/>
        <w:rPr>
          <w:sz w:val="28"/>
          <w:szCs w:val="28"/>
        </w:rPr>
      </w:pPr>
      <w:r w:rsidRPr="00B84918">
        <w:rPr>
          <w:sz w:val="28"/>
          <w:szCs w:val="28"/>
        </w:rPr>
        <w:t>2.10. Исчерпывающий перечень оснований для отказа в предоставлении муниципальной услуги:</w:t>
      </w:r>
    </w:p>
    <w:p w:rsidR="00ED382E" w:rsidRPr="00B84918" w:rsidRDefault="00ED382E" w:rsidP="00ED382E">
      <w:pPr>
        <w:autoSpaceDE w:val="0"/>
        <w:autoSpaceDN w:val="0"/>
        <w:adjustRightInd w:val="0"/>
        <w:ind w:firstLine="709"/>
        <w:jc w:val="both"/>
        <w:rPr>
          <w:sz w:val="28"/>
          <w:szCs w:val="28"/>
        </w:rPr>
      </w:pPr>
      <w:bookmarkStart w:id="10" w:name="Par256"/>
      <w:bookmarkEnd w:id="10"/>
      <w:r w:rsidRPr="00B84918">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82E" w:rsidRPr="00B84918" w:rsidRDefault="00ED382E" w:rsidP="00ED382E">
      <w:pPr>
        <w:autoSpaceDE w:val="0"/>
        <w:autoSpaceDN w:val="0"/>
        <w:adjustRightInd w:val="0"/>
        <w:ind w:firstLine="709"/>
        <w:jc w:val="both"/>
        <w:rPr>
          <w:sz w:val="28"/>
          <w:szCs w:val="28"/>
        </w:rPr>
      </w:pPr>
      <w:r w:rsidRPr="00B84918">
        <w:rPr>
          <w:sz w:val="28"/>
          <w:szCs w:val="28"/>
        </w:rPr>
        <w:t xml:space="preserve">- заявление подано с нарушением требований, установленных </w:t>
      </w:r>
      <w:hyperlink r:id="rId14" w:history="1">
        <w:r w:rsidRPr="00B84918">
          <w:rPr>
            <w:sz w:val="28"/>
            <w:szCs w:val="28"/>
          </w:rPr>
          <w:t>пунктом 2.6 административного регламента</w:t>
        </w:r>
      </w:hyperlink>
      <w:r w:rsidRPr="00B84918">
        <w:rPr>
          <w:sz w:val="28"/>
          <w:szCs w:val="28"/>
        </w:rPr>
        <w:t>;</w:t>
      </w:r>
    </w:p>
    <w:p w:rsidR="00ED382E" w:rsidRPr="00B84918" w:rsidRDefault="00ED382E" w:rsidP="00ED382E">
      <w:pPr>
        <w:autoSpaceDE w:val="0"/>
        <w:autoSpaceDN w:val="0"/>
        <w:adjustRightInd w:val="0"/>
        <w:ind w:firstLine="709"/>
        <w:jc w:val="both"/>
        <w:rPr>
          <w:sz w:val="28"/>
          <w:szCs w:val="28"/>
        </w:rPr>
      </w:pPr>
      <w:r w:rsidRPr="00B84918">
        <w:rPr>
          <w:sz w:val="28"/>
          <w:szCs w:val="28"/>
        </w:rPr>
        <w:t>2) предмет запроса не регламентируется законодательством в рамках услуги:</w:t>
      </w:r>
    </w:p>
    <w:p w:rsidR="00ED382E" w:rsidRPr="00B84918" w:rsidRDefault="00ED382E" w:rsidP="00ED382E">
      <w:pPr>
        <w:autoSpaceDE w:val="0"/>
        <w:autoSpaceDN w:val="0"/>
        <w:adjustRightInd w:val="0"/>
        <w:ind w:firstLine="709"/>
        <w:jc w:val="both"/>
        <w:rPr>
          <w:sz w:val="28"/>
          <w:szCs w:val="28"/>
        </w:rPr>
      </w:pPr>
      <w:r w:rsidRPr="00B84918">
        <w:rPr>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5" w:history="1">
        <w:r w:rsidRPr="00B84918">
          <w:rPr>
            <w:sz w:val="28"/>
            <w:szCs w:val="28"/>
          </w:rPr>
          <w:t>пунктом 1 статьи 39.34</w:t>
        </w:r>
      </w:hyperlink>
      <w:r w:rsidRPr="00B84918">
        <w:rPr>
          <w:sz w:val="28"/>
          <w:szCs w:val="28"/>
        </w:rPr>
        <w:t xml:space="preserve"> Земельного кодекса Российской Федерации;</w:t>
      </w:r>
    </w:p>
    <w:p w:rsidR="00ED382E" w:rsidRPr="00B84918" w:rsidRDefault="00ED382E" w:rsidP="00ED382E">
      <w:pPr>
        <w:autoSpaceDE w:val="0"/>
        <w:autoSpaceDN w:val="0"/>
        <w:adjustRightInd w:val="0"/>
        <w:ind w:firstLine="709"/>
        <w:jc w:val="both"/>
        <w:rPr>
          <w:sz w:val="28"/>
          <w:szCs w:val="28"/>
        </w:rPr>
      </w:pPr>
      <w:r w:rsidRPr="00B84918">
        <w:rPr>
          <w:sz w:val="28"/>
          <w:szCs w:val="28"/>
        </w:rPr>
        <w:t>3) отсутствие права на предоставление государственной услуги:</w:t>
      </w:r>
    </w:p>
    <w:p w:rsidR="00ED382E" w:rsidRPr="00B84918" w:rsidRDefault="00ED382E" w:rsidP="00ED382E">
      <w:pPr>
        <w:autoSpaceDE w:val="0"/>
        <w:autoSpaceDN w:val="0"/>
        <w:adjustRightInd w:val="0"/>
        <w:ind w:firstLine="709"/>
        <w:jc w:val="both"/>
        <w:rPr>
          <w:sz w:val="28"/>
          <w:szCs w:val="28"/>
        </w:rPr>
      </w:pPr>
      <w:r w:rsidRPr="00B84918">
        <w:rPr>
          <w:sz w:val="28"/>
          <w:szCs w:val="28"/>
        </w:rPr>
        <w:t>- земельный участок, на использование которого испрашивается разрешение, предоставлен физическому или юридическому лицу.</w:t>
      </w:r>
    </w:p>
    <w:p w:rsidR="00ED382E" w:rsidRPr="00B84918" w:rsidRDefault="00ED382E" w:rsidP="00ED382E">
      <w:pPr>
        <w:widowControl w:val="0"/>
        <w:autoSpaceDE w:val="0"/>
        <w:autoSpaceDN w:val="0"/>
        <w:ind w:firstLine="709"/>
        <w:jc w:val="both"/>
        <w:rPr>
          <w:sz w:val="28"/>
          <w:szCs w:val="28"/>
        </w:rPr>
      </w:pPr>
      <w:r w:rsidRPr="00B84918">
        <w:rPr>
          <w:sz w:val="28"/>
          <w:szCs w:val="28"/>
        </w:rPr>
        <w:t>2.11. Муниципальная услуга предоставляется бесплатно.</w:t>
      </w:r>
    </w:p>
    <w:p w:rsidR="00ED382E" w:rsidRPr="00B84918" w:rsidRDefault="00ED382E" w:rsidP="00ED382E">
      <w:pPr>
        <w:widowControl w:val="0"/>
        <w:autoSpaceDE w:val="0"/>
        <w:autoSpaceDN w:val="0"/>
        <w:ind w:firstLine="709"/>
        <w:jc w:val="both"/>
        <w:rPr>
          <w:sz w:val="28"/>
          <w:szCs w:val="28"/>
        </w:rPr>
      </w:pPr>
      <w:r w:rsidRPr="00B84918">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D382E" w:rsidRPr="00B84918" w:rsidRDefault="00ED382E" w:rsidP="00ED382E">
      <w:pPr>
        <w:ind w:firstLine="709"/>
        <w:jc w:val="both"/>
        <w:rPr>
          <w:sz w:val="28"/>
          <w:szCs w:val="28"/>
        </w:rPr>
      </w:pPr>
      <w:r w:rsidRPr="00B84918">
        <w:rPr>
          <w:sz w:val="28"/>
          <w:szCs w:val="28"/>
        </w:rPr>
        <w:t>2.13. Срок регистрации заявления о предоставлении муниципальной услуги составляет в Администрации:</w:t>
      </w:r>
    </w:p>
    <w:p w:rsidR="00ED382E" w:rsidRPr="00B84918" w:rsidRDefault="00ED382E" w:rsidP="00ED382E">
      <w:pPr>
        <w:ind w:firstLine="709"/>
        <w:jc w:val="both"/>
        <w:rPr>
          <w:sz w:val="28"/>
          <w:szCs w:val="28"/>
        </w:rPr>
      </w:pPr>
      <w:r w:rsidRPr="00B84918">
        <w:rPr>
          <w:sz w:val="28"/>
          <w:szCs w:val="28"/>
        </w:rPr>
        <w:t xml:space="preserve">при личном обращении заявителя </w:t>
      </w:r>
      <w:r>
        <w:rPr>
          <w:sz w:val="28"/>
          <w:szCs w:val="28"/>
        </w:rPr>
        <w:t>–</w:t>
      </w:r>
      <w:r w:rsidRPr="00B84918">
        <w:rPr>
          <w:sz w:val="28"/>
          <w:szCs w:val="28"/>
        </w:rPr>
        <w:t xml:space="preserve"> в день поступления заявления в Администрацию;</w:t>
      </w:r>
    </w:p>
    <w:p w:rsidR="00ED382E" w:rsidRPr="00B84918" w:rsidRDefault="00ED382E" w:rsidP="00ED382E">
      <w:pPr>
        <w:ind w:firstLine="709"/>
        <w:jc w:val="both"/>
        <w:rPr>
          <w:sz w:val="28"/>
          <w:szCs w:val="28"/>
        </w:rPr>
      </w:pPr>
      <w:r w:rsidRPr="00B84918">
        <w:rPr>
          <w:sz w:val="28"/>
          <w:szCs w:val="28"/>
        </w:rPr>
        <w:t xml:space="preserve">при направлении заявления почтовой связью в Администрацию </w:t>
      </w:r>
      <w:r>
        <w:rPr>
          <w:sz w:val="28"/>
          <w:szCs w:val="28"/>
        </w:rPr>
        <w:t>–</w:t>
      </w:r>
      <w:r w:rsidRPr="00B84918">
        <w:rPr>
          <w:sz w:val="28"/>
          <w:szCs w:val="28"/>
        </w:rPr>
        <w:t xml:space="preserve"> в день поступления заявления в Администрацию;</w:t>
      </w:r>
    </w:p>
    <w:p w:rsidR="00ED382E" w:rsidRPr="00B84918" w:rsidRDefault="00ED382E" w:rsidP="00ED382E">
      <w:pPr>
        <w:ind w:firstLine="709"/>
        <w:jc w:val="both"/>
        <w:rPr>
          <w:sz w:val="28"/>
          <w:szCs w:val="28"/>
        </w:rPr>
      </w:pPr>
      <w:r w:rsidRPr="00B84918">
        <w:rPr>
          <w:sz w:val="28"/>
          <w:szCs w:val="28"/>
        </w:rPr>
        <w:t xml:space="preserve">при направлении запроса на бумажном носителе из МФЦ в Администрацию (при наличии соглашения) </w:t>
      </w:r>
      <w:r>
        <w:rPr>
          <w:sz w:val="28"/>
          <w:szCs w:val="28"/>
        </w:rPr>
        <w:t>–</w:t>
      </w:r>
      <w:r w:rsidRPr="00B84918">
        <w:rPr>
          <w:sz w:val="28"/>
          <w:szCs w:val="28"/>
        </w:rPr>
        <w:t xml:space="preserve"> в день поступления запроса в Администрацию;</w:t>
      </w:r>
    </w:p>
    <w:p w:rsidR="00ED382E" w:rsidRPr="00B84918" w:rsidRDefault="00ED382E" w:rsidP="00ED382E">
      <w:pPr>
        <w:ind w:firstLine="709"/>
        <w:jc w:val="both"/>
        <w:rPr>
          <w:sz w:val="28"/>
          <w:szCs w:val="28"/>
        </w:rPr>
      </w:pPr>
      <w:r w:rsidRPr="00B84918">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382E" w:rsidRPr="00B84918" w:rsidRDefault="00ED382E" w:rsidP="00ED382E">
      <w:pPr>
        <w:widowControl w:val="0"/>
        <w:autoSpaceDE w:val="0"/>
        <w:autoSpaceDN w:val="0"/>
        <w:ind w:firstLine="709"/>
        <w:jc w:val="both"/>
        <w:rPr>
          <w:sz w:val="28"/>
          <w:szCs w:val="28"/>
        </w:rPr>
      </w:pPr>
      <w:r w:rsidRPr="00B84918">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B84918">
        <w:rPr>
          <w:sz w:val="28"/>
          <w:szCs w:val="28"/>
        </w:rPr>
        <w:lastRenderedPageBreak/>
        <w:t>инвалидов.</w:t>
      </w:r>
    </w:p>
    <w:p w:rsidR="00ED382E" w:rsidRPr="00B84918" w:rsidRDefault="00ED382E" w:rsidP="00ED382E">
      <w:pPr>
        <w:widowControl w:val="0"/>
        <w:autoSpaceDE w:val="0"/>
        <w:autoSpaceDN w:val="0"/>
        <w:ind w:firstLine="709"/>
        <w:jc w:val="both"/>
        <w:rPr>
          <w:sz w:val="28"/>
          <w:szCs w:val="28"/>
        </w:rPr>
      </w:pPr>
      <w:r w:rsidRPr="00B8491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382E" w:rsidRPr="00B84918" w:rsidRDefault="00ED382E" w:rsidP="00ED382E">
      <w:pPr>
        <w:widowControl w:val="0"/>
        <w:autoSpaceDE w:val="0"/>
        <w:autoSpaceDN w:val="0"/>
        <w:ind w:firstLine="709"/>
        <w:jc w:val="both"/>
        <w:rPr>
          <w:sz w:val="28"/>
          <w:szCs w:val="28"/>
        </w:rPr>
      </w:pPr>
      <w:r w:rsidRPr="00B8491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D382E" w:rsidRPr="00B84918" w:rsidRDefault="00ED382E" w:rsidP="00ED382E">
      <w:pPr>
        <w:widowControl w:val="0"/>
        <w:autoSpaceDE w:val="0"/>
        <w:autoSpaceDN w:val="0"/>
        <w:ind w:firstLine="709"/>
        <w:jc w:val="both"/>
        <w:rPr>
          <w:sz w:val="28"/>
          <w:szCs w:val="28"/>
        </w:rPr>
      </w:pPr>
      <w:r w:rsidRPr="00B8491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382E" w:rsidRPr="00B84918" w:rsidRDefault="00ED382E" w:rsidP="00ED382E">
      <w:pPr>
        <w:widowControl w:val="0"/>
        <w:autoSpaceDE w:val="0"/>
        <w:autoSpaceDN w:val="0"/>
        <w:ind w:firstLine="709"/>
        <w:jc w:val="both"/>
        <w:rPr>
          <w:sz w:val="28"/>
          <w:szCs w:val="28"/>
        </w:rPr>
      </w:pPr>
      <w:r w:rsidRPr="00B84918">
        <w:rPr>
          <w:sz w:val="28"/>
          <w:szCs w:val="28"/>
        </w:rPr>
        <w:t>2.14.6. В помещении организуется бесплатный туалет для посетителей, в том числе туалет, предназначенный для инвалидов.</w:t>
      </w:r>
    </w:p>
    <w:p w:rsidR="00ED382E" w:rsidRPr="00B84918" w:rsidRDefault="00ED382E" w:rsidP="00ED382E">
      <w:pPr>
        <w:widowControl w:val="0"/>
        <w:autoSpaceDE w:val="0"/>
        <w:autoSpaceDN w:val="0"/>
        <w:ind w:firstLine="709"/>
        <w:jc w:val="both"/>
        <w:rPr>
          <w:sz w:val="28"/>
          <w:szCs w:val="28"/>
        </w:rPr>
      </w:pPr>
      <w:r w:rsidRPr="00B84918">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D382E" w:rsidRPr="00B84918" w:rsidRDefault="00ED382E" w:rsidP="00ED382E">
      <w:pPr>
        <w:widowControl w:val="0"/>
        <w:autoSpaceDE w:val="0"/>
        <w:autoSpaceDN w:val="0"/>
        <w:ind w:firstLine="709"/>
        <w:jc w:val="both"/>
        <w:rPr>
          <w:sz w:val="28"/>
          <w:szCs w:val="28"/>
        </w:rPr>
      </w:pPr>
      <w:r w:rsidRPr="00B84918">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sz w:val="28"/>
          <w:szCs w:val="28"/>
        </w:rPr>
        <w:t>сурдопереводчика</w:t>
      </w:r>
      <w:proofErr w:type="spellEnd"/>
      <w:r w:rsidRPr="00B84918">
        <w:rPr>
          <w:sz w:val="28"/>
          <w:szCs w:val="28"/>
        </w:rPr>
        <w:t xml:space="preserve"> и </w:t>
      </w:r>
      <w:proofErr w:type="spellStart"/>
      <w:r w:rsidRPr="00B84918">
        <w:rPr>
          <w:sz w:val="28"/>
          <w:szCs w:val="28"/>
        </w:rPr>
        <w:t>тифлосурдопереводчика</w:t>
      </w:r>
      <w:proofErr w:type="spellEnd"/>
      <w:r w:rsidRPr="00B84918">
        <w:rPr>
          <w:sz w:val="28"/>
          <w:szCs w:val="28"/>
        </w:rPr>
        <w:t>.</w:t>
      </w:r>
    </w:p>
    <w:p w:rsidR="00ED382E" w:rsidRPr="00B84918" w:rsidRDefault="00ED382E" w:rsidP="00ED382E">
      <w:pPr>
        <w:widowControl w:val="0"/>
        <w:autoSpaceDE w:val="0"/>
        <w:autoSpaceDN w:val="0"/>
        <w:ind w:firstLine="709"/>
        <w:jc w:val="both"/>
        <w:rPr>
          <w:sz w:val="28"/>
          <w:szCs w:val="28"/>
        </w:rPr>
      </w:pPr>
      <w:r w:rsidRPr="00B84918">
        <w:rPr>
          <w:sz w:val="28"/>
          <w:szCs w:val="28"/>
        </w:rPr>
        <w:t>2.14.10. Оборудование мест повышенного удобства с дополнительным местом для собаки – проводника и устрой</w:t>
      </w:r>
      <w:proofErr w:type="gramStart"/>
      <w:r w:rsidRPr="00B84918">
        <w:rPr>
          <w:sz w:val="28"/>
          <w:szCs w:val="28"/>
        </w:rPr>
        <w:t>ств дл</w:t>
      </w:r>
      <w:proofErr w:type="gramEnd"/>
      <w:r w:rsidRPr="00B84918">
        <w:rPr>
          <w:sz w:val="28"/>
          <w:szCs w:val="28"/>
        </w:rPr>
        <w:t>я передвижения инвалида (костылей, ходунков).</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D382E" w:rsidRPr="00B84918" w:rsidRDefault="00ED382E" w:rsidP="00ED382E">
      <w:pPr>
        <w:widowControl w:val="0"/>
        <w:autoSpaceDE w:val="0"/>
        <w:autoSpaceDN w:val="0"/>
        <w:ind w:firstLine="709"/>
        <w:jc w:val="both"/>
        <w:rPr>
          <w:sz w:val="28"/>
          <w:szCs w:val="28"/>
        </w:rPr>
      </w:pPr>
      <w:r w:rsidRPr="00B8491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382E" w:rsidRPr="00B84918" w:rsidRDefault="00ED382E" w:rsidP="00ED382E">
      <w:pPr>
        <w:widowControl w:val="0"/>
        <w:autoSpaceDE w:val="0"/>
        <w:autoSpaceDN w:val="0"/>
        <w:ind w:firstLine="709"/>
        <w:jc w:val="both"/>
        <w:rPr>
          <w:sz w:val="28"/>
          <w:szCs w:val="28"/>
        </w:rPr>
      </w:pPr>
      <w:r w:rsidRPr="00B84918">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382E" w:rsidRPr="00B84918" w:rsidRDefault="00ED382E" w:rsidP="00ED382E">
      <w:pPr>
        <w:widowControl w:val="0"/>
        <w:autoSpaceDE w:val="0"/>
        <w:autoSpaceDN w:val="0"/>
        <w:ind w:firstLine="709"/>
        <w:jc w:val="both"/>
        <w:rPr>
          <w:sz w:val="28"/>
          <w:szCs w:val="28"/>
        </w:rPr>
      </w:pPr>
      <w:r w:rsidRPr="00B84918">
        <w:rPr>
          <w:sz w:val="28"/>
          <w:szCs w:val="28"/>
        </w:rPr>
        <w:t>2.15. Показатели доступности и качества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2.15.1. Показатели доступности муниципальной услуги (общие, применимые в отношении всех заявителей):</w:t>
      </w:r>
    </w:p>
    <w:p w:rsidR="00ED382E" w:rsidRPr="00B84918" w:rsidRDefault="00ED382E" w:rsidP="00ED382E">
      <w:pPr>
        <w:widowControl w:val="0"/>
        <w:autoSpaceDE w:val="0"/>
        <w:autoSpaceDN w:val="0"/>
        <w:ind w:firstLine="709"/>
        <w:jc w:val="both"/>
        <w:rPr>
          <w:sz w:val="28"/>
          <w:szCs w:val="28"/>
        </w:rPr>
      </w:pPr>
      <w:r w:rsidRPr="00B84918">
        <w:rPr>
          <w:sz w:val="28"/>
          <w:szCs w:val="28"/>
        </w:rPr>
        <w:t>1) транспортная доступность к месту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 наличие указателей, обеспечивающих беспрепятственный доступ к </w:t>
      </w:r>
      <w:r w:rsidRPr="00B84918">
        <w:rPr>
          <w:sz w:val="28"/>
          <w:szCs w:val="28"/>
        </w:rPr>
        <w:lastRenderedPageBreak/>
        <w:t>помещениям, в которых предоставляется муниципальная услуга;</w:t>
      </w:r>
    </w:p>
    <w:p w:rsidR="00ED382E" w:rsidRPr="00B84918" w:rsidRDefault="00ED382E" w:rsidP="00ED382E">
      <w:pPr>
        <w:widowControl w:val="0"/>
        <w:autoSpaceDE w:val="0"/>
        <w:autoSpaceDN w:val="0"/>
        <w:ind w:firstLine="709"/>
        <w:jc w:val="both"/>
        <w:rPr>
          <w:sz w:val="28"/>
          <w:szCs w:val="28"/>
        </w:rPr>
      </w:pPr>
      <w:r w:rsidRPr="00B84918">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D382E" w:rsidRPr="00B84918" w:rsidRDefault="00ED382E" w:rsidP="00ED382E">
      <w:pPr>
        <w:widowControl w:val="0"/>
        <w:autoSpaceDE w:val="0"/>
        <w:autoSpaceDN w:val="0"/>
        <w:ind w:firstLine="709"/>
        <w:jc w:val="both"/>
        <w:rPr>
          <w:sz w:val="28"/>
          <w:szCs w:val="28"/>
        </w:rPr>
      </w:pPr>
      <w:r w:rsidRPr="00B84918">
        <w:rPr>
          <w:sz w:val="28"/>
          <w:szCs w:val="28"/>
        </w:rPr>
        <w:t>4) предоставление муниципальной услуги любым доступным способом, предусмотренным действующим законодательством;</w:t>
      </w:r>
    </w:p>
    <w:p w:rsidR="00ED382E" w:rsidRPr="00B84918" w:rsidRDefault="00ED382E" w:rsidP="00ED382E">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eastAsiaTheme="minorEastAsia"/>
          <w:sz w:val="28"/>
          <w:szCs w:val="28"/>
        </w:rPr>
        <w:t>и(</w:t>
      </w:r>
      <w:proofErr w:type="gramEnd"/>
      <w:r w:rsidRPr="00B84918">
        <w:rPr>
          <w:rFonts w:eastAsiaTheme="minorEastAsia"/>
          <w:sz w:val="28"/>
          <w:szCs w:val="28"/>
        </w:rPr>
        <w:t>или) ПГУ ЛО (если услуга предоставляется посредством ЕПГУ и(или) ПГУ ЛО)</w:t>
      </w:r>
    </w:p>
    <w:p w:rsidR="00ED382E" w:rsidRPr="00B84918" w:rsidRDefault="00ED382E" w:rsidP="00ED382E">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6) возможность получения муниципальной услуги по экстерриториальному принципу.</w:t>
      </w:r>
    </w:p>
    <w:p w:rsidR="00ED382E" w:rsidRPr="00B84918" w:rsidRDefault="00ED382E" w:rsidP="00ED382E">
      <w:pPr>
        <w:widowControl w:val="0"/>
        <w:autoSpaceDE w:val="0"/>
        <w:autoSpaceDN w:val="0"/>
        <w:ind w:firstLine="709"/>
        <w:jc w:val="both"/>
        <w:rPr>
          <w:sz w:val="28"/>
          <w:szCs w:val="28"/>
        </w:rPr>
      </w:pPr>
      <w:r w:rsidRPr="00B84918">
        <w:rPr>
          <w:sz w:val="28"/>
          <w:szCs w:val="28"/>
        </w:rPr>
        <w:t>2.15.2. Показатели доступности муниципальной услуги (специальные, применимые в отношении инвалидов):</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1) наличие инфраструктуры, указанной в </w:t>
      </w:r>
      <w:hyperlink w:anchor="P200" w:history="1">
        <w:r w:rsidRPr="00B84918">
          <w:rPr>
            <w:sz w:val="28"/>
            <w:szCs w:val="28"/>
          </w:rPr>
          <w:t>п. 2.14</w:t>
        </w:r>
      </w:hyperlink>
      <w:r w:rsidRPr="00B84918">
        <w:rPr>
          <w:sz w:val="28"/>
          <w:szCs w:val="28"/>
        </w:rPr>
        <w:t xml:space="preserve"> административного регламента;</w:t>
      </w:r>
    </w:p>
    <w:p w:rsidR="00ED382E" w:rsidRPr="00B84918" w:rsidRDefault="00ED382E" w:rsidP="00ED382E">
      <w:pPr>
        <w:widowControl w:val="0"/>
        <w:autoSpaceDE w:val="0"/>
        <w:autoSpaceDN w:val="0"/>
        <w:ind w:firstLine="709"/>
        <w:jc w:val="both"/>
        <w:rPr>
          <w:sz w:val="28"/>
          <w:szCs w:val="28"/>
        </w:rPr>
      </w:pPr>
      <w:r w:rsidRPr="00B84918">
        <w:rPr>
          <w:sz w:val="28"/>
          <w:szCs w:val="28"/>
        </w:rPr>
        <w:t>2) исполнение требований доступности услуг для инвалидов;</w:t>
      </w:r>
    </w:p>
    <w:p w:rsidR="00ED382E" w:rsidRPr="00B84918" w:rsidRDefault="00ED382E" w:rsidP="00ED382E">
      <w:pPr>
        <w:widowControl w:val="0"/>
        <w:autoSpaceDE w:val="0"/>
        <w:autoSpaceDN w:val="0"/>
        <w:ind w:firstLine="709"/>
        <w:jc w:val="both"/>
        <w:rPr>
          <w:sz w:val="28"/>
          <w:szCs w:val="28"/>
        </w:rPr>
      </w:pPr>
      <w:r w:rsidRPr="00B84918">
        <w:rPr>
          <w:sz w:val="28"/>
          <w:szCs w:val="28"/>
        </w:rPr>
        <w:t>3) обеспечение беспрепятственного доступа инвалидов к помещениям, в которых предоставляется муниципальная услуга.</w:t>
      </w:r>
    </w:p>
    <w:p w:rsidR="00ED382E" w:rsidRPr="00B84918" w:rsidRDefault="00ED382E" w:rsidP="00ED382E">
      <w:pPr>
        <w:widowControl w:val="0"/>
        <w:autoSpaceDE w:val="0"/>
        <w:autoSpaceDN w:val="0"/>
        <w:ind w:firstLine="709"/>
        <w:jc w:val="both"/>
        <w:rPr>
          <w:sz w:val="28"/>
          <w:szCs w:val="28"/>
        </w:rPr>
      </w:pPr>
      <w:r w:rsidRPr="00B84918">
        <w:rPr>
          <w:sz w:val="28"/>
          <w:szCs w:val="28"/>
        </w:rPr>
        <w:t>2.15.3. Показатели качества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1) соблюдение срока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2) соблюдение времени ожидания в очереди при подаче заявления и получении результата;</w:t>
      </w:r>
    </w:p>
    <w:p w:rsidR="00ED382E" w:rsidRPr="00B84918" w:rsidRDefault="00ED382E" w:rsidP="00ED382E">
      <w:pPr>
        <w:widowControl w:val="0"/>
        <w:autoSpaceDE w:val="0"/>
        <w:autoSpaceDN w:val="0"/>
        <w:ind w:firstLine="709"/>
        <w:jc w:val="both"/>
        <w:rPr>
          <w:sz w:val="28"/>
          <w:szCs w:val="28"/>
        </w:rPr>
      </w:pPr>
      <w:r w:rsidRPr="00B84918">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D382E" w:rsidRPr="00B84918" w:rsidRDefault="00ED382E" w:rsidP="00ED382E">
      <w:pPr>
        <w:widowControl w:val="0"/>
        <w:autoSpaceDE w:val="0"/>
        <w:autoSpaceDN w:val="0"/>
        <w:ind w:firstLine="709"/>
        <w:jc w:val="both"/>
        <w:rPr>
          <w:sz w:val="28"/>
          <w:szCs w:val="28"/>
        </w:rPr>
      </w:pPr>
      <w:r w:rsidRPr="00B84918">
        <w:rPr>
          <w:sz w:val="28"/>
          <w:szCs w:val="28"/>
        </w:rPr>
        <w:t>4) отсутствие жалоб на действия или бездействие должностных лиц Администрации, поданных в установленном порядке.</w:t>
      </w:r>
    </w:p>
    <w:p w:rsidR="00ED382E" w:rsidRPr="00B84918" w:rsidRDefault="00ED382E" w:rsidP="00ED382E">
      <w:pPr>
        <w:widowControl w:val="0"/>
        <w:autoSpaceDE w:val="0"/>
        <w:autoSpaceDN w:val="0"/>
        <w:ind w:firstLine="709"/>
        <w:jc w:val="both"/>
        <w:rPr>
          <w:sz w:val="28"/>
          <w:szCs w:val="28"/>
        </w:rPr>
      </w:pPr>
      <w:r w:rsidRPr="00B84918">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2.16. Получения услуг, которые являются необходимыми и обязательными для предоставления муниципальной услуги, не требуется.</w:t>
      </w:r>
    </w:p>
    <w:p w:rsidR="00ED382E" w:rsidRPr="00B84918" w:rsidRDefault="00ED382E" w:rsidP="00ED382E">
      <w:pPr>
        <w:widowControl w:val="0"/>
        <w:autoSpaceDE w:val="0"/>
        <w:autoSpaceDN w:val="0"/>
        <w:ind w:firstLine="709"/>
        <w:jc w:val="both"/>
        <w:rPr>
          <w:sz w:val="28"/>
          <w:szCs w:val="28"/>
        </w:rPr>
      </w:pPr>
      <w:r w:rsidRPr="00B84918">
        <w:rPr>
          <w:sz w:val="28"/>
          <w:szCs w:val="28"/>
        </w:rPr>
        <w:t>Согласований, необходимых для получения муниципальной услуги, не требуется.</w:t>
      </w:r>
    </w:p>
    <w:p w:rsidR="00ED382E" w:rsidRPr="00B84918" w:rsidRDefault="00ED382E" w:rsidP="00ED382E">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382E" w:rsidRPr="00B84918" w:rsidRDefault="00ED382E" w:rsidP="00ED382E">
      <w:pPr>
        <w:widowControl w:val="0"/>
        <w:autoSpaceDE w:val="0"/>
        <w:autoSpaceDN w:val="0"/>
        <w:adjustRightInd w:val="0"/>
        <w:ind w:firstLine="709"/>
        <w:jc w:val="both"/>
        <w:rPr>
          <w:rFonts w:eastAsiaTheme="minorEastAsia"/>
          <w:sz w:val="28"/>
          <w:szCs w:val="28"/>
        </w:rPr>
      </w:pPr>
      <w:r w:rsidRPr="00B84918">
        <w:rPr>
          <w:rFonts w:eastAsiaTheme="minorEastAsia"/>
          <w:sz w:val="28"/>
          <w:szCs w:val="28"/>
        </w:rPr>
        <w:t xml:space="preserve">2.17.1. </w:t>
      </w:r>
      <w:proofErr w:type="gramStart"/>
      <w:r w:rsidRPr="00B84918">
        <w:rPr>
          <w:rFonts w:eastAsiaTheme="minorEastAsia"/>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ED382E" w:rsidRPr="00B84918" w:rsidRDefault="00ED382E" w:rsidP="00ED382E">
      <w:pPr>
        <w:widowControl w:val="0"/>
        <w:autoSpaceDE w:val="0"/>
        <w:autoSpaceDN w:val="0"/>
        <w:ind w:firstLine="709"/>
        <w:jc w:val="center"/>
        <w:rPr>
          <w:sz w:val="28"/>
          <w:szCs w:val="28"/>
        </w:rPr>
      </w:pPr>
      <w:bookmarkStart w:id="11" w:name="Par315"/>
      <w:bookmarkEnd w:id="11"/>
      <w:r w:rsidRPr="00B84918">
        <w:rPr>
          <w:sz w:val="28"/>
          <w:szCs w:val="28"/>
        </w:rPr>
        <w:t>3. Состав, последовательность и сроки выполнения</w:t>
      </w:r>
    </w:p>
    <w:p w:rsidR="00ED382E" w:rsidRPr="00B84918" w:rsidRDefault="00ED382E" w:rsidP="00ED382E">
      <w:pPr>
        <w:widowControl w:val="0"/>
        <w:autoSpaceDE w:val="0"/>
        <w:autoSpaceDN w:val="0"/>
        <w:ind w:firstLine="709"/>
        <w:jc w:val="center"/>
        <w:rPr>
          <w:sz w:val="28"/>
          <w:szCs w:val="28"/>
        </w:rPr>
      </w:pPr>
      <w:r w:rsidRPr="00B84918">
        <w:rPr>
          <w:sz w:val="28"/>
          <w:szCs w:val="28"/>
        </w:rPr>
        <w:t>административных процедур, требования к порядку их</w:t>
      </w:r>
    </w:p>
    <w:p w:rsidR="00ED382E" w:rsidRPr="00B84918" w:rsidRDefault="00ED382E" w:rsidP="00ED382E">
      <w:pPr>
        <w:widowControl w:val="0"/>
        <w:autoSpaceDE w:val="0"/>
        <w:autoSpaceDN w:val="0"/>
        <w:ind w:firstLine="709"/>
        <w:jc w:val="center"/>
        <w:rPr>
          <w:sz w:val="28"/>
          <w:szCs w:val="28"/>
        </w:rPr>
      </w:pPr>
      <w:r w:rsidRPr="00B84918">
        <w:rPr>
          <w:sz w:val="28"/>
          <w:szCs w:val="28"/>
        </w:rPr>
        <w:t>выполнения, в том числе особенности выполнения</w:t>
      </w:r>
    </w:p>
    <w:p w:rsidR="00ED382E" w:rsidRPr="00B84918" w:rsidRDefault="00ED382E" w:rsidP="00ED382E">
      <w:pPr>
        <w:widowControl w:val="0"/>
        <w:autoSpaceDE w:val="0"/>
        <w:autoSpaceDN w:val="0"/>
        <w:ind w:firstLine="709"/>
        <w:jc w:val="center"/>
        <w:rPr>
          <w:sz w:val="28"/>
          <w:szCs w:val="28"/>
        </w:rPr>
      </w:pPr>
      <w:r w:rsidRPr="00B84918">
        <w:rPr>
          <w:sz w:val="28"/>
          <w:szCs w:val="28"/>
        </w:rPr>
        <w:t>административных процедур в электронной форме</w:t>
      </w:r>
    </w:p>
    <w:p w:rsidR="00ED382E" w:rsidRPr="00B84918" w:rsidRDefault="00ED382E" w:rsidP="00ED382E">
      <w:pPr>
        <w:widowControl w:val="0"/>
        <w:autoSpaceDE w:val="0"/>
        <w:autoSpaceDN w:val="0"/>
        <w:ind w:firstLine="540"/>
        <w:jc w:val="both"/>
        <w:rPr>
          <w:sz w:val="28"/>
          <w:szCs w:val="28"/>
        </w:rPr>
      </w:pPr>
    </w:p>
    <w:p w:rsidR="00ED382E" w:rsidRPr="00B84918" w:rsidRDefault="00ED382E" w:rsidP="00ED382E">
      <w:pPr>
        <w:widowControl w:val="0"/>
        <w:autoSpaceDE w:val="0"/>
        <w:autoSpaceDN w:val="0"/>
        <w:ind w:firstLine="709"/>
        <w:jc w:val="both"/>
        <w:rPr>
          <w:sz w:val="28"/>
          <w:szCs w:val="28"/>
        </w:rPr>
      </w:pPr>
      <w:r w:rsidRPr="00B84918">
        <w:rPr>
          <w:sz w:val="28"/>
          <w:szCs w:val="28"/>
        </w:rPr>
        <w:t>3.1. Состав, последовательность и сроки выполнения административных процедур, требования к порядку их выполнения</w:t>
      </w:r>
    </w:p>
    <w:p w:rsidR="00ED382E" w:rsidRPr="00B84918" w:rsidRDefault="00ED382E" w:rsidP="00ED382E">
      <w:pPr>
        <w:widowControl w:val="0"/>
        <w:autoSpaceDE w:val="0"/>
        <w:autoSpaceDN w:val="0"/>
        <w:ind w:firstLine="709"/>
        <w:jc w:val="both"/>
        <w:rPr>
          <w:sz w:val="28"/>
          <w:szCs w:val="28"/>
        </w:rPr>
      </w:pPr>
      <w:r w:rsidRPr="00B84918">
        <w:rPr>
          <w:sz w:val="28"/>
          <w:szCs w:val="28"/>
        </w:rPr>
        <w:t>3.1.1. Предоставление муниципальной услуги включает в себя следующие административные процедуры:</w:t>
      </w:r>
    </w:p>
    <w:p w:rsidR="00ED382E" w:rsidRPr="00B84918" w:rsidRDefault="00ED382E" w:rsidP="00ED382E">
      <w:pPr>
        <w:pStyle w:val="ab"/>
        <w:widowControl w:val="0"/>
        <w:numPr>
          <w:ilvl w:val="0"/>
          <w:numId w:val="20"/>
        </w:numPr>
        <w:autoSpaceDE w:val="0"/>
        <w:autoSpaceDN w:val="0"/>
        <w:ind w:left="0" w:firstLine="709"/>
        <w:jc w:val="both"/>
        <w:rPr>
          <w:sz w:val="28"/>
          <w:szCs w:val="28"/>
        </w:rPr>
      </w:pPr>
      <w:r w:rsidRPr="00B84918">
        <w:rPr>
          <w:sz w:val="28"/>
          <w:szCs w:val="28"/>
        </w:rPr>
        <w:t xml:space="preserve">прием и регистрация заявления и документов о предоставлении муниципальной услуги </w:t>
      </w:r>
      <w:r>
        <w:rPr>
          <w:sz w:val="28"/>
          <w:szCs w:val="28"/>
        </w:rPr>
        <w:t>–</w:t>
      </w:r>
      <w:r w:rsidRPr="00B84918">
        <w:rPr>
          <w:sz w:val="28"/>
          <w:szCs w:val="28"/>
        </w:rPr>
        <w:t xml:space="preserve"> в течение 1 дня;</w:t>
      </w:r>
    </w:p>
    <w:p w:rsidR="00ED382E" w:rsidRPr="00B84918" w:rsidRDefault="00ED382E" w:rsidP="00ED382E">
      <w:pPr>
        <w:pStyle w:val="ab"/>
        <w:widowControl w:val="0"/>
        <w:numPr>
          <w:ilvl w:val="0"/>
          <w:numId w:val="20"/>
        </w:numPr>
        <w:autoSpaceDE w:val="0"/>
        <w:autoSpaceDN w:val="0"/>
        <w:ind w:left="0" w:firstLine="709"/>
        <w:jc w:val="both"/>
        <w:rPr>
          <w:sz w:val="28"/>
          <w:szCs w:val="28"/>
        </w:rPr>
      </w:pPr>
      <w:r w:rsidRPr="00B84918">
        <w:rPr>
          <w:sz w:val="28"/>
          <w:szCs w:val="28"/>
        </w:rPr>
        <w:t xml:space="preserve">рассмотрение заявления и документов о предоставлении муниципальной услуги </w:t>
      </w:r>
      <w:r>
        <w:rPr>
          <w:sz w:val="28"/>
          <w:szCs w:val="28"/>
        </w:rPr>
        <w:t>–</w:t>
      </w:r>
      <w:r w:rsidRPr="00B84918">
        <w:rPr>
          <w:sz w:val="28"/>
          <w:szCs w:val="28"/>
        </w:rPr>
        <w:t xml:space="preserve"> в течение 22 дней;</w:t>
      </w:r>
    </w:p>
    <w:p w:rsidR="00ED382E" w:rsidRPr="00B84918" w:rsidRDefault="00ED382E" w:rsidP="00ED382E">
      <w:pPr>
        <w:pStyle w:val="ab"/>
        <w:widowControl w:val="0"/>
        <w:numPr>
          <w:ilvl w:val="0"/>
          <w:numId w:val="20"/>
        </w:numPr>
        <w:autoSpaceDE w:val="0"/>
        <w:autoSpaceDN w:val="0"/>
        <w:ind w:left="0" w:firstLine="709"/>
        <w:jc w:val="both"/>
        <w:rPr>
          <w:sz w:val="28"/>
          <w:szCs w:val="28"/>
        </w:rPr>
      </w:pPr>
      <w:r w:rsidRPr="00B84918">
        <w:rPr>
          <w:sz w:val="28"/>
          <w:szCs w:val="28"/>
        </w:rPr>
        <w:t xml:space="preserve">принятие решения о предоставлении муниципальной услуги или об отказе в предоставлении муниципальной услуги </w:t>
      </w:r>
      <w:r>
        <w:rPr>
          <w:sz w:val="28"/>
          <w:szCs w:val="28"/>
        </w:rPr>
        <w:t>–</w:t>
      </w:r>
      <w:r w:rsidRPr="00B84918">
        <w:rPr>
          <w:sz w:val="28"/>
          <w:szCs w:val="28"/>
        </w:rPr>
        <w:t xml:space="preserve"> в течение 2 дней;</w:t>
      </w:r>
    </w:p>
    <w:p w:rsidR="00ED382E" w:rsidRPr="00B84918" w:rsidRDefault="00ED382E" w:rsidP="00ED382E">
      <w:pPr>
        <w:pStyle w:val="ab"/>
        <w:widowControl w:val="0"/>
        <w:numPr>
          <w:ilvl w:val="0"/>
          <w:numId w:val="20"/>
        </w:numPr>
        <w:autoSpaceDE w:val="0"/>
        <w:autoSpaceDN w:val="0"/>
        <w:ind w:left="0" w:firstLine="709"/>
        <w:jc w:val="both"/>
        <w:rPr>
          <w:sz w:val="28"/>
          <w:szCs w:val="28"/>
        </w:rPr>
      </w:pPr>
      <w:r w:rsidRPr="00B84918">
        <w:rPr>
          <w:sz w:val="28"/>
          <w:szCs w:val="28"/>
        </w:rPr>
        <w:t xml:space="preserve">выдача результата оказания муниципальной услуги </w:t>
      </w:r>
      <w:r>
        <w:rPr>
          <w:sz w:val="28"/>
          <w:szCs w:val="28"/>
        </w:rPr>
        <w:t>–</w:t>
      </w:r>
      <w:r w:rsidRPr="00B84918">
        <w:rPr>
          <w:sz w:val="28"/>
          <w:szCs w:val="28"/>
        </w:rPr>
        <w:t xml:space="preserve"> в течение </w:t>
      </w:r>
      <w:r w:rsidRPr="00B84918">
        <w:rPr>
          <w:sz w:val="28"/>
          <w:szCs w:val="28"/>
        </w:rPr>
        <w:br/>
        <w:t xml:space="preserve">3 </w:t>
      </w:r>
      <w:r>
        <w:rPr>
          <w:sz w:val="28"/>
          <w:szCs w:val="28"/>
        </w:rPr>
        <w:t xml:space="preserve">рабочих </w:t>
      </w:r>
      <w:r w:rsidRPr="00B84918">
        <w:rPr>
          <w:sz w:val="28"/>
          <w:szCs w:val="28"/>
        </w:rPr>
        <w:t>дней.</w:t>
      </w:r>
    </w:p>
    <w:p w:rsidR="00ED382E" w:rsidRPr="00B84918" w:rsidRDefault="00ED382E" w:rsidP="00ED382E">
      <w:pPr>
        <w:widowControl w:val="0"/>
        <w:autoSpaceDE w:val="0"/>
        <w:autoSpaceDN w:val="0"/>
        <w:ind w:firstLine="709"/>
        <w:jc w:val="both"/>
        <w:rPr>
          <w:sz w:val="28"/>
          <w:szCs w:val="28"/>
        </w:rPr>
      </w:pPr>
      <w:r w:rsidRPr="00B84918">
        <w:rPr>
          <w:sz w:val="28"/>
          <w:szCs w:val="28"/>
        </w:rPr>
        <w:t>3.1.2. Прием и регистрация заявления и документов о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84918">
          <w:rPr>
            <w:sz w:val="28"/>
            <w:szCs w:val="28"/>
          </w:rPr>
          <w:t>п. 2.6</w:t>
        </w:r>
      </w:hyperlink>
      <w:r w:rsidRPr="00B84918">
        <w:rPr>
          <w:sz w:val="28"/>
          <w:szCs w:val="28"/>
        </w:rPr>
        <w:t xml:space="preserve"> административного регламента.</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3.1.2.2. Содержание административного действия, продолжительность </w:t>
      </w:r>
      <w:proofErr w:type="gramStart"/>
      <w:r w:rsidRPr="00B84918">
        <w:rPr>
          <w:sz w:val="28"/>
          <w:szCs w:val="28"/>
        </w:rPr>
        <w:t>и(</w:t>
      </w:r>
      <w:proofErr w:type="gramEnd"/>
      <w:r w:rsidRPr="00B84918">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ED382E" w:rsidRPr="00B84918" w:rsidRDefault="00ED382E" w:rsidP="00ED382E">
      <w:pPr>
        <w:widowControl w:val="0"/>
        <w:autoSpaceDE w:val="0"/>
        <w:autoSpaceDN w:val="0"/>
        <w:ind w:firstLine="709"/>
        <w:jc w:val="both"/>
        <w:rPr>
          <w:sz w:val="28"/>
          <w:szCs w:val="28"/>
        </w:rPr>
      </w:pPr>
      <w:r w:rsidRPr="00B84918">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D382E" w:rsidRPr="00B84918" w:rsidRDefault="00ED382E" w:rsidP="00ED382E">
      <w:pPr>
        <w:widowControl w:val="0"/>
        <w:autoSpaceDE w:val="0"/>
        <w:autoSpaceDN w:val="0"/>
        <w:ind w:firstLine="709"/>
        <w:jc w:val="both"/>
        <w:rPr>
          <w:sz w:val="28"/>
          <w:szCs w:val="28"/>
        </w:rPr>
      </w:pPr>
      <w:r w:rsidRPr="00B84918">
        <w:rPr>
          <w:sz w:val="28"/>
          <w:szCs w:val="28"/>
        </w:rPr>
        <w:t>3.1.2.4. Критерии принятия решения: поступление в Администрацию</w:t>
      </w:r>
      <w:r w:rsidRPr="00B84918">
        <w:rPr>
          <w:rFonts w:ascii="Calibri" w:hAnsi="Calibri" w:cs="Calibri"/>
        </w:rPr>
        <w:t xml:space="preserve"> </w:t>
      </w:r>
      <w:r w:rsidRPr="00B84918">
        <w:rPr>
          <w:sz w:val="28"/>
          <w:szCs w:val="28"/>
        </w:rPr>
        <w:t xml:space="preserve">заявления и документов о предоставлении муниципальной услуги способом, указанным в пункте 2.2 административного регламента. </w:t>
      </w:r>
    </w:p>
    <w:p w:rsidR="00ED382E" w:rsidRPr="00B84918" w:rsidRDefault="00ED382E" w:rsidP="00ED382E">
      <w:pPr>
        <w:widowControl w:val="0"/>
        <w:autoSpaceDE w:val="0"/>
        <w:autoSpaceDN w:val="0"/>
        <w:ind w:firstLine="709"/>
        <w:jc w:val="both"/>
        <w:rPr>
          <w:sz w:val="28"/>
          <w:szCs w:val="28"/>
        </w:rPr>
      </w:pPr>
      <w:r w:rsidRPr="00B84918">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3.1.3. Рассмотрение заявления и документов о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3.1.3.1. Содержание административного действия (административных действий), продолжительность </w:t>
      </w:r>
      <w:proofErr w:type="gramStart"/>
      <w:r w:rsidRPr="00B84918">
        <w:rPr>
          <w:sz w:val="28"/>
          <w:szCs w:val="28"/>
        </w:rPr>
        <w:t>и(</w:t>
      </w:r>
      <w:proofErr w:type="gramEnd"/>
      <w:r w:rsidRPr="00B84918">
        <w:rPr>
          <w:sz w:val="28"/>
          <w:szCs w:val="28"/>
        </w:rPr>
        <w:t>или) максимальный срок его (их) выполнения:</w:t>
      </w:r>
    </w:p>
    <w:p w:rsidR="00ED382E" w:rsidRPr="00B84918" w:rsidRDefault="00ED382E" w:rsidP="00ED382E">
      <w:pPr>
        <w:widowControl w:val="0"/>
        <w:autoSpaceDE w:val="0"/>
        <w:autoSpaceDN w:val="0"/>
        <w:ind w:firstLine="709"/>
        <w:jc w:val="both"/>
        <w:rPr>
          <w:sz w:val="28"/>
          <w:szCs w:val="28"/>
        </w:rPr>
      </w:pPr>
      <w:r w:rsidRPr="00B84918">
        <w:rPr>
          <w:sz w:val="28"/>
          <w:szCs w:val="28"/>
          <w:u w:val="single"/>
        </w:rPr>
        <w:t>1 действие:</w:t>
      </w:r>
      <w:r w:rsidRPr="00B84918">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84918">
        <w:rPr>
          <w:sz w:val="28"/>
          <w:szCs w:val="28"/>
        </w:rPr>
        <w:t>заявлении</w:t>
      </w:r>
      <w:proofErr w:type="gramEnd"/>
      <w:r w:rsidRPr="00B84918">
        <w:rPr>
          <w:sz w:val="28"/>
          <w:szCs w:val="28"/>
        </w:rPr>
        <w:t xml:space="preserve"> и документах, в целях оценки их соответствия требованиям и условиям на получение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u w:val="single"/>
        </w:rPr>
        <w:lastRenderedPageBreak/>
        <w:t>2 действие:</w:t>
      </w:r>
      <w:r w:rsidRPr="00B84918">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D382E" w:rsidRPr="00B84918" w:rsidRDefault="00ED382E" w:rsidP="00ED382E">
      <w:pPr>
        <w:widowControl w:val="0"/>
        <w:autoSpaceDE w:val="0"/>
        <w:autoSpaceDN w:val="0"/>
        <w:ind w:firstLine="709"/>
        <w:jc w:val="both"/>
        <w:rPr>
          <w:sz w:val="28"/>
          <w:szCs w:val="28"/>
        </w:rPr>
      </w:pPr>
      <w:r w:rsidRPr="00B84918">
        <w:rPr>
          <w:sz w:val="28"/>
          <w:szCs w:val="28"/>
          <w:u w:val="single"/>
        </w:rPr>
        <w:t>3 действие:</w:t>
      </w:r>
      <w:r w:rsidRPr="00B84918">
        <w:rPr>
          <w:sz w:val="28"/>
          <w:szCs w:val="28"/>
        </w:rPr>
        <w:t xml:space="preserve"> формирование проекта решения по итогам рассмотрения заявления;</w:t>
      </w:r>
    </w:p>
    <w:p w:rsidR="00ED382E" w:rsidRPr="00B84918" w:rsidRDefault="00ED382E" w:rsidP="00ED382E">
      <w:pPr>
        <w:pStyle w:val="ab"/>
        <w:widowControl w:val="0"/>
        <w:autoSpaceDE w:val="0"/>
        <w:autoSpaceDN w:val="0"/>
        <w:ind w:left="709"/>
        <w:jc w:val="both"/>
        <w:rPr>
          <w:sz w:val="28"/>
          <w:szCs w:val="28"/>
        </w:rPr>
      </w:pPr>
      <w:r w:rsidRPr="00B84918">
        <w:rPr>
          <w:sz w:val="28"/>
          <w:szCs w:val="28"/>
        </w:rPr>
        <w:t>Срок административных действий составляет не более 22 дней.</w:t>
      </w:r>
    </w:p>
    <w:p w:rsidR="00ED382E" w:rsidRPr="00B84918" w:rsidRDefault="00ED382E" w:rsidP="00ED382E">
      <w:pPr>
        <w:widowControl w:val="0"/>
        <w:autoSpaceDE w:val="0"/>
        <w:autoSpaceDN w:val="0"/>
        <w:ind w:firstLine="709"/>
        <w:jc w:val="both"/>
        <w:rPr>
          <w:sz w:val="28"/>
          <w:szCs w:val="28"/>
        </w:rPr>
      </w:pPr>
      <w:r w:rsidRPr="00B84918">
        <w:rPr>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ED382E" w:rsidRPr="00B84918" w:rsidRDefault="00ED382E" w:rsidP="00ED382E">
      <w:pPr>
        <w:widowControl w:val="0"/>
        <w:autoSpaceDE w:val="0"/>
        <w:autoSpaceDN w:val="0"/>
        <w:ind w:firstLine="709"/>
        <w:jc w:val="both"/>
        <w:rPr>
          <w:sz w:val="28"/>
          <w:szCs w:val="28"/>
        </w:rPr>
      </w:pPr>
      <w:r w:rsidRPr="00B84918">
        <w:rPr>
          <w:sz w:val="28"/>
          <w:szCs w:val="28"/>
        </w:rPr>
        <w:t>3.1.3.5. Результат выполнения административной процедуры:</w:t>
      </w:r>
    </w:p>
    <w:p w:rsidR="00ED382E" w:rsidRPr="00B84918" w:rsidRDefault="00ED382E" w:rsidP="00ED382E">
      <w:pPr>
        <w:widowControl w:val="0"/>
        <w:autoSpaceDE w:val="0"/>
        <w:autoSpaceDN w:val="0"/>
        <w:ind w:firstLine="709"/>
        <w:jc w:val="both"/>
        <w:rPr>
          <w:sz w:val="28"/>
          <w:szCs w:val="28"/>
        </w:rPr>
      </w:pPr>
      <w:r w:rsidRPr="00B84918">
        <w:rPr>
          <w:sz w:val="28"/>
          <w:szCs w:val="28"/>
        </w:rPr>
        <w:t>- подготовка проекта разрешения;</w:t>
      </w:r>
    </w:p>
    <w:p w:rsidR="00ED382E" w:rsidRPr="00B84918" w:rsidRDefault="00ED382E" w:rsidP="00ED382E">
      <w:pPr>
        <w:widowControl w:val="0"/>
        <w:autoSpaceDE w:val="0"/>
        <w:autoSpaceDN w:val="0"/>
        <w:ind w:firstLine="709"/>
        <w:jc w:val="both"/>
        <w:rPr>
          <w:sz w:val="28"/>
          <w:szCs w:val="28"/>
        </w:rPr>
      </w:pPr>
      <w:r w:rsidRPr="00B84918">
        <w:rPr>
          <w:sz w:val="28"/>
          <w:szCs w:val="28"/>
        </w:rPr>
        <w:t>- подготовка проекта решения об отказе в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3.1.4. Принятие решения о предоставлении муниципальной услуги или об отказе в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3.1.4.2. Содержание административного действия (административных действий), продолжительность </w:t>
      </w:r>
      <w:proofErr w:type="gramStart"/>
      <w:r w:rsidRPr="00B84918">
        <w:rPr>
          <w:sz w:val="28"/>
          <w:szCs w:val="28"/>
        </w:rPr>
        <w:t>и(</w:t>
      </w:r>
      <w:proofErr w:type="gramEnd"/>
      <w:r w:rsidRPr="00B84918">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D382E" w:rsidRPr="00B84918" w:rsidRDefault="00ED382E" w:rsidP="00ED382E">
      <w:pPr>
        <w:widowControl w:val="0"/>
        <w:autoSpaceDE w:val="0"/>
        <w:autoSpaceDN w:val="0"/>
        <w:ind w:firstLine="709"/>
        <w:jc w:val="both"/>
        <w:rPr>
          <w:sz w:val="28"/>
          <w:szCs w:val="28"/>
        </w:rPr>
      </w:pPr>
      <w:r w:rsidRPr="00B84918">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D382E" w:rsidRPr="00B84918" w:rsidRDefault="00ED382E" w:rsidP="00ED382E">
      <w:pPr>
        <w:widowControl w:val="0"/>
        <w:autoSpaceDE w:val="0"/>
        <w:autoSpaceDN w:val="0"/>
        <w:ind w:firstLine="709"/>
        <w:jc w:val="both"/>
        <w:rPr>
          <w:sz w:val="28"/>
          <w:szCs w:val="28"/>
        </w:rPr>
      </w:pPr>
      <w:r w:rsidRPr="00B84918">
        <w:rPr>
          <w:sz w:val="28"/>
          <w:szCs w:val="28"/>
        </w:rPr>
        <w:t>3.1.4.4. Критерии принятия решения: наличие (отсутствие) у заявителя права на получение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3.1.4.5. Результат выполнения административной процедуры:</w:t>
      </w:r>
    </w:p>
    <w:p w:rsidR="00ED382E" w:rsidRPr="00B84918" w:rsidRDefault="00ED382E" w:rsidP="00ED382E">
      <w:pPr>
        <w:widowControl w:val="0"/>
        <w:autoSpaceDE w:val="0"/>
        <w:autoSpaceDN w:val="0"/>
        <w:ind w:firstLine="709"/>
        <w:jc w:val="both"/>
        <w:rPr>
          <w:sz w:val="28"/>
          <w:szCs w:val="28"/>
        </w:rPr>
      </w:pPr>
      <w:r w:rsidRPr="00B84918">
        <w:rPr>
          <w:sz w:val="28"/>
          <w:szCs w:val="28"/>
        </w:rPr>
        <w:t>- подписание решения о выдаче разрешения</w:t>
      </w:r>
      <w:r w:rsidRPr="00B84918">
        <w:t xml:space="preserve"> </w:t>
      </w:r>
      <w:r w:rsidRPr="00B84918">
        <w:rPr>
          <w:sz w:val="28"/>
          <w:szCs w:val="28"/>
        </w:rPr>
        <w:t>на использование земель или земельного участка, без предоставления земельного участка и установления сервитутов;</w:t>
      </w:r>
    </w:p>
    <w:p w:rsidR="00ED382E" w:rsidRPr="00B84918" w:rsidRDefault="00ED382E" w:rsidP="00ED382E">
      <w:pPr>
        <w:widowControl w:val="0"/>
        <w:autoSpaceDE w:val="0"/>
        <w:autoSpaceDN w:val="0"/>
        <w:ind w:firstLine="709"/>
        <w:jc w:val="both"/>
        <w:rPr>
          <w:sz w:val="28"/>
          <w:szCs w:val="28"/>
        </w:rPr>
      </w:pPr>
      <w:r w:rsidRPr="00B84918">
        <w:rPr>
          <w:sz w:val="28"/>
          <w:szCs w:val="28"/>
        </w:rPr>
        <w:t>- подписание решения об отказе в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3.1.5. Выдача результата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3.1.5.2. Содержание административного действия, продолжительность и</w:t>
      </w:r>
      <w:r>
        <w:rPr>
          <w:sz w:val="28"/>
          <w:szCs w:val="28"/>
        </w:rPr>
        <w:t xml:space="preserve"> </w:t>
      </w:r>
      <w:r w:rsidRPr="00B84918">
        <w:rPr>
          <w:sz w:val="28"/>
          <w:szCs w:val="28"/>
        </w:rPr>
        <w:t xml:space="preserve">(или) максимальный срок его выполнения: регистрация и направление результата </w:t>
      </w:r>
      <w:r w:rsidRPr="00B84918">
        <w:rPr>
          <w:sz w:val="28"/>
          <w:szCs w:val="28"/>
        </w:rPr>
        <w:lastRenderedPageBreak/>
        <w:t>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ED382E" w:rsidRPr="00B84918" w:rsidRDefault="00ED382E" w:rsidP="00ED382E">
      <w:pPr>
        <w:widowControl w:val="0"/>
        <w:autoSpaceDE w:val="0"/>
        <w:autoSpaceDN w:val="0"/>
        <w:ind w:firstLine="709"/>
        <w:jc w:val="both"/>
        <w:rPr>
          <w:sz w:val="28"/>
          <w:szCs w:val="28"/>
        </w:rPr>
      </w:pPr>
      <w:r w:rsidRPr="00B84918">
        <w:rPr>
          <w:sz w:val="28"/>
          <w:szCs w:val="28"/>
        </w:rPr>
        <w:t>3.1.5.3. Лицо, ответственное за выполнение административной процедуры: работник канцелярии Администрации.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D382E" w:rsidRPr="00B84918" w:rsidRDefault="00ED382E" w:rsidP="00ED382E">
      <w:pPr>
        <w:widowControl w:val="0"/>
        <w:autoSpaceDE w:val="0"/>
        <w:autoSpaceDN w:val="0"/>
        <w:ind w:firstLine="709"/>
        <w:jc w:val="both"/>
        <w:rPr>
          <w:sz w:val="28"/>
          <w:szCs w:val="28"/>
        </w:rPr>
      </w:pPr>
    </w:p>
    <w:p w:rsidR="00ED382E" w:rsidRDefault="00ED382E" w:rsidP="00ED382E">
      <w:pPr>
        <w:autoSpaceDE w:val="0"/>
        <w:autoSpaceDN w:val="0"/>
        <w:adjustRightInd w:val="0"/>
        <w:ind w:firstLine="709"/>
        <w:jc w:val="both"/>
        <w:outlineLvl w:val="0"/>
        <w:rPr>
          <w:sz w:val="28"/>
          <w:szCs w:val="28"/>
        </w:rPr>
      </w:pPr>
      <w:bookmarkStart w:id="12" w:name="Par396"/>
      <w:bookmarkStart w:id="13" w:name="Par413"/>
      <w:bookmarkEnd w:id="12"/>
      <w:bookmarkEnd w:id="13"/>
      <w:r>
        <w:rPr>
          <w:sz w:val="28"/>
          <w:szCs w:val="28"/>
        </w:rPr>
        <w:t>3.2. Особенности выполнения административных процедур в электронной форме</w:t>
      </w:r>
    </w:p>
    <w:p w:rsidR="00ED382E" w:rsidRPr="00B1780A" w:rsidRDefault="00ED382E" w:rsidP="00ED382E">
      <w:pPr>
        <w:autoSpaceDE w:val="0"/>
        <w:autoSpaceDN w:val="0"/>
        <w:ind w:firstLine="709"/>
        <w:jc w:val="both"/>
        <w:rPr>
          <w:sz w:val="28"/>
          <w:szCs w:val="28"/>
        </w:rPr>
      </w:pPr>
      <w:bookmarkStart w:id="14" w:name="Par368"/>
      <w:bookmarkEnd w:id="14"/>
      <w:r w:rsidRPr="00B1780A">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f4"/>
            <w:rFonts w:eastAsiaTheme="majorEastAsia"/>
            <w:color w:val="auto"/>
            <w:sz w:val="28"/>
            <w:szCs w:val="28"/>
          </w:rPr>
          <w:t>законом</w:t>
        </w:r>
      </w:hyperlink>
      <w:r w:rsidRPr="00B1780A">
        <w:rPr>
          <w:sz w:val="28"/>
          <w:szCs w:val="28"/>
        </w:rPr>
        <w:t xml:space="preserve"> № 210-ФЗ, Федеральным </w:t>
      </w:r>
      <w:hyperlink r:id="rId17" w:history="1">
        <w:r w:rsidRPr="00B1780A">
          <w:rPr>
            <w:rStyle w:val="af4"/>
            <w:rFonts w:eastAsiaTheme="majorEastAsia"/>
            <w:color w:val="auto"/>
            <w:sz w:val="28"/>
            <w:szCs w:val="28"/>
          </w:rPr>
          <w:t>законом</w:t>
        </w:r>
      </w:hyperlink>
      <w:r w:rsidRPr="00B1780A">
        <w:rPr>
          <w:sz w:val="28"/>
          <w:szCs w:val="28"/>
        </w:rPr>
        <w:t xml:space="preserve"> от 27.07.2006 № 149-ФЗ «Об информации, информационных технологиях и о защите информации», </w:t>
      </w:r>
      <w:hyperlink r:id="rId18" w:history="1">
        <w:r w:rsidRPr="00B1780A">
          <w:rPr>
            <w:rStyle w:val="af4"/>
            <w:rFonts w:eastAsiaTheme="majorEastAsia"/>
            <w:color w:val="auto"/>
            <w:sz w:val="28"/>
            <w:szCs w:val="28"/>
          </w:rPr>
          <w:t>постановлением</w:t>
        </w:r>
      </w:hyperlink>
      <w:r w:rsidRPr="00B1780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382E" w:rsidRDefault="00ED382E" w:rsidP="00ED382E">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ED382E" w:rsidRDefault="00ED382E" w:rsidP="00ED382E">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ED382E" w:rsidRDefault="00ED382E" w:rsidP="00ED382E">
      <w:pPr>
        <w:autoSpaceDE w:val="0"/>
        <w:autoSpaceDN w:val="0"/>
        <w:ind w:firstLine="709"/>
        <w:jc w:val="both"/>
        <w:rPr>
          <w:sz w:val="28"/>
          <w:szCs w:val="28"/>
        </w:rPr>
      </w:pPr>
      <w:r>
        <w:rPr>
          <w:sz w:val="28"/>
          <w:szCs w:val="28"/>
        </w:rPr>
        <w:t>без личной явки на прием в Администрацию.</w:t>
      </w:r>
    </w:p>
    <w:p w:rsidR="00ED382E" w:rsidRDefault="00ED382E" w:rsidP="00ED382E">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ED382E" w:rsidRDefault="00ED382E" w:rsidP="00ED382E">
      <w:pPr>
        <w:autoSpaceDE w:val="0"/>
        <w:autoSpaceDN w:val="0"/>
        <w:ind w:firstLine="709"/>
        <w:jc w:val="both"/>
        <w:rPr>
          <w:sz w:val="28"/>
          <w:szCs w:val="28"/>
        </w:rPr>
      </w:pPr>
      <w:r>
        <w:rPr>
          <w:sz w:val="28"/>
          <w:szCs w:val="28"/>
        </w:rPr>
        <w:t>пройти идентификацию и аутентификацию в ЕСИА;</w:t>
      </w:r>
    </w:p>
    <w:p w:rsidR="00ED382E" w:rsidRPr="00A729B9" w:rsidRDefault="00ED382E" w:rsidP="00ED382E">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ED382E" w:rsidRPr="00A729B9" w:rsidRDefault="00ED382E" w:rsidP="00ED382E">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382E" w:rsidRDefault="00ED382E" w:rsidP="00ED382E">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w:t>
      </w:r>
      <w:proofErr w:type="spellStart"/>
      <w:r w:rsidRPr="00A729B9">
        <w:rPr>
          <w:sz w:val="28"/>
          <w:szCs w:val="28"/>
        </w:rPr>
        <w:t>Межвед</w:t>
      </w:r>
      <w:proofErr w:type="spellEnd"/>
      <w:r w:rsidRPr="00A729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D382E" w:rsidRDefault="00ED382E" w:rsidP="00ED382E">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D382E" w:rsidRDefault="00ED382E" w:rsidP="00ED382E">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382E" w:rsidRDefault="00ED382E" w:rsidP="00ED382E">
      <w:pPr>
        <w:autoSpaceDE w:val="0"/>
        <w:autoSpaceDN w:val="0"/>
        <w:ind w:firstLine="709"/>
        <w:jc w:val="both"/>
        <w:rPr>
          <w:sz w:val="28"/>
          <w:szCs w:val="28"/>
        </w:rPr>
      </w:pPr>
      <w:r>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ED382E" w:rsidRDefault="00ED382E" w:rsidP="00ED382E">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382E" w:rsidRDefault="00ED382E" w:rsidP="00ED382E">
      <w:pPr>
        <w:autoSpaceDE w:val="0"/>
        <w:autoSpaceDN w:val="0"/>
        <w:ind w:firstLine="709"/>
        <w:jc w:val="both"/>
        <w:rPr>
          <w:sz w:val="28"/>
          <w:szCs w:val="28"/>
        </w:rPr>
      </w:pPr>
      <w:r>
        <w:rPr>
          <w:sz w:val="28"/>
          <w:szCs w:val="28"/>
        </w:rPr>
        <w:t xml:space="preserve">3.2.7. В случае поступления всех документов, </w:t>
      </w:r>
      <w:r w:rsidRPr="00B1780A">
        <w:rPr>
          <w:sz w:val="28"/>
          <w:szCs w:val="28"/>
        </w:rPr>
        <w:t xml:space="preserve">указанных в </w:t>
      </w:r>
      <w:hyperlink w:anchor="P99" w:history="1">
        <w:r w:rsidRPr="00B1780A">
          <w:rPr>
            <w:rStyle w:val="af4"/>
            <w:rFonts w:eastAsiaTheme="majorEastAsia"/>
            <w:color w:val="auto"/>
            <w:sz w:val="28"/>
            <w:szCs w:val="28"/>
          </w:rPr>
          <w:t>пункте 2.6</w:t>
        </w:r>
      </w:hyperlink>
      <w:r w:rsidRPr="00B1780A">
        <w:rPr>
          <w:sz w:val="28"/>
          <w:szCs w:val="28"/>
        </w:rPr>
        <w:t xml:space="preserve"> настоящего административного регламента, в форме электронных документов (электронных образов документов), днем обращения </w:t>
      </w:r>
      <w:r>
        <w:rPr>
          <w:sz w:val="28"/>
          <w:szCs w:val="28"/>
        </w:rPr>
        <w:t>за предоставлением муниципальной услуги считается дата регистрации приема документов на ПГУ ЛО или ЕПГУ.</w:t>
      </w:r>
    </w:p>
    <w:p w:rsidR="00ED382E" w:rsidRDefault="00ED382E" w:rsidP="00ED382E">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382E" w:rsidRDefault="00ED382E" w:rsidP="00ED382E">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382E" w:rsidRDefault="00ED382E" w:rsidP="00ED382E">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382E" w:rsidRDefault="00ED382E" w:rsidP="00ED382E">
      <w:pPr>
        <w:widowControl w:val="0"/>
        <w:autoSpaceDE w:val="0"/>
        <w:autoSpaceDN w:val="0"/>
        <w:ind w:firstLine="709"/>
        <w:jc w:val="both"/>
        <w:rPr>
          <w:sz w:val="28"/>
          <w:szCs w:val="28"/>
        </w:rPr>
      </w:pPr>
    </w:p>
    <w:p w:rsidR="00ED382E" w:rsidRPr="00B84918" w:rsidRDefault="00ED382E" w:rsidP="00ED382E">
      <w:pPr>
        <w:widowControl w:val="0"/>
        <w:autoSpaceDE w:val="0"/>
        <w:autoSpaceDN w:val="0"/>
        <w:ind w:firstLine="709"/>
        <w:jc w:val="both"/>
        <w:rPr>
          <w:sz w:val="28"/>
          <w:szCs w:val="28"/>
        </w:rPr>
      </w:pPr>
      <w:r w:rsidRPr="00B84918">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84918">
        <w:rPr>
          <w:sz w:val="28"/>
          <w:szCs w:val="28"/>
        </w:rPr>
        <w:t>и(</w:t>
      </w:r>
      <w:proofErr w:type="gramEnd"/>
      <w:r w:rsidRPr="00B84918">
        <w:rPr>
          <w:sz w:val="28"/>
          <w:szCs w:val="28"/>
        </w:rPr>
        <w:t xml:space="preserve">или) ошибок с изложением сути допущенных опечаток </w:t>
      </w:r>
      <w:proofErr w:type="gramStart"/>
      <w:r w:rsidRPr="00B84918">
        <w:rPr>
          <w:sz w:val="28"/>
          <w:szCs w:val="28"/>
        </w:rPr>
        <w:t>и(</w:t>
      </w:r>
      <w:proofErr w:type="gramEnd"/>
      <w:r w:rsidRPr="00B84918">
        <w:rPr>
          <w:sz w:val="28"/>
          <w:szCs w:val="28"/>
        </w:rPr>
        <w:t>или) ошибок и приложением копии документа, содержащего опечатки и(или) ошибки.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3.3.2. В течение 5 рабочих дней со дня регистрации заявления об исправлении опечаток </w:t>
      </w:r>
      <w:proofErr w:type="gramStart"/>
      <w:r w:rsidRPr="00B84918">
        <w:rPr>
          <w:sz w:val="28"/>
          <w:szCs w:val="28"/>
        </w:rPr>
        <w:t>и(</w:t>
      </w:r>
      <w:proofErr w:type="gramEnd"/>
      <w:r w:rsidRPr="00B84918">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B84918">
        <w:rPr>
          <w:sz w:val="28"/>
          <w:szCs w:val="28"/>
        </w:rPr>
        <w:lastRenderedPageBreak/>
        <w:t xml:space="preserve">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sz w:val="28"/>
          <w:szCs w:val="28"/>
        </w:rPr>
        <w:t>и(</w:t>
      </w:r>
      <w:proofErr w:type="gramEnd"/>
      <w:r w:rsidRPr="00B84918">
        <w:rPr>
          <w:sz w:val="28"/>
          <w:szCs w:val="28"/>
        </w:rPr>
        <w:t>или) ошибок.</w:t>
      </w:r>
    </w:p>
    <w:p w:rsidR="00ED382E" w:rsidRPr="00B84918" w:rsidRDefault="00ED382E" w:rsidP="00ED382E">
      <w:pPr>
        <w:widowControl w:val="0"/>
        <w:autoSpaceDE w:val="0"/>
        <w:autoSpaceDN w:val="0"/>
        <w:ind w:firstLine="540"/>
        <w:jc w:val="both"/>
        <w:rPr>
          <w:sz w:val="28"/>
          <w:szCs w:val="28"/>
        </w:rPr>
      </w:pPr>
    </w:p>
    <w:p w:rsidR="00ED382E" w:rsidRPr="00B84918" w:rsidRDefault="00ED382E" w:rsidP="00ED382E">
      <w:pPr>
        <w:widowControl w:val="0"/>
        <w:autoSpaceDE w:val="0"/>
        <w:autoSpaceDN w:val="0"/>
        <w:jc w:val="center"/>
        <w:rPr>
          <w:sz w:val="28"/>
          <w:szCs w:val="28"/>
        </w:rPr>
      </w:pPr>
      <w:r w:rsidRPr="00B84918">
        <w:rPr>
          <w:sz w:val="28"/>
          <w:szCs w:val="28"/>
        </w:rPr>
        <w:t xml:space="preserve">4. Формы </w:t>
      </w:r>
      <w:proofErr w:type="gramStart"/>
      <w:r w:rsidRPr="00B84918">
        <w:rPr>
          <w:sz w:val="28"/>
          <w:szCs w:val="28"/>
        </w:rPr>
        <w:t>контроля за</w:t>
      </w:r>
      <w:proofErr w:type="gramEnd"/>
      <w:r w:rsidRPr="00B84918">
        <w:rPr>
          <w:sz w:val="28"/>
          <w:szCs w:val="28"/>
        </w:rPr>
        <w:t xml:space="preserve"> исполнением административного регламента</w:t>
      </w:r>
    </w:p>
    <w:p w:rsidR="00ED382E" w:rsidRPr="00B84918" w:rsidRDefault="00ED382E" w:rsidP="00ED382E">
      <w:pPr>
        <w:widowControl w:val="0"/>
        <w:autoSpaceDE w:val="0"/>
        <w:autoSpaceDN w:val="0"/>
        <w:ind w:firstLine="540"/>
        <w:jc w:val="both"/>
        <w:rPr>
          <w:sz w:val="28"/>
          <w:szCs w:val="28"/>
        </w:rPr>
      </w:pP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4.1. Порядок осуществления текущего </w:t>
      </w:r>
      <w:proofErr w:type="gramStart"/>
      <w:r w:rsidRPr="00B84918">
        <w:rPr>
          <w:sz w:val="28"/>
          <w:szCs w:val="28"/>
        </w:rPr>
        <w:t>контроля за</w:t>
      </w:r>
      <w:proofErr w:type="gramEnd"/>
      <w:r w:rsidRPr="00B8491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382E" w:rsidRPr="00B84918" w:rsidRDefault="00ED382E" w:rsidP="00ED382E">
      <w:pPr>
        <w:widowControl w:val="0"/>
        <w:autoSpaceDE w:val="0"/>
        <w:autoSpaceDN w:val="0"/>
        <w:ind w:firstLine="709"/>
        <w:jc w:val="both"/>
        <w:rPr>
          <w:sz w:val="28"/>
          <w:szCs w:val="28"/>
        </w:rPr>
      </w:pPr>
      <w:r w:rsidRPr="00B84918">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D382E" w:rsidRPr="00B84918" w:rsidRDefault="00ED382E" w:rsidP="00ED382E">
      <w:pPr>
        <w:widowControl w:val="0"/>
        <w:autoSpaceDE w:val="0"/>
        <w:autoSpaceDN w:val="0"/>
        <w:ind w:firstLine="709"/>
        <w:jc w:val="both"/>
        <w:rPr>
          <w:sz w:val="28"/>
          <w:szCs w:val="28"/>
        </w:rPr>
      </w:pPr>
      <w:r w:rsidRPr="00B8491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В целях осуществления </w:t>
      </w:r>
      <w:proofErr w:type="gramStart"/>
      <w:r w:rsidRPr="00B84918">
        <w:rPr>
          <w:sz w:val="28"/>
          <w:szCs w:val="28"/>
        </w:rPr>
        <w:t>контроля за</w:t>
      </w:r>
      <w:proofErr w:type="gramEnd"/>
      <w:r w:rsidRPr="00B84918">
        <w:rPr>
          <w:sz w:val="28"/>
          <w:szCs w:val="28"/>
        </w:rPr>
        <w:t xml:space="preserve"> полнотой и качеством предоставления муниципальной услуги проводятся плановые и внеплановые проверки.</w:t>
      </w:r>
    </w:p>
    <w:p w:rsidR="00ED382E" w:rsidRPr="00B84918" w:rsidRDefault="00ED382E" w:rsidP="00ED382E">
      <w:pPr>
        <w:widowControl w:val="0"/>
        <w:autoSpaceDE w:val="0"/>
        <w:autoSpaceDN w:val="0"/>
        <w:ind w:firstLine="709"/>
        <w:jc w:val="both"/>
        <w:rPr>
          <w:sz w:val="28"/>
          <w:szCs w:val="28"/>
        </w:rPr>
      </w:pPr>
      <w:r w:rsidRPr="00B84918">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382E" w:rsidRPr="00B84918" w:rsidRDefault="00ED382E" w:rsidP="00ED382E">
      <w:pPr>
        <w:widowControl w:val="0"/>
        <w:autoSpaceDE w:val="0"/>
        <w:autoSpaceDN w:val="0"/>
        <w:ind w:firstLine="709"/>
        <w:jc w:val="both"/>
        <w:rPr>
          <w:sz w:val="28"/>
          <w:szCs w:val="28"/>
        </w:rPr>
      </w:pPr>
      <w:r w:rsidRPr="00B84918">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По результатам рассмотрения обращений </w:t>
      </w:r>
      <w:proofErr w:type="gramStart"/>
      <w:r w:rsidRPr="00B84918">
        <w:rPr>
          <w:sz w:val="28"/>
          <w:szCs w:val="28"/>
        </w:rPr>
        <w:t>обратившемуся</w:t>
      </w:r>
      <w:proofErr w:type="gramEnd"/>
      <w:r w:rsidRPr="00B84918">
        <w:rPr>
          <w:sz w:val="28"/>
          <w:szCs w:val="28"/>
        </w:rPr>
        <w:t xml:space="preserve"> дается письменный </w:t>
      </w:r>
      <w:r w:rsidRPr="00B84918">
        <w:rPr>
          <w:sz w:val="28"/>
          <w:szCs w:val="28"/>
        </w:rPr>
        <w:lastRenderedPageBreak/>
        <w:t>ответ.</w:t>
      </w:r>
    </w:p>
    <w:p w:rsidR="00ED382E" w:rsidRPr="00B84918" w:rsidRDefault="00ED382E" w:rsidP="00ED382E">
      <w:pPr>
        <w:widowControl w:val="0"/>
        <w:autoSpaceDE w:val="0"/>
        <w:autoSpaceDN w:val="0"/>
        <w:ind w:firstLine="709"/>
        <w:jc w:val="both"/>
        <w:rPr>
          <w:sz w:val="28"/>
          <w:szCs w:val="28"/>
        </w:rPr>
      </w:pPr>
      <w:r w:rsidRPr="00B8491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382E" w:rsidRPr="00B84918" w:rsidRDefault="00ED382E" w:rsidP="00ED382E">
      <w:pPr>
        <w:widowControl w:val="0"/>
        <w:autoSpaceDE w:val="0"/>
        <w:autoSpaceDN w:val="0"/>
        <w:ind w:firstLine="709"/>
        <w:jc w:val="both"/>
        <w:rPr>
          <w:sz w:val="28"/>
          <w:szCs w:val="28"/>
        </w:rPr>
      </w:pPr>
      <w:r w:rsidRPr="00B84918">
        <w:rPr>
          <w:sz w:val="28"/>
          <w:szCs w:val="28"/>
        </w:rPr>
        <w:t>Руководитель Администрации несет ответственность за обеспечение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Работники Администрации при предоставлении муниципальной услуги несут ответственность:</w:t>
      </w:r>
    </w:p>
    <w:p w:rsidR="00ED382E" w:rsidRPr="00B84918" w:rsidRDefault="00ED382E" w:rsidP="00ED382E">
      <w:pPr>
        <w:widowControl w:val="0"/>
        <w:autoSpaceDE w:val="0"/>
        <w:autoSpaceDN w:val="0"/>
        <w:ind w:firstLine="709"/>
        <w:jc w:val="both"/>
        <w:rPr>
          <w:sz w:val="28"/>
          <w:szCs w:val="28"/>
        </w:rPr>
      </w:pPr>
      <w:r w:rsidRPr="00B84918">
        <w:rPr>
          <w:sz w:val="28"/>
          <w:szCs w:val="28"/>
        </w:rPr>
        <w:t>- за неисполнение или ненадлежащее исполнение административных процедур при предоставлении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D382E" w:rsidRPr="00B84918" w:rsidRDefault="00ED382E" w:rsidP="00ED382E">
      <w:pPr>
        <w:widowControl w:val="0"/>
        <w:autoSpaceDE w:val="0"/>
        <w:autoSpaceDN w:val="0"/>
        <w:ind w:firstLine="709"/>
        <w:jc w:val="both"/>
        <w:rPr>
          <w:sz w:val="28"/>
          <w:szCs w:val="28"/>
        </w:rPr>
      </w:pPr>
      <w:r w:rsidRPr="00B8491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382E" w:rsidRPr="00B84918" w:rsidRDefault="00ED382E" w:rsidP="00ED382E">
      <w:pPr>
        <w:widowControl w:val="0"/>
        <w:autoSpaceDE w:val="0"/>
        <w:autoSpaceDN w:val="0"/>
        <w:ind w:firstLine="540"/>
        <w:jc w:val="both"/>
        <w:rPr>
          <w:sz w:val="28"/>
          <w:szCs w:val="28"/>
        </w:rPr>
      </w:pPr>
    </w:p>
    <w:p w:rsidR="00ED382E" w:rsidRPr="00B84918" w:rsidRDefault="00ED382E" w:rsidP="00ED382E">
      <w:pPr>
        <w:autoSpaceDE w:val="0"/>
        <w:autoSpaceDN w:val="0"/>
        <w:adjustRightInd w:val="0"/>
        <w:jc w:val="center"/>
        <w:outlineLvl w:val="0"/>
        <w:rPr>
          <w:rFonts w:eastAsia="Calibri"/>
          <w:sz w:val="28"/>
          <w:szCs w:val="28"/>
        </w:rPr>
      </w:pPr>
      <w:r w:rsidRPr="00B84918">
        <w:rPr>
          <w:rFonts w:eastAsia="Calibri"/>
          <w:sz w:val="28"/>
          <w:szCs w:val="28"/>
        </w:rPr>
        <w:t>5. Досудебный (внесудебный) порядок обжалования решений</w:t>
      </w:r>
    </w:p>
    <w:p w:rsidR="00ED382E" w:rsidRPr="00B84918" w:rsidRDefault="00ED382E" w:rsidP="00ED382E">
      <w:pPr>
        <w:autoSpaceDE w:val="0"/>
        <w:autoSpaceDN w:val="0"/>
        <w:adjustRightInd w:val="0"/>
        <w:jc w:val="center"/>
        <w:rPr>
          <w:rFonts w:eastAsia="Calibri"/>
          <w:sz w:val="28"/>
          <w:szCs w:val="28"/>
        </w:rPr>
      </w:pPr>
      <w:r w:rsidRPr="00B84918">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382E" w:rsidRPr="00B84918" w:rsidRDefault="00ED382E" w:rsidP="00ED382E">
      <w:pPr>
        <w:autoSpaceDE w:val="0"/>
        <w:autoSpaceDN w:val="0"/>
        <w:adjustRightInd w:val="0"/>
        <w:jc w:val="center"/>
        <w:rPr>
          <w:rFonts w:eastAsia="Calibri"/>
          <w:sz w:val="28"/>
          <w:szCs w:val="28"/>
        </w:rPr>
      </w:pPr>
    </w:p>
    <w:p w:rsidR="00ED382E" w:rsidRPr="00B84918" w:rsidRDefault="00ED382E" w:rsidP="00ED382E">
      <w:pPr>
        <w:widowControl w:val="0"/>
        <w:autoSpaceDE w:val="0"/>
        <w:autoSpaceDN w:val="0"/>
        <w:ind w:firstLine="709"/>
        <w:jc w:val="both"/>
        <w:rPr>
          <w:sz w:val="28"/>
          <w:szCs w:val="28"/>
        </w:rPr>
      </w:pPr>
      <w:r w:rsidRPr="00B8491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4918">
        <w:rPr>
          <w:sz w:val="28"/>
          <w:szCs w:val="28"/>
        </w:rPr>
        <w:t>являются</w:t>
      </w:r>
      <w:proofErr w:type="gramEnd"/>
      <w:r w:rsidRPr="00B84918">
        <w:t xml:space="preserve"> </w:t>
      </w:r>
      <w:r w:rsidRPr="00B84918">
        <w:rPr>
          <w:sz w:val="28"/>
          <w:szCs w:val="28"/>
        </w:rPr>
        <w:t>в том числе следующие случаи:</w:t>
      </w:r>
    </w:p>
    <w:p w:rsidR="00ED382E" w:rsidRPr="00B84918" w:rsidRDefault="00ED382E" w:rsidP="00ED382E">
      <w:pPr>
        <w:widowControl w:val="0"/>
        <w:autoSpaceDE w:val="0"/>
        <w:autoSpaceDN w:val="0"/>
        <w:ind w:firstLine="709"/>
        <w:jc w:val="both"/>
        <w:rPr>
          <w:sz w:val="28"/>
          <w:szCs w:val="28"/>
        </w:rPr>
      </w:pPr>
      <w:r w:rsidRPr="00B8491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2) нарушение срока предоставления муниципальной услуги. </w:t>
      </w:r>
      <w:proofErr w:type="gramStart"/>
      <w:r w:rsidRPr="00B8491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84918">
        <w:rPr>
          <w:sz w:val="28"/>
          <w:szCs w:val="28"/>
        </w:rPr>
        <w:lastRenderedPageBreak/>
        <w:t>полном объеме в порядке, определенном частью 1.3 статьи 16 Федерального закона от 27.07.2010 № 210-ФЗ;</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4918">
        <w:rPr>
          <w:sz w:val="28"/>
          <w:szCs w:val="28"/>
        </w:rPr>
        <w:t xml:space="preserve"> </w:t>
      </w:r>
      <w:proofErr w:type="gramStart"/>
      <w:r w:rsidRPr="00B8491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sz w:val="28"/>
          <w:szCs w:val="28"/>
        </w:rPr>
        <w:t xml:space="preserve"> </w:t>
      </w:r>
      <w:proofErr w:type="gramStart"/>
      <w:r w:rsidRPr="00B8491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8) нарушение срока или порядка выдачи документов по результатам предоставления муниципальной услуги;</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sz w:val="28"/>
          <w:szCs w:val="28"/>
        </w:rPr>
        <w:t xml:space="preserve"> </w:t>
      </w:r>
      <w:proofErr w:type="gramStart"/>
      <w:r w:rsidRPr="00B84918">
        <w:rPr>
          <w:sz w:val="28"/>
          <w:szCs w:val="28"/>
        </w:rPr>
        <w:t xml:space="preserve">В указанном случае досудебное (внесудебное) обжалование заявителем решений и действий (бездействия) </w:t>
      </w:r>
      <w:r w:rsidRPr="00B84918">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sz w:val="28"/>
            <w:szCs w:val="28"/>
          </w:rPr>
          <w:t xml:space="preserve">ч. </w:t>
        </w:r>
        <w:r w:rsidRPr="00B84918">
          <w:rPr>
            <w:sz w:val="28"/>
            <w:szCs w:val="28"/>
          </w:rPr>
          <w:lastRenderedPageBreak/>
          <w:t>5 ст. 11.2</w:t>
        </w:r>
      </w:hyperlink>
      <w:r w:rsidRPr="00B84918">
        <w:rPr>
          <w:sz w:val="28"/>
          <w:szCs w:val="28"/>
        </w:rPr>
        <w:t xml:space="preserve"> Федерального закона от 27.07.2010 № 210-ФЗ.</w:t>
      </w:r>
    </w:p>
    <w:p w:rsidR="00ED382E" w:rsidRPr="00B84918" w:rsidRDefault="00ED382E" w:rsidP="00ED382E">
      <w:pPr>
        <w:widowControl w:val="0"/>
        <w:autoSpaceDE w:val="0"/>
        <w:autoSpaceDN w:val="0"/>
        <w:ind w:firstLine="709"/>
        <w:jc w:val="both"/>
        <w:rPr>
          <w:sz w:val="28"/>
          <w:szCs w:val="28"/>
        </w:rPr>
      </w:pPr>
      <w:r w:rsidRPr="00B84918">
        <w:rPr>
          <w:sz w:val="28"/>
          <w:szCs w:val="28"/>
        </w:rPr>
        <w:t>В письменной жалобе в обязательном порядке указываются:</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84918">
        <w:rPr>
          <w:sz w:val="28"/>
          <w:szCs w:val="28"/>
        </w:rPr>
        <w:t>и(</w:t>
      </w:r>
      <w:proofErr w:type="gramEnd"/>
      <w:r w:rsidRPr="00B84918">
        <w:rPr>
          <w:sz w:val="28"/>
          <w:szCs w:val="28"/>
        </w:rPr>
        <w:t>или) работника, решения и действия (бездействие) которых обжалуются;</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D382E" w:rsidRPr="00B84918" w:rsidRDefault="00ED382E" w:rsidP="00ED382E">
      <w:pPr>
        <w:widowControl w:val="0"/>
        <w:autoSpaceDE w:val="0"/>
        <w:autoSpaceDN w:val="0"/>
        <w:ind w:firstLine="709"/>
        <w:jc w:val="both"/>
        <w:rPr>
          <w:sz w:val="28"/>
          <w:szCs w:val="28"/>
        </w:rPr>
      </w:pPr>
      <w:r w:rsidRPr="00B8491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5.5. </w:t>
      </w:r>
      <w:proofErr w:type="gramStart"/>
      <w:r w:rsidRPr="00B84918">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sz w:val="28"/>
            <w:szCs w:val="28"/>
          </w:rPr>
          <w:t>ст. 11.1</w:t>
        </w:r>
      </w:hyperlink>
      <w:r w:rsidRPr="00B84918">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5.6. </w:t>
      </w:r>
      <w:proofErr w:type="gramStart"/>
      <w:r w:rsidRPr="00B84918">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84918">
        <w:rPr>
          <w:sz w:val="28"/>
          <w:szCs w:val="28"/>
        </w:rPr>
        <w:t xml:space="preserve"> установленного срока таких исправлений - в течение пяти рабочих дней со дня ее регистрации.</w:t>
      </w:r>
    </w:p>
    <w:p w:rsidR="00ED382E" w:rsidRPr="00B84918" w:rsidRDefault="00ED382E" w:rsidP="00ED382E">
      <w:pPr>
        <w:widowControl w:val="0"/>
        <w:autoSpaceDE w:val="0"/>
        <w:autoSpaceDN w:val="0"/>
        <w:ind w:firstLine="709"/>
        <w:jc w:val="both"/>
        <w:rPr>
          <w:sz w:val="28"/>
          <w:szCs w:val="28"/>
        </w:rPr>
      </w:pPr>
      <w:r w:rsidRPr="00B84918">
        <w:rPr>
          <w:sz w:val="28"/>
          <w:szCs w:val="28"/>
        </w:rPr>
        <w:t>5.7. По результатам рассмотрения жалобы принимается одно из следующих решений:</w:t>
      </w:r>
    </w:p>
    <w:p w:rsidR="00ED382E" w:rsidRPr="00B84918" w:rsidRDefault="00ED382E" w:rsidP="00ED382E">
      <w:pPr>
        <w:widowControl w:val="0"/>
        <w:autoSpaceDE w:val="0"/>
        <w:autoSpaceDN w:val="0"/>
        <w:ind w:firstLine="709"/>
        <w:jc w:val="both"/>
        <w:rPr>
          <w:sz w:val="28"/>
          <w:szCs w:val="28"/>
        </w:rPr>
      </w:pPr>
      <w:proofErr w:type="gramStart"/>
      <w:r w:rsidRPr="00B8491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B84918">
        <w:rPr>
          <w:sz w:val="28"/>
          <w:szCs w:val="28"/>
        </w:rPr>
        <w:lastRenderedPageBreak/>
        <w:t xml:space="preserve">муниципальными правовыми актами; </w:t>
      </w:r>
      <w:proofErr w:type="gramEnd"/>
    </w:p>
    <w:p w:rsidR="00ED382E" w:rsidRPr="00B84918" w:rsidRDefault="00ED382E" w:rsidP="00ED382E">
      <w:pPr>
        <w:widowControl w:val="0"/>
        <w:autoSpaceDE w:val="0"/>
        <w:autoSpaceDN w:val="0"/>
        <w:ind w:firstLine="709"/>
        <w:jc w:val="both"/>
        <w:rPr>
          <w:sz w:val="28"/>
          <w:szCs w:val="28"/>
        </w:rPr>
      </w:pPr>
      <w:r w:rsidRPr="00B84918">
        <w:rPr>
          <w:sz w:val="28"/>
          <w:szCs w:val="28"/>
        </w:rPr>
        <w:t>2) в удовлетворении жалобы отказывается.</w:t>
      </w:r>
    </w:p>
    <w:p w:rsidR="00ED382E" w:rsidRPr="00B84918" w:rsidRDefault="00ED382E" w:rsidP="00ED382E">
      <w:pPr>
        <w:widowControl w:val="0"/>
        <w:autoSpaceDE w:val="0"/>
        <w:autoSpaceDN w:val="0"/>
        <w:ind w:firstLine="709"/>
        <w:jc w:val="both"/>
        <w:rPr>
          <w:sz w:val="28"/>
          <w:szCs w:val="28"/>
        </w:rPr>
      </w:pPr>
      <w:r w:rsidRPr="00B8491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sz w:val="28"/>
          <w:szCs w:val="28"/>
        </w:rPr>
        <w:t>неудобства</w:t>
      </w:r>
      <w:proofErr w:type="gramEnd"/>
      <w:r w:rsidRPr="00B8491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В случае признания </w:t>
      </w:r>
      <w:proofErr w:type="gramStart"/>
      <w:r w:rsidRPr="00B84918">
        <w:rPr>
          <w:sz w:val="28"/>
          <w:szCs w:val="28"/>
        </w:rPr>
        <w:t>жалобы</w:t>
      </w:r>
      <w:proofErr w:type="gramEnd"/>
      <w:r w:rsidRPr="00B8491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382E" w:rsidRPr="00B84918" w:rsidRDefault="00ED382E" w:rsidP="00ED382E">
      <w:pPr>
        <w:widowControl w:val="0"/>
        <w:autoSpaceDE w:val="0"/>
        <w:autoSpaceDN w:val="0"/>
        <w:ind w:firstLine="709"/>
        <w:jc w:val="both"/>
        <w:rPr>
          <w:sz w:val="28"/>
          <w:szCs w:val="28"/>
        </w:rPr>
      </w:pPr>
      <w:r w:rsidRPr="00B84918">
        <w:rPr>
          <w:sz w:val="28"/>
          <w:szCs w:val="28"/>
        </w:rPr>
        <w:t xml:space="preserve">В случае установления в ходе или по результатам </w:t>
      </w:r>
      <w:proofErr w:type="gramStart"/>
      <w:r w:rsidRPr="00B84918">
        <w:rPr>
          <w:sz w:val="28"/>
          <w:szCs w:val="28"/>
        </w:rPr>
        <w:t>рассмотрения жалобы признаков состава административного правонарушения</w:t>
      </w:r>
      <w:proofErr w:type="gramEnd"/>
      <w:r w:rsidRPr="00B8491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382E" w:rsidRPr="00B84918" w:rsidRDefault="00ED382E" w:rsidP="00ED382E">
      <w:pPr>
        <w:widowControl w:val="0"/>
        <w:autoSpaceDE w:val="0"/>
        <w:autoSpaceDN w:val="0"/>
        <w:jc w:val="right"/>
        <w:outlineLvl w:val="1"/>
        <w:rPr>
          <w:rFonts w:ascii="Calibri" w:hAnsi="Calibri" w:cs="Calibri"/>
        </w:rPr>
      </w:pPr>
    </w:p>
    <w:p w:rsidR="00ED382E" w:rsidRPr="00B84918" w:rsidRDefault="00ED382E" w:rsidP="00ED382E">
      <w:pPr>
        <w:widowControl w:val="0"/>
        <w:autoSpaceDE w:val="0"/>
        <w:autoSpaceDN w:val="0"/>
        <w:jc w:val="right"/>
        <w:outlineLvl w:val="1"/>
        <w:rPr>
          <w:rFonts w:ascii="Calibri" w:hAnsi="Calibri" w:cs="Calibri"/>
        </w:rPr>
      </w:pPr>
    </w:p>
    <w:p w:rsidR="00ED382E" w:rsidRPr="00B84918" w:rsidRDefault="00ED382E" w:rsidP="00ED382E">
      <w:pPr>
        <w:widowControl w:val="0"/>
        <w:autoSpaceDE w:val="0"/>
        <w:autoSpaceDN w:val="0"/>
        <w:jc w:val="right"/>
        <w:outlineLvl w:val="1"/>
        <w:rPr>
          <w:rFonts w:ascii="Calibri" w:hAnsi="Calibri" w:cs="Calibri"/>
        </w:rPr>
        <w:sectPr w:rsidR="00ED382E" w:rsidRPr="00B84918" w:rsidSect="00B12B36">
          <w:headerReference w:type="default" r:id="rId21"/>
          <w:footerReference w:type="default" r:id="rId22"/>
          <w:headerReference w:type="first" r:id="rId23"/>
          <w:pgSz w:w="11905" w:h="16838"/>
          <w:pgMar w:top="1134" w:right="567" w:bottom="1134" w:left="1134" w:header="720" w:footer="720" w:gutter="0"/>
          <w:cols w:space="720"/>
          <w:noEndnote/>
          <w:titlePg/>
          <w:docGrid w:linePitch="299"/>
        </w:sectPr>
      </w:pPr>
    </w:p>
    <w:p w:rsidR="00ED382E" w:rsidRPr="00B84918" w:rsidRDefault="00ED382E" w:rsidP="00ED382E">
      <w:pPr>
        <w:widowControl w:val="0"/>
        <w:autoSpaceDE w:val="0"/>
        <w:autoSpaceDN w:val="0"/>
        <w:adjustRightInd w:val="0"/>
        <w:jc w:val="right"/>
        <w:outlineLvl w:val="1"/>
        <w:rPr>
          <w:sz w:val="28"/>
          <w:szCs w:val="28"/>
        </w:rPr>
      </w:pPr>
      <w:bookmarkStart w:id="15" w:name="Par508"/>
      <w:bookmarkEnd w:id="15"/>
      <w:r w:rsidRPr="00B84918">
        <w:rPr>
          <w:sz w:val="28"/>
          <w:szCs w:val="28"/>
        </w:rPr>
        <w:lastRenderedPageBreak/>
        <w:t>Прил</w:t>
      </w:r>
      <w:r>
        <w:rPr>
          <w:sz w:val="28"/>
          <w:szCs w:val="28"/>
        </w:rPr>
        <w:t xml:space="preserve">ожение </w:t>
      </w:r>
    </w:p>
    <w:p w:rsidR="00ED382E" w:rsidRPr="00B84918" w:rsidRDefault="00ED382E" w:rsidP="00ED382E">
      <w:pPr>
        <w:widowControl w:val="0"/>
        <w:autoSpaceDE w:val="0"/>
        <w:autoSpaceDN w:val="0"/>
        <w:adjustRightInd w:val="0"/>
        <w:jc w:val="right"/>
        <w:rPr>
          <w:sz w:val="28"/>
          <w:szCs w:val="28"/>
        </w:rPr>
      </w:pPr>
      <w:r w:rsidRPr="00B84918">
        <w:rPr>
          <w:sz w:val="28"/>
          <w:szCs w:val="28"/>
        </w:rPr>
        <w:t>к административному регламенту</w:t>
      </w:r>
    </w:p>
    <w:p w:rsidR="00ED382E" w:rsidRPr="00B84918" w:rsidRDefault="00ED382E" w:rsidP="00ED382E">
      <w:pPr>
        <w:widowControl w:val="0"/>
        <w:autoSpaceDE w:val="0"/>
        <w:autoSpaceDN w:val="0"/>
        <w:adjustRightInd w:val="0"/>
        <w:ind w:firstLine="540"/>
        <w:jc w:val="both"/>
        <w:rPr>
          <w:rFonts w:ascii="Calibri" w:hAnsi="Calibri" w:cs="Calibri"/>
        </w:rPr>
      </w:pPr>
    </w:p>
    <w:p w:rsidR="00ED382E" w:rsidRPr="00B84918" w:rsidRDefault="00ED382E" w:rsidP="00ED382E">
      <w:pPr>
        <w:jc w:val="right"/>
        <w:rPr>
          <w:sz w:val="24"/>
          <w:szCs w:val="24"/>
        </w:rPr>
      </w:pPr>
    </w:p>
    <w:p w:rsidR="00ED382E" w:rsidRPr="00B84918" w:rsidRDefault="00ED382E" w:rsidP="00ED382E">
      <w:pPr>
        <w:pStyle w:val="ConsPlusNonformat"/>
        <w:jc w:val="both"/>
      </w:pPr>
      <w:r w:rsidRPr="00B84918">
        <w:t xml:space="preserve">                                        В Администрацию 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от 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(фамилия, имя, отчество гражданина)</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 ___________________ года рождения</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(документ, удостоверяющий личность)</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серия ___________ N ____________ </w:t>
      </w:r>
      <w:proofErr w:type="gramStart"/>
      <w:r w:rsidRPr="00B84918">
        <w:rPr>
          <w:rFonts w:ascii="Courier New" w:hAnsi="Courier New" w:cs="Courier New"/>
        </w:rPr>
        <w:t>выдан</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 __________________________ года,</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адрес постоянного места жительства</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адрес преимущественного пребывания</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Телефон ______________________________</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ind w:left="4248"/>
        <w:jc w:val="both"/>
        <w:rPr>
          <w:rFonts w:ascii="Courier New" w:hAnsi="Courier New" w:cs="Courier New"/>
        </w:rPr>
      </w:pPr>
      <w:r w:rsidRPr="00B84918">
        <w:rPr>
          <w:rFonts w:ascii="Courier New" w:hAnsi="Courier New" w:cs="Courier New"/>
        </w:rPr>
        <w:t xml:space="preserve"> от 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наименование и местонахождение</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ind w:left="4248" w:firstLine="708"/>
        <w:jc w:val="both"/>
        <w:rPr>
          <w:rFonts w:ascii="Courier New" w:hAnsi="Courier New" w:cs="Courier New"/>
        </w:rPr>
      </w:pPr>
      <w:r w:rsidRPr="00B84918">
        <w:rPr>
          <w:rFonts w:ascii="Courier New" w:hAnsi="Courier New" w:cs="Courier New"/>
        </w:rPr>
        <w:t>юридического лица</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ОГРН, ИНН, почтовый адрес</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w:t>
      </w:r>
      <w:r w:rsidRPr="00B84918">
        <w:rPr>
          <w:rFonts w:ascii="Courier New" w:hAnsi="Courier New" w:cs="Courier New"/>
        </w:rPr>
        <w:tab/>
      </w:r>
      <w:r w:rsidRPr="00B84918">
        <w:rPr>
          <w:rFonts w:ascii="Courier New" w:hAnsi="Courier New" w:cs="Courier New"/>
        </w:rPr>
        <w:tab/>
      </w:r>
      <w:r w:rsidRPr="00B84918">
        <w:rPr>
          <w:rFonts w:ascii="Courier New" w:hAnsi="Courier New" w:cs="Courier New"/>
        </w:rPr>
        <w:tab/>
      </w:r>
      <w:r w:rsidRPr="00B84918">
        <w:rPr>
          <w:rFonts w:ascii="Courier New" w:hAnsi="Courier New" w:cs="Courier New"/>
        </w:rPr>
        <w:tab/>
      </w:r>
      <w:r w:rsidRPr="00B84918">
        <w:rPr>
          <w:rFonts w:ascii="Courier New" w:hAnsi="Courier New" w:cs="Courier New"/>
        </w:rPr>
        <w:tab/>
      </w:r>
      <w:r w:rsidRPr="00B84918">
        <w:rPr>
          <w:rFonts w:ascii="Courier New" w:hAnsi="Courier New" w:cs="Courier New"/>
        </w:rPr>
        <w:tab/>
        <w:t xml:space="preserve">  адрес электронной почты</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Телефон ______________________________</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bookmarkStart w:id="16" w:name="P582"/>
      <w:bookmarkEnd w:id="16"/>
      <w:r w:rsidRPr="00B84918">
        <w:rPr>
          <w:rFonts w:ascii="Courier New" w:hAnsi="Courier New" w:cs="Courier New"/>
        </w:rPr>
        <w:t xml:space="preserve">                                 </w:t>
      </w:r>
    </w:p>
    <w:p w:rsidR="00ED382E" w:rsidRPr="00B84918" w:rsidRDefault="00ED382E" w:rsidP="00ED382E">
      <w:pPr>
        <w:widowControl w:val="0"/>
        <w:autoSpaceDE w:val="0"/>
        <w:autoSpaceDN w:val="0"/>
        <w:jc w:val="both"/>
        <w:rPr>
          <w:rFonts w:ascii="Courier New" w:hAnsi="Courier New" w:cs="Courier New"/>
        </w:rPr>
      </w:pPr>
      <w:bookmarkStart w:id="17" w:name="P702"/>
      <w:bookmarkEnd w:id="17"/>
      <w:r w:rsidRPr="00B84918">
        <w:rPr>
          <w:rFonts w:ascii="Courier New" w:hAnsi="Courier New" w:cs="Courier New"/>
        </w:rPr>
        <w:t xml:space="preserve">                                 Заявление</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о выдаче разрешения на использование земель или земельного</w:t>
      </w:r>
    </w:p>
    <w:p w:rsidR="00ED382E" w:rsidRPr="00B84918" w:rsidRDefault="00ED382E" w:rsidP="00ED382E">
      <w:pPr>
        <w:widowControl w:val="0"/>
        <w:autoSpaceDE w:val="0"/>
        <w:autoSpaceDN w:val="0"/>
        <w:jc w:val="center"/>
        <w:rPr>
          <w:rFonts w:ascii="Courier New" w:hAnsi="Courier New" w:cs="Courier New"/>
        </w:rPr>
      </w:pPr>
      <w:r w:rsidRPr="00B84918">
        <w:rPr>
          <w:rFonts w:ascii="Courier New" w:hAnsi="Courier New" w:cs="Courier New"/>
        </w:rPr>
        <w:t>участка без предоставления земельного участка и установления сервитутов</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Прошу  Вас  выдать  разрешение  на  использование  земельного участка </w:t>
      </w:r>
      <w:proofErr w:type="gramStart"/>
      <w:r w:rsidRPr="00B84918">
        <w:rPr>
          <w:rFonts w:ascii="Courier New" w:hAnsi="Courier New" w:cs="Courier New"/>
        </w:rPr>
        <w:t>с</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кадастровым номером _________________ (номер указывается в случае наличия).</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Цель использования земельного участка: ________________. Срок использования</w:t>
      </w:r>
    </w:p>
    <w:p w:rsidR="00ED382E"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земельного участка: ____ месяцев.</w:t>
      </w:r>
    </w:p>
    <w:p w:rsidR="00ED382E" w:rsidRPr="009C0887" w:rsidRDefault="00ED382E" w:rsidP="00ED382E">
      <w:pPr>
        <w:widowControl w:val="0"/>
        <w:autoSpaceDE w:val="0"/>
        <w:autoSpaceDN w:val="0"/>
        <w:jc w:val="both"/>
        <w:rPr>
          <w:rFonts w:ascii="Courier New" w:hAnsi="Courier New" w:cs="Courier New"/>
        </w:rPr>
      </w:pPr>
      <w:r w:rsidRPr="009C0887">
        <w:rPr>
          <w:rFonts w:ascii="Courier New" w:hAnsi="Courier New"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82E" w:rsidRPr="009C0887" w:rsidRDefault="00ED382E" w:rsidP="00ED382E">
      <w:pPr>
        <w:widowControl w:val="0"/>
        <w:autoSpaceDE w:val="0"/>
        <w:autoSpaceDN w:val="0"/>
        <w:jc w:val="both"/>
        <w:rPr>
          <w:rFonts w:ascii="Courier New" w:hAnsi="Courier New" w:cs="Courier New"/>
          <w:sz w:val="18"/>
          <w:szCs w:val="18"/>
        </w:rPr>
      </w:pPr>
      <w:r w:rsidRPr="009C0887">
        <w:rPr>
          <w:rFonts w:ascii="Courier New" w:hAnsi="Courier New" w:cs="Courier New"/>
        </w:rPr>
        <w:t xml:space="preserve"> </w:t>
      </w:r>
      <w:proofErr w:type="gramStart"/>
      <w:r w:rsidRPr="00452D27">
        <w:rPr>
          <w:rFonts w:ascii="Courier New" w:hAnsi="Courier New" w:cs="Courier New"/>
        </w:rPr>
        <w:t>(</w:t>
      </w:r>
      <w:r w:rsidRPr="00452D27">
        <w:rPr>
          <w:rFonts w:ascii="Courier New" w:hAnsi="Courier New" w:cs="Courier New"/>
          <w:sz w:val="18"/>
          <w:szCs w:val="18"/>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452D27">
        <w:rPr>
          <w:rFonts w:ascii="Courier New" w:hAnsi="Courier New" w:cs="Courier New"/>
          <w:sz w:val="18"/>
          <w:szCs w:val="18"/>
        </w:rPr>
        <w:t xml:space="preserve"> </w:t>
      </w:r>
      <w:proofErr w:type="gramStart"/>
      <w:r w:rsidRPr="00452D27">
        <w:rPr>
          <w:rFonts w:ascii="Courier New" w:hAnsi="Courier New" w:cs="Courier New"/>
          <w:sz w:val="18"/>
          <w:szCs w:val="18"/>
        </w:rPr>
        <w:t>23 Лесного кодекса Российской Федерации), в отношении которых подано заявление (в случае наличия такой необходимости)).</w:t>
      </w:r>
      <w:proofErr w:type="gramEnd"/>
    </w:p>
    <w:p w:rsidR="00ED382E" w:rsidRPr="009C0887"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Приложение:</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1. Документ, удостоверяющий личность.</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2. Схема границ.</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Подпись ____________                       Дата ________</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w:t>
      </w:r>
      <w:proofErr w:type="gramStart"/>
      <w:r w:rsidRPr="00B84918">
        <w:rPr>
          <w:rFonts w:ascii="Courier New" w:hAnsi="Courier New" w:cs="Courier New"/>
        </w:rPr>
        <w:t>Отметка  о  комплекте  документов  (проставляется  в  случае отсутствия</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одного  или  более  документов,  не  находящихся  в  распоряжении  органов,</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предоставляющих</w:t>
      </w:r>
      <w:proofErr w:type="gramEnd"/>
      <w:r w:rsidRPr="00B84918">
        <w:rPr>
          <w:rFonts w:ascii="Courier New" w:hAnsi="Courier New" w:cs="Courier New"/>
        </w:rPr>
        <w:t xml:space="preserve">    государственные    или    муниципальные   услуги,   либо</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подведомственных</w:t>
      </w:r>
      <w:proofErr w:type="gramEnd"/>
      <w:r w:rsidRPr="00B84918">
        <w:rPr>
          <w:rFonts w:ascii="Courier New" w:hAnsi="Courier New" w:cs="Courier New"/>
        </w:rPr>
        <w:t xml:space="preserve">   органам  государственной  власти  или  органам  местного</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самоуправления  организаций,  участвующих  в  предоставлении  </w:t>
      </w:r>
      <w:proofErr w:type="gramStart"/>
      <w:r w:rsidRPr="00B84918">
        <w:rPr>
          <w:rFonts w:ascii="Courier New" w:hAnsi="Courier New" w:cs="Courier New"/>
        </w:rPr>
        <w:t>муниципальной</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услуги):</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О   представлении   неполного  комплекта  документов,  требующихся  </w:t>
      </w:r>
      <w:proofErr w:type="gramStart"/>
      <w:r w:rsidRPr="00B84918">
        <w:rPr>
          <w:rFonts w:ascii="Courier New" w:hAnsi="Courier New" w:cs="Courier New"/>
        </w:rPr>
        <w:t>для</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предоставления  муниципальной  услуги  и </w:t>
      </w:r>
      <w:proofErr w:type="gramStart"/>
      <w:r w:rsidRPr="00B84918">
        <w:rPr>
          <w:rFonts w:ascii="Courier New" w:hAnsi="Courier New" w:cs="Courier New"/>
        </w:rPr>
        <w:t>представляемых</w:t>
      </w:r>
      <w:proofErr w:type="gramEnd"/>
      <w:r w:rsidRPr="00B84918">
        <w:rPr>
          <w:rFonts w:ascii="Courier New" w:hAnsi="Courier New" w:cs="Courier New"/>
        </w:rPr>
        <w:t xml:space="preserve"> заявителем, так как</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сведения   по  ним  отсутствуют  в  распоряжении  органов,  предоставляющих</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государственные  или  муниципальные  услуги,  либо </w:t>
      </w:r>
      <w:proofErr w:type="gramStart"/>
      <w:r w:rsidRPr="00B84918">
        <w:rPr>
          <w:rFonts w:ascii="Courier New" w:hAnsi="Courier New" w:cs="Courier New"/>
        </w:rPr>
        <w:t>подведомственных</w:t>
      </w:r>
      <w:proofErr w:type="gramEnd"/>
      <w:r w:rsidRPr="00B84918">
        <w:rPr>
          <w:rFonts w:ascii="Courier New" w:hAnsi="Courier New" w:cs="Courier New"/>
        </w:rPr>
        <w:t xml:space="preserve"> органам</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государственной  власти  или  органам  местного самоуправления организаций,</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участвующих в предоставлении муниципальной услуги, </w:t>
      </w:r>
      <w:proofErr w:type="gramStart"/>
      <w:r w:rsidRPr="00B84918">
        <w:rPr>
          <w:rFonts w:ascii="Courier New" w:hAnsi="Courier New" w:cs="Courier New"/>
        </w:rPr>
        <w:t>предупрежден</w:t>
      </w:r>
      <w:proofErr w:type="gramEnd"/>
      <w:r w:rsidRPr="00B84918">
        <w:rPr>
          <w:rFonts w:ascii="Courier New" w:hAnsi="Courier New" w:cs="Courier New"/>
        </w:rPr>
        <w:t>.</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pStyle w:val="ConsPlusNonformat"/>
      </w:pPr>
    </w:p>
    <w:p w:rsidR="00ED382E" w:rsidRPr="00B84918" w:rsidRDefault="00ED382E" w:rsidP="00ED382E">
      <w:pPr>
        <w:pStyle w:val="ConsPlusNonformat"/>
      </w:pPr>
      <w:r w:rsidRPr="00B84918">
        <w:t>Заявитель</w:t>
      </w:r>
    </w:p>
    <w:p w:rsidR="00ED382E" w:rsidRPr="00B84918" w:rsidRDefault="00ED382E" w:rsidP="00ED382E">
      <w:pPr>
        <w:pStyle w:val="ConsPlusNonformat"/>
      </w:pPr>
      <w:r w:rsidRPr="00B84918">
        <w:t>___________________________________________________________________________</w:t>
      </w:r>
    </w:p>
    <w:p w:rsidR="00ED382E" w:rsidRPr="00B84918" w:rsidRDefault="00ED382E" w:rsidP="00ED382E">
      <w:pPr>
        <w:pStyle w:val="ConsPlusNonformat"/>
      </w:pPr>
      <w:proofErr w:type="gramStart"/>
      <w:r w:rsidRPr="00B84918">
        <w:t>(подпись лица, уполномоченного на подачу заявления от имени заявителя -</w:t>
      </w:r>
      <w:proofErr w:type="gramEnd"/>
    </w:p>
    <w:p w:rsidR="00ED382E" w:rsidRPr="00B84918" w:rsidRDefault="00ED382E" w:rsidP="00ED382E">
      <w:pPr>
        <w:pStyle w:val="ConsPlusNonformat"/>
      </w:pPr>
      <w:r w:rsidRPr="00B84918">
        <w:t xml:space="preserve">       юридического лица, либо подпись заявителя - физического лица)</w:t>
      </w:r>
    </w:p>
    <w:p w:rsidR="00ED382E" w:rsidRPr="00B84918" w:rsidRDefault="00ED382E" w:rsidP="00ED382E">
      <w:pPr>
        <w:pStyle w:val="ConsPlusNonformat"/>
      </w:pPr>
    </w:p>
    <w:p w:rsidR="00ED382E" w:rsidRPr="00B84918" w:rsidRDefault="00ED382E" w:rsidP="00ED382E">
      <w:pPr>
        <w:pStyle w:val="ConsPlusNonformat"/>
      </w:pPr>
      <w:r w:rsidRPr="00B84918">
        <w:t>М.П.</w:t>
      </w:r>
    </w:p>
    <w:p w:rsidR="00ED382E" w:rsidRPr="00B84918" w:rsidRDefault="00ED382E" w:rsidP="00ED382E">
      <w:pPr>
        <w:widowControl w:val="0"/>
        <w:autoSpaceDE w:val="0"/>
        <w:autoSpaceDN w:val="0"/>
        <w:adjustRightInd w:val="0"/>
        <w:ind w:firstLine="540"/>
        <w:jc w:val="both"/>
        <w:rPr>
          <w:rFonts w:ascii="Calibri" w:hAnsi="Calibri" w:cs="Calibri"/>
        </w:rPr>
      </w:pPr>
    </w:p>
    <w:p w:rsidR="00ED382E" w:rsidRPr="00B84918" w:rsidRDefault="00ED382E" w:rsidP="00ED382E">
      <w:pPr>
        <w:pStyle w:val="ConsPlusNonformat"/>
      </w:pPr>
      <w:r w:rsidRPr="00B84918">
        <w:t>Результат рассмотрения заявления прошу:</w:t>
      </w:r>
    </w:p>
    <w:p w:rsidR="00ED382E" w:rsidRPr="00B84918" w:rsidRDefault="00ED382E" w:rsidP="00ED382E">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D382E" w:rsidRPr="00B84918" w:rsidTr="00F12140">
        <w:tc>
          <w:tcPr>
            <w:tcW w:w="534" w:type="dxa"/>
            <w:tcBorders>
              <w:right w:val="single" w:sz="4" w:space="0" w:color="auto"/>
            </w:tcBorders>
            <w:shd w:val="clear" w:color="auto" w:fill="auto"/>
          </w:tcPr>
          <w:p w:rsidR="00ED382E" w:rsidRPr="00B84918" w:rsidRDefault="00ED382E" w:rsidP="00F12140">
            <w:pPr>
              <w:pStyle w:val="ConsPlusNonformat"/>
            </w:pPr>
          </w:p>
          <w:p w:rsidR="00ED382E" w:rsidRPr="00B84918" w:rsidRDefault="00ED382E" w:rsidP="00F12140">
            <w:pPr>
              <w:pStyle w:val="ConsPlusNonformat"/>
            </w:pPr>
          </w:p>
        </w:tc>
        <w:tc>
          <w:tcPr>
            <w:tcW w:w="9247" w:type="dxa"/>
            <w:tcBorders>
              <w:top w:val="nil"/>
              <w:left w:val="single" w:sz="4" w:space="0" w:color="auto"/>
              <w:bottom w:val="nil"/>
              <w:right w:val="nil"/>
            </w:tcBorders>
            <w:shd w:val="clear" w:color="auto" w:fill="auto"/>
            <w:vAlign w:val="center"/>
          </w:tcPr>
          <w:p w:rsidR="00ED382E" w:rsidRPr="00B84918" w:rsidRDefault="00ED382E" w:rsidP="00F12140">
            <w:pPr>
              <w:pStyle w:val="ConsPlusNonformat"/>
            </w:pPr>
            <w:r w:rsidRPr="00B84918">
              <w:t>выдать на руки в Администрации</w:t>
            </w:r>
          </w:p>
        </w:tc>
      </w:tr>
      <w:tr w:rsidR="00ED382E" w:rsidRPr="00B84918" w:rsidTr="00F12140">
        <w:tc>
          <w:tcPr>
            <w:tcW w:w="534" w:type="dxa"/>
            <w:tcBorders>
              <w:right w:val="single" w:sz="4" w:space="0" w:color="auto"/>
            </w:tcBorders>
            <w:shd w:val="clear" w:color="auto" w:fill="auto"/>
          </w:tcPr>
          <w:p w:rsidR="00ED382E" w:rsidRPr="00B84918" w:rsidRDefault="00ED382E" w:rsidP="00F12140">
            <w:pPr>
              <w:pStyle w:val="ConsPlusNonformat"/>
            </w:pPr>
          </w:p>
          <w:p w:rsidR="00ED382E" w:rsidRPr="00B84918" w:rsidRDefault="00ED382E" w:rsidP="00F12140">
            <w:pPr>
              <w:pStyle w:val="ConsPlusNonformat"/>
            </w:pPr>
          </w:p>
        </w:tc>
        <w:tc>
          <w:tcPr>
            <w:tcW w:w="9247" w:type="dxa"/>
            <w:tcBorders>
              <w:top w:val="nil"/>
              <w:left w:val="single" w:sz="4" w:space="0" w:color="auto"/>
              <w:bottom w:val="nil"/>
              <w:right w:val="nil"/>
            </w:tcBorders>
            <w:shd w:val="clear" w:color="auto" w:fill="auto"/>
            <w:vAlign w:val="center"/>
          </w:tcPr>
          <w:p w:rsidR="00ED382E" w:rsidRPr="00B84918" w:rsidRDefault="00ED382E" w:rsidP="00F12140">
            <w:pPr>
              <w:pStyle w:val="ConsPlusNonformat"/>
            </w:pPr>
            <w:r w:rsidRPr="00B84918">
              <w:t xml:space="preserve">выдать на руки в МФЦ, </w:t>
            </w:r>
            <w:proofErr w:type="gramStart"/>
            <w:r w:rsidRPr="00B84918">
              <w:t>расположенный</w:t>
            </w:r>
            <w:proofErr w:type="gramEnd"/>
            <w:r w:rsidRPr="00B84918">
              <w:t xml:space="preserve"> по адресу:</w:t>
            </w:r>
          </w:p>
        </w:tc>
      </w:tr>
      <w:tr w:rsidR="00ED382E" w:rsidRPr="00B84918" w:rsidTr="00F12140">
        <w:tc>
          <w:tcPr>
            <w:tcW w:w="534" w:type="dxa"/>
            <w:tcBorders>
              <w:right w:val="single" w:sz="4" w:space="0" w:color="auto"/>
            </w:tcBorders>
            <w:shd w:val="clear" w:color="auto" w:fill="auto"/>
          </w:tcPr>
          <w:p w:rsidR="00ED382E" w:rsidRPr="00B84918" w:rsidRDefault="00ED382E" w:rsidP="00F12140">
            <w:pPr>
              <w:pStyle w:val="ConsPlusNonformat"/>
            </w:pPr>
          </w:p>
          <w:p w:rsidR="00ED382E" w:rsidRPr="00B84918" w:rsidRDefault="00ED382E" w:rsidP="00F12140">
            <w:pPr>
              <w:pStyle w:val="ConsPlusNonformat"/>
            </w:pPr>
          </w:p>
        </w:tc>
        <w:tc>
          <w:tcPr>
            <w:tcW w:w="9247" w:type="dxa"/>
            <w:tcBorders>
              <w:top w:val="nil"/>
              <w:left w:val="single" w:sz="4" w:space="0" w:color="auto"/>
              <w:bottom w:val="nil"/>
              <w:right w:val="nil"/>
            </w:tcBorders>
            <w:shd w:val="clear" w:color="auto" w:fill="auto"/>
            <w:vAlign w:val="center"/>
          </w:tcPr>
          <w:p w:rsidR="00ED382E" w:rsidRPr="00B84918" w:rsidRDefault="00ED382E" w:rsidP="00F12140">
            <w:pPr>
              <w:pStyle w:val="ConsPlusNonformat"/>
            </w:pPr>
            <w:r w:rsidRPr="00B84918">
              <w:t>направить по почте</w:t>
            </w:r>
          </w:p>
        </w:tc>
      </w:tr>
      <w:tr w:rsidR="00ED382E" w:rsidRPr="00B84918" w:rsidTr="00F12140">
        <w:tc>
          <w:tcPr>
            <w:tcW w:w="534" w:type="dxa"/>
            <w:tcBorders>
              <w:right w:val="single" w:sz="4" w:space="0" w:color="auto"/>
            </w:tcBorders>
            <w:shd w:val="clear" w:color="auto" w:fill="auto"/>
          </w:tcPr>
          <w:p w:rsidR="00ED382E" w:rsidRPr="00B84918" w:rsidRDefault="00ED382E" w:rsidP="00F12140">
            <w:pPr>
              <w:pStyle w:val="ConsPlusNonformat"/>
              <w:rPr>
                <w:b/>
              </w:rPr>
            </w:pPr>
          </w:p>
          <w:p w:rsidR="00ED382E" w:rsidRPr="00B84918" w:rsidRDefault="00ED382E" w:rsidP="00F12140">
            <w:pPr>
              <w:pStyle w:val="ConsPlusNonformat"/>
              <w:rPr>
                <w:b/>
              </w:rPr>
            </w:pPr>
          </w:p>
        </w:tc>
        <w:tc>
          <w:tcPr>
            <w:tcW w:w="9247" w:type="dxa"/>
            <w:tcBorders>
              <w:top w:val="nil"/>
              <w:left w:val="single" w:sz="4" w:space="0" w:color="auto"/>
              <w:bottom w:val="nil"/>
              <w:right w:val="nil"/>
            </w:tcBorders>
            <w:shd w:val="clear" w:color="auto" w:fill="auto"/>
            <w:vAlign w:val="center"/>
          </w:tcPr>
          <w:p w:rsidR="00ED382E" w:rsidRPr="00B84918" w:rsidRDefault="00ED382E" w:rsidP="00F12140">
            <w:pPr>
              <w:pStyle w:val="ConsPlusNonformat"/>
            </w:pPr>
            <w:r w:rsidRPr="00B84918">
              <w:t>направить в электронной форме в личный кабинет на ПГУ ЛО/ЕПГУ</w:t>
            </w:r>
          </w:p>
        </w:tc>
      </w:tr>
    </w:tbl>
    <w:p w:rsidR="00ED382E" w:rsidRPr="00B84918" w:rsidRDefault="00ED382E" w:rsidP="00ED382E">
      <w:pPr>
        <w:pStyle w:val="ConsPlusNonformat"/>
      </w:pPr>
      <w:r w:rsidRPr="00B84918">
        <w:t xml:space="preserve">    </w:t>
      </w:r>
    </w:p>
    <w:p w:rsidR="00ED382E" w:rsidRPr="00B84918" w:rsidRDefault="00ED382E" w:rsidP="00ED382E">
      <w:pPr>
        <w:widowControl w:val="0"/>
        <w:autoSpaceDE w:val="0"/>
        <w:autoSpaceDN w:val="0"/>
        <w:jc w:val="center"/>
        <w:rPr>
          <w:sz w:val="24"/>
          <w:szCs w:val="24"/>
        </w:rPr>
      </w:pPr>
      <w:bookmarkStart w:id="18" w:name="Par601"/>
      <w:bookmarkEnd w:id="18"/>
    </w:p>
    <w:p w:rsidR="00ED382E" w:rsidRPr="00B84918" w:rsidRDefault="00ED382E" w:rsidP="00ED382E">
      <w:pPr>
        <w:widowControl w:val="0"/>
        <w:autoSpaceDE w:val="0"/>
        <w:autoSpaceDN w:val="0"/>
        <w:jc w:val="center"/>
        <w:rPr>
          <w:sz w:val="24"/>
          <w:szCs w:val="24"/>
        </w:rPr>
      </w:pPr>
    </w:p>
    <w:p w:rsidR="00ED382E" w:rsidRPr="00B84918" w:rsidRDefault="00ED382E" w:rsidP="00ED382E">
      <w:pPr>
        <w:widowControl w:val="0"/>
        <w:autoSpaceDE w:val="0"/>
        <w:autoSpaceDN w:val="0"/>
        <w:jc w:val="center"/>
        <w:rPr>
          <w:sz w:val="24"/>
          <w:szCs w:val="24"/>
        </w:rPr>
      </w:pPr>
      <w:r w:rsidRPr="00B84918">
        <w:rPr>
          <w:sz w:val="24"/>
          <w:szCs w:val="24"/>
        </w:rPr>
        <w:t>Согласие на обработку персональных данных</w:t>
      </w:r>
    </w:p>
    <w:p w:rsidR="00ED382E" w:rsidRPr="00B84918" w:rsidRDefault="00ED382E" w:rsidP="00ED382E">
      <w:pPr>
        <w:widowControl w:val="0"/>
        <w:autoSpaceDE w:val="0"/>
        <w:autoSpaceDN w:val="0"/>
        <w:jc w:val="center"/>
        <w:rPr>
          <w:sz w:val="28"/>
          <w:szCs w:val="28"/>
        </w:rPr>
      </w:pPr>
      <w:r w:rsidRPr="00B84918">
        <w:rPr>
          <w:sz w:val="24"/>
          <w:szCs w:val="24"/>
        </w:rPr>
        <w:t>(для физических лиц)</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Я, _______________________________________________________________________,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(фамилия, имя, отчество субъекта персональных данных)</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в  соответствии  с </w:t>
      </w:r>
      <w:hyperlink r:id="rId24" w:history="1">
        <w:r w:rsidRPr="00B84918">
          <w:rPr>
            <w:rFonts w:ascii="Courier New" w:hAnsi="Courier New" w:cs="Courier New"/>
          </w:rPr>
          <w:t>п. 4 ст. 9</w:t>
        </w:r>
      </w:hyperlink>
      <w:r w:rsidRPr="00B84918">
        <w:rPr>
          <w:rFonts w:ascii="Courier New" w:hAnsi="Courier New" w:cs="Courier New"/>
        </w:rPr>
        <w:t xml:space="preserve"> Федерального закона  от  27.07.2006  № 152-ФЗ</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«О персональных данных», зарегистрирова</w:t>
      </w:r>
      <w:proofErr w:type="gramStart"/>
      <w:r w:rsidRPr="00B84918">
        <w:rPr>
          <w:rFonts w:ascii="Courier New" w:hAnsi="Courier New" w:cs="Courier New"/>
        </w:rPr>
        <w:t>н(</w:t>
      </w:r>
      <w:proofErr w:type="gramEnd"/>
      <w:r w:rsidRPr="00B84918">
        <w:rPr>
          <w:rFonts w:ascii="Courier New" w:hAnsi="Courier New" w:cs="Courier New"/>
        </w:rPr>
        <w:t>а) по адресу: 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документ, удостоверяющий личность: _______________________________________,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w:t>
      </w:r>
      <w:proofErr w:type="gramStart"/>
      <w:r w:rsidRPr="00B84918">
        <w:rPr>
          <w:rFonts w:ascii="Courier New" w:hAnsi="Courier New" w:cs="Courier New"/>
        </w:rPr>
        <w:t>(наименование документа, №, сведения о дате</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выдачи документа и выдавшем его </w:t>
      </w:r>
      <w:proofErr w:type="gramStart"/>
      <w:r w:rsidRPr="00B84918">
        <w:rPr>
          <w:rFonts w:ascii="Courier New" w:hAnsi="Courier New" w:cs="Courier New"/>
        </w:rPr>
        <w:t>органе</w:t>
      </w:r>
      <w:proofErr w:type="gramEnd"/>
      <w:r w:rsidRPr="00B84918">
        <w:rPr>
          <w:rFonts w:ascii="Courier New" w:hAnsi="Courier New" w:cs="Courier New"/>
        </w:rPr>
        <w:t>)</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(Вариант: ________________________________________________________________,</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(фамилия, имя, отчество представителя субъекта персональных данных)</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зарегистрирован</w:t>
      </w:r>
      <w:proofErr w:type="gramEnd"/>
      <w:r w:rsidRPr="00B84918">
        <w:rPr>
          <w:rFonts w:ascii="Courier New" w:hAnsi="Courier New" w:cs="Courier New"/>
        </w:rPr>
        <w:t xml:space="preserve"> ______ по адресу: ________________________________________,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документ, удостоверяющий личность: _______________________________________,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w:t>
      </w:r>
      <w:proofErr w:type="gramStart"/>
      <w:r w:rsidRPr="00B84918">
        <w:rPr>
          <w:rFonts w:ascii="Courier New" w:hAnsi="Courier New" w:cs="Courier New"/>
        </w:rPr>
        <w:t>(наименование документа, №, сведения о дате</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выдачи документа и выдавшем его </w:t>
      </w:r>
      <w:proofErr w:type="gramStart"/>
      <w:r w:rsidRPr="00B84918">
        <w:rPr>
          <w:rFonts w:ascii="Courier New" w:hAnsi="Courier New" w:cs="Courier New"/>
        </w:rPr>
        <w:t>органе</w:t>
      </w:r>
      <w:proofErr w:type="gramEnd"/>
      <w:r w:rsidRPr="00B84918">
        <w:rPr>
          <w:rFonts w:ascii="Courier New" w:hAnsi="Courier New" w:cs="Courier New"/>
        </w:rPr>
        <w:t>)</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Доверенность от «__» ______ _____ г. № ____ (или реквизиты иного документа,</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подтверждающего полномочия представителя)</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в целях ___________________________________________________________________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(указать цель обработки данных)</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даю согласие _____________________________________________________________,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w:t>
      </w:r>
      <w:proofErr w:type="gramStart"/>
      <w:r w:rsidRPr="00B84918">
        <w:rPr>
          <w:rFonts w:ascii="Courier New" w:hAnsi="Courier New" w:cs="Courier New"/>
        </w:rPr>
        <w:t>(указать наименование лица, получающего согласие субъекта</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персональных данных)</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находящемуся по адресу: ____________________________________,</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на обработку моих персональных данных, а именно: _________________________,</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(указать перечень персональных данных, на обработку которых дается согласие</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субъекта   персональных   данных),  то   есть   на   совершение   действий,</w:t>
      </w:r>
    </w:p>
    <w:p w:rsidR="00ED382E" w:rsidRPr="00B84918" w:rsidRDefault="00ED382E" w:rsidP="00ED382E">
      <w:pPr>
        <w:widowControl w:val="0"/>
        <w:autoSpaceDE w:val="0"/>
        <w:autoSpaceDN w:val="0"/>
        <w:jc w:val="both"/>
        <w:rPr>
          <w:rFonts w:ascii="Courier New" w:hAnsi="Courier New" w:cs="Courier New"/>
        </w:rPr>
      </w:pPr>
      <w:proofErr w:type="gramStart"/>
      <w:r w:rsidRPr="00B84918">
        <w:rPr>
          <w:rFonts w:ascii="Courier New" w:hAnsi="Courier New" w:cs="Courier New"/>
        </w:rPr>
        <w:t>предусмотренных</w:t>
      </w:r>
      <w:proofErr w:type="gramEnd"/>
      <w:r w:rsidRPr="00B84918">
        <w:rPr>
          <w:rFonts w:ascii="Courier New" w:hAnsi="Courier New" w:cs="Courier New"/>
        </w:rPr>
        <w:t xml:space="preserve">  </w:t>
      </w:r>
      <w:hyperlink r:id="rId25" w:history="1">
        <w:r w:rsidRPr="00B84918">
          <w:rPr>
            <w:rFonts w:ascii="Courier New" w:hAnsi="Courier New" w:cs="Courier New"/>
          </w:rPr>
          <w:t>п.  3  ст. 3</w:t>
        </w:r>
      </w:hyperlink>
      <w:r w:rsidRPr="00B84918">
        <w:rPr>
          <w:rFonts w:ascii="Courier New" w:hAnsi="Courier New" w:cs="Courier New"/>
        </w:rPr>
        <w:t xml:space="preserve"> Федерального закона от 27.07.2006 № 152-ФЗ «О</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lastRenderedPageBreak/>
        <w:t>персональных данных».</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Настоящее  согласие  действует  со  дня  его подписания до дня отзыва </w:t>
      </w:r>
      <w:proofErr w:type="gramStart"/>
      <w:r w:rsidRPr="00B84918">
        <w:rPr>
          <w:rFonts w:ascii="Courier New" w:hAnsi="Courier New" w:cs="Courier New"/>
        </w:rPr>
        <w:t>в</w:t>
      </w:r>
      <w:proofErr w:type="gramEnd"/>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письменной форме.</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«__» ______________ ____ </w:t>
      </w:r>
      <w:proofErr w:type="gramStart"/>
      <w:r w:rsidRPr="00B84918">
        <w:rPr>
          <w:rFonts w:ascii="Courier New" w:hAnsi="Courier New" w:cs="Courier New"/>
        </w:rPr>
        <w:t>г</w:t>
      </w:r>
      <w:proofErr w:type="gramEnd"/>
      <w:r w:rsidRPr="00B84918">
        <w:rPr>
          <w:rFonts w:ascii="Courier New" w:hAnsi="Courier New" w:cs="Courier New"/>
        </w:rPr>
        <w:t>.</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Субъект персональных данных:</w:t>
      </w:r>
    </w:p>
    <w:p w:rsidR="00ED382E" w:rsidRPr="00B84918" w:rsidRDefault="00ED382E" w:rsidP="00ED382E">
      <w:pPr>
        <w:widowControl w:val="0"/>
        <w:autoSpaceDE w:val="0"/>
        <w:autoSpaceDN w:val="0"/>
        <w:jc w:val="both"/>
        <w:rPr>
          <w:rFonts w:ascii="Courier New" w:hAnsi="Courier New" w:cs="Courier New"/>
        </w:rPr>
      </w:pP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_______________/____________________</w:t>
      </w:r>
    </w:p>
    <w:p w:rsidR="00ED382E" w:rsidRPr="00B84918" w:rsidRDefault="00ED382E" w:rsidP="00ED382E">
      <w:pPr>
        <w:widowControl w:val="0"/>
        <w:autoSpaceDE w:val="0"/>
        <w:autoSpaceDN w:val="0"/>
        <w:jc w:val="both"/>
        <w:rPr>
          <w:rFonts w:ascii="Courier New" w:hAnsi="Courier New" w:cs="Courier New"/>
        </w:rPr>
      </w:pPr>
      <w:r w:rsidRPr="00B84918">
        <w:rPr>
          <w:rFonts w:ascii="Courier New" w:hAnsi="Courier New" w:cs="Courier New"/>
        </w:rPr>
        <w:t xml:space="preserve">   (подпись)         (Ф.И.О.)</w:t>
      </w:r>
    </w:p>
    <w:p w:rsidR="00430F9C" w:rsidRDefault="00430F9C" w:rsidP="00430F9C">
      <w:pPr>
        <w:pStyle w:val="Heading"/>
        <w:jc w:val="center"/>
        <w:rPr>
          <w:rFonts w:ascii="Times New Roman" w:hAnsi="Times New Roman" w:cs="Times New Roman"/>
          <w:color w:val="000000"/>
          <w:sz w:val="28"/>
          <w:szCs w:val="28"/>
        </w:rPr>
      </w:pPr>
    </w:p>
    <w:sectPr w:rsidR="00430F9C" w:rsidSect="00ED382E">
      <w:headerReference w:type="default" r:id="rId26"/>
      <w:footerReference w:type="default" r:id="rId27"/>
      <w:pgSz w:w="11906" w:h="16838"/>
      <w:pgMar w:top="1135" w:right="707" w:bottom="28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2C" w:rsidRDefault="004A042C" w:rsidP="00E54321">
      <w:r>
        <w:separator/>
      </w:r>
    </w:p>
  </w:endnote>
  <w:endnote w:type="continuationSeparator" w:id="0">
    <w:p w:rsidR="004A042C" w:rsidRDefault="004A042C" w:rsidP="00E5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2E" w:rsidRDefault="00ED382E">
    <w:pPr>
      <w:pStyle w:val="afb"/>
    </w:pPr>
    <w:r>
      <w:t>Александрова А.С.</w:t>
    </w:r>
  </w:p>
  <w:p w:rsidR="00ED382E" w:rsidRDefault="00ED382E">
    <w:pPr>
      <w:pStyle w:val="afb"/>
    </w:pPr>
    <w:r>
      <w:t>Тел. 30-265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2E" w:rsidRDefault="00ED382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2E" w:rsidRDefault="00ED382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2C" w:rsidRDefault="004A042C" w:rsidP="00E54321">
      <w:r>
        <w:separator/>
      </w:r>
    </w:p>
  </w:footnote>
  <w:footnote w:type="continuationSeparator" w:id="0">
    <w:p w:rsidR="004A042C" w:rsidRDefault="004A042C" w:rsidP="00E54321">
      <w:r>
        <w:continuationSeparator/>
      </w:r>
    </w:p>
  </w:footnote>
  <w:footnote w:id="1">
    <w:p w:rsidR="00ED382E" w:rsidRDefault="00ED382E" w:rsidP="00ED382E">
      <w:pPr>
        <w:pStyle w:val="aff9"/>
        <w:jc w:val="both"/>
      </w:pPr>
      <w:r>
        <w:rPr>
          <w:rStyle w:val="affb"/>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0512"/>
      <w:docPartObj>
        <w:docPartGallery w:val="Page Numbers (Top of Page)"/>
        <w:docPartUnique/>
      </w:docPartObj>
    </w:sdtPr>
    <w:sdtEndPr/>
    <w:sdtContent>
      <w:p w:rsidR="00ED382E" w:rsidRDefault="00ED382E">
        <w:pPr>
          <w:pStyle w:val="af9"/>
          <w:jc w:val="center"/>
        </w:pPr>
        <w:r>
          <w:fldChar w:fldCharType="begin"/>
        </w:r>
        <w:r>
          <w:instrText>PAGE   \* MERGEFORMAT</w:instrText>
        </w:r>
        <w:r>
          <w:fldChar w:fldCharType="separate"/>
        </w:r>
        <w:r w:rsidR="00245FD1">
          <w:rPr>
            <w:noProof/>
          </w:rPr>
          <w:t>21</w:t>
        </w:r>
        <w:r>
          <w:fldChar w:fldCharType="end"/>
        </w:r>
      </w:p>
    </w:sdtContent>
  </w:sdt>
  <w:p w:rsidR="00ED382E" w:rsidRDefault="00ED382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B6" w:rsidRDefault="00132DB6" w:rsidP="00ED382E">
    <w:pPr>
      <w:pStyle w:val="af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FF" w:rsidRPr="0069674C" w:rsidRDefault="00614FFF" w:rsidP="0069674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2201B6"/>
    <w:multiLevelType w:val="hybridMultilevel"/>
    <w:tmpl w:val="B3624516"/>
    <w:lvl w:ilvl="0" w:tplc="28E41E94">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057E16"/>
    <w:multiLevelType w:val="multilevel"/>
    <w:tmpl w:val="21203F48"/>
    <w:lvl w:ilvl="0">
      <w:start w:val="1"/>
      <w:numFmt w:val="decimal"/>
      <w:lvlText w:val="%1."/>
      <w:lvlJc w:val="left"/>
      <w:pPr>
        <w:tabs>
          <w:tab w:val="num" w:pos="644"/>
        </w:tabs>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D95FB1"/>
    <w:multiLevelType w:val="hybridMultilevel"/>
    <w:tmpl w:val="626C3288"/>
    <w:lvl w:ilvl="0" w:tplc="F32A2262">
      <w:start w:val="1"/>
      <w:numFmt w:val="decimal"/>
      <w:lvlText w:val="%1."/>
      <w:lvlJc w:val="left"/>
      <w:pPr>
        <w:tabs>
          <w:tab w:val="num" w:pos="720"/>
        </w:tabs>
        <w:ind w:left="720" w:hanging="360"/>
      </w:pPr>
      <w:rPr>
        <w:rFonts w:cs="Times New Roman" w:hint="default"/>
      </w:rPr>
    </w:lvl>
    <w:lvl w:ilvl="1" w:tplc="5F4440C8">
      <w:numFmt w:val="none"/>
      <w:lvlText w:val=""/>
      <w:lvlJc w:val="left"/>
      <w:pPr>
        <w:tabs>
          <w:tab w:val="num" w:pos="360"/>
        </w:tabs>
      </w:pPr>
    </w:lvl>
    <w:lvl w:ilvl="2" w:tplc="9F7CBEEC">
      <w:numFmt w:val="none"/>
      <w:lvlText w:val=""/>
      <w:lvlJc w:val="left"/>
      <w:pPr>
        <w:tabs>
          <w:tab w:val="num" w:pos="360"/>
        </w:tabs>
      </w:pPr>
    </w:lvl>
    <w:lvl w:ilvl="3" w:tplc="F86854C8">
      <w:numFmt w:val="none"/>
      <w:lvlText w:val=""/>
      <w:lvlJc w:val="left"/>
      <w:pPr>
        <w:tabs>
          <w:tab w:val="num" w:pos="360"/>
        </w:tabs>
      </w:pPr>
    </w:lvl>
    <w:lvl w:ilvl="4" w:tplc="D16CD400">
      <w:numFmt w:val="none"/>
      <w:lvlText w:val=""/>
      <w:lvlJc w:val="left"/>
      <w:pPr>
        <w:tabs>
          <w:tab w:val="num" w:pos="360"/>
        </w:tabs>
      </w:pPr>
    </w:lvl>
    <w:lvl w:ilvl="5" w:tplc="936C102C">
      <w:numFmt w:val="none"/>
      <w:lvlText w:val=""/>
      <w:lvlJc w:val="left"/>
      <w:pPr>
        <w:tabs>
          <w:tab w:val="num" w:pos="360"/>
        </w:tabs>
      </w:pPr>
    </w:lvl>
    <w:lvl w:ilvl="6" w:tplc="C6ECE1DE">
      <w:numFmt w:val="none"/>
      <w:lvlText w:val=""/>
      <w:lvlJc w:val="left"/>
      <w:pPr>
        <w:tabs>
          <w:tab w:val="num" w:pos="360"/>
        </w:tabs>
      </w:pPr>
    </w:lvl>
    <w:lvl w:ilvl="7" w:tplc="91E4496E">
      <w:numFmt w:val="none"/>
      <w:lvlText w:val=""/>
      <w:lvlJc w:val="left"/>
      <w:pPr>
        <w:tabs>
          <w:tab w:val="num" w:pos="360"/>
        </w:tabs>
      </w:pPr>
    </w:lvl>
    <w:lvl w:ilvl="8" w:tplc="830E5730">
      <w:numFmt w:val="none"/>
      <w:lvlText w:val=""/>
      <w:lvlJc w:val="left"/>
      <w:pPr>
        <w:tabs>
          <w:tab w:val="num" w:pos="360"/>
        </w:tabs>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634DE6"/>
    <w:multiLevelType w:val="hybridMultilevel"/>
    <w:tmpl w:val="E9061540"/>
    <w:lvl w:ilvl="0" w:tplc="1E9ED4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0C408ED"/>
    <w:multiLevelType w:val="hybridMultilevel"/>
    <w:tmpl w:val="0C5A2654"/>
    <w:lvl w:ilvl="0" w:tplc="6BE00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5F6A82"/>
    <w:multiLevelType w:val="hybridMultilevel"/>
    <w:tmpl w:val="C2084298"/>
    <w:lvl w:ilvl="0" w:tplc="4C3CF78E">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297548"/>
    <w:multiLevelType w:val="multilevel"/>
    <w:tmpl w:val="6E40E51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0"/>
  </w:num>
  <w:num w:numId="3">
    <w:abstractNumId w:val="15"/>
  </w:num>
  <w:num w:numId="4">
    <w:abstractNumId w:val="0"/>
  </w:num>
  <w:num w:numId="5">
    <w:abstractNumId w:val="9"/>
  </w:num>
  <w:num w:numId="6">
    <w:abstractNumId w:val="2"/>
  </w:num>
  <w:num w:numId="7">
    <w:abstractNumId w:val="7"/>
  </w:num>
  <w:num w:numId="8">
    <w:abstractNumId w:val="14"/>
  </w:num>
  <w:num w:numId="9">
    <w:abstractNumId w:val="13"/>
  </w:num>
  <w:num w:numId="10">
    <w:abstractNumId w:val="1"/>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1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CB"/>
    <w:rsid w:val="00025A74"/>
    <w:rsid w:val="00041400"/>
    <w:rsid w:val="00047586"/>
    <w:rsid w:val="00056334"/>
    <w:rsid w:val="000C4C46"/>
    <w:rsid w:val="000F2CD7"/>
    <w:rsid w:val="000F603C"/>
    <w:rsid w:val="00132DB6"/>
    <w:rsid w:val="00192F72"/>
    <w:rsid w:val="001D6872"/>
    <w:rsid w:val="001E26F2"/>
    <w:rsid w:val="001E4C12"/>
    <w:rsid w:val="002370CB"/>
    <w:rsid w:val="00245FD1"/>
    <w:rsid w:val="00261509"/>
    <w:rsid w:val="00266F7D"/>
    <w:rsid w:val="00270B4D"/>
    <w:rsid w:val="00285C94"/>
    <w:rsid w:val="00294CAF"/>
    <w:rsid w:val="002A6037"/>
    <w:rsid w:val="002B6E2C"/>
    <w:rsid w:val="002C1EB1"/>
    <w:rsid w:val="002D0EFA"/>
    <w:rsid w:val="002D6669"/>
    <w:rsid w:val="00345BA1"/>
    <w:rsid w:val="00350ECB"/>
    <w:rsid w:val="00357CC5"/>
    <w:rsid w:val="003D0B37"/>
    <w:rsid w:val="003E231F"/>
    <w:rsid w:val="0041073B"/>
    <w:rsid w:val="00422283"/>
    <w:rsid w:val="004247AE"/>
    <w:rsid w:val="00430F9C"/>
    <w:rsid w:val="004867D3"/>
    <w:rsid w:val="004A042C"/>
    <w:rsid w:val="004E3A5B"/>
    <w:rsid w:val="0050281A"/>
    <w:rsid w:val="00502863"/>
    <w:rsid w:val="00505AC8"/>
    <w:rsid w:val="005370D2"/>
    <w:rsid w:val="005952D8"/>
    <w:rsid w:val="005A1392"/>
    <w:rsid w:val="005A7967"/>
    <w:rsid w:val="005C4FDB"/>
    <w:rsid w:val="005E7D99"/>
    <w:rsid w:val="00614FFF"/>
    <w:rsid w:val="00616A3C"/>
    <w:rsid w:val="0069674C"/>
    <w:rsid w:val="00702955"/>
    <w:rsid w:val="00711E4B"/>
    <w:rsid w:val="007147D4"/>
    <w:rsid w:val="00753EB4"/>
    <w:rsid w:val="00760FC5"/>
    <w:rsid w:val="007760C3"/>
    <w:rsid w:val="007A33C5"/>
    <w:rsid w:val="007B0E3D"/>
    <w:rsid w:val="007F46F6"/>
    <w:rsid w:val="0083347A"/>
    <w:rsid w:val="00837767"/>
    <w:rsid w:val="00852252"/>
    <w:rsid w:val="0085418A"/>
    <w:rsid w:val="00883C46"/>
    <w:rsid w:val="008905A0"/>
    <w:rsid w:val="0089454B"/>
    <w:rsid w:val="008B6D85"/>
    <w:rsid w:val="008C108F"/>
    <w:rsid w:val="008F3C26"/>
    <w:rsid w:val="009242BD"/>
    <w:rsid w:val="00961696"/>
    <w:rsid w:val="009807D4"/>
    <w:rsid w:val="00992A2A"/>
    <w:rsid w:val="009C3997"/>
    <w:rsid w:val="009F4BEC"/>
    <w:rsid w:val="009F72C0"/>
    <w:rsid w:val="00A51CCB"/>
    <w:rsid w:val="00A70118"/>
    <w:rsid w:val="00A72803"/>
    <w:rsid w:val="00A72A57"/>
    <w:rsid w:val="00AD040A"/>
    <w:rsid w:val="00AD0D82"/>
    <w:rsid w:val="00AD3816"/>
    <w:rsid w:val="00AE5F9F"/>
    <w:rsid w:val="00B36474"/>
    <w:rsid w:val="00B677A8"/>
    <w:rsid w:val="00B740CF"/>
    <w:rsid w:val="00B8139E"/>
    <w:rsid w:val="00B97F85"/>
    <w:rsid w:val="00BA2F91"/>
    <w:rsid w:val="00BB06A7"/>
    <w:rsid w:val="00BB6DC4"/>
    <w:rsid w:val="00BF6F78"/>
    <w:rsid w:val="00C07D1F"/>
    <w:rsid w:val="00CA269E"/>
    <w:rsid w:val="00CC2A0A"/>
    <w:rsid w:val="00D62CCD"/>
    <w:rsid w:val="00D83842"/>
    <w:rsid w:val="00DF5987"/>
    <w:rsid w:val="00E04741"/>
    <w:rsid w:val="00E1406C"/>
    <w:rsid w:val="00E163D0"/>
    <w:rsid w:val="00E54321"/>
    <w:rsid w:val="00E8011C"/>
    <w:rsid w:val="00E9785B"/>
    <w:rsid w:val="00EB2C87"/>
    <w:rsid w:val="00EC4A96"/>
    <w:rsid w:val="00ED382E"/>
    <w:rsid w:val="00F02206"/>
    <w:rsid w:val="00F40B9F"/>
    <w:rsid w:val="00F41D24"/>
    <w:rsid w:val="00F44B27"/>
    <w:rsid w:val="00F771EF"/>
    <w:rsid w:val="00FA0AA3"/>
    <w:rsid w:val="00FC03F5"/>
    <w:rsid w:val="00FD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paragraph" w:styleId="aff9">
    <w:name w:val="footnote text"/>
    <w:basedOn w:val="a"/>
    <w:link w:val="affa"/>
    <w:uiPriority w:val="99"/>
    <w:semiHidden/>
    <w:unhideWhenUsed/>
    <w:rsid w:val="00ED382E"/>
    <w:rPr>
      <w:rFonts w:asciiTheme="minorHAnsi" w:eastAsiaTheme="minorHAnsi" w:hAnsiTheme="minorHAnsi" w:cstheme="minorBidi"/>
      <w:lang w:eastAsia="en-US"/>
    </w:rPr>
  </w:style>
  <w:style w:type="character" w:customStyle="1" w:styleId="affa">
    <w:name w:val="Текст сноски Знак"/>
    <w:basedOn w:val="a0"/>
    <w:link w:val="aff9"/>
    <w:uiPriority w:val="99"/>
    <w:semiHidden/>
    <w:rsid w:val="00ED382E"/>
    <w:rPr>
      <w:sz w:val="20"/>
      <w:szCs w:val="20"/>
      <w:lang w:val="ru-RU" w:bidi="ar-SA"/>
    </w:rPr>
  </w:style>
  <w:style w:type="character" w:styleId="affb">
    <w:name w:val="footnote reference"/>
    <w:basedOn w:val="a0"/>
    <w:uiPriority w:val="99"/>
    <w:semiHidden/>
    <w:unhideWhenUsed/>
    <w:rsid w:val="00ED38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CB"/>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85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22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522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8522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5225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5225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52252"/>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semiHidden/>
    <w:unhideWhenUsed/>
    <w:qFormat/>
    <w:rsid w:val="008522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2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22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522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22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225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5225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5225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5225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522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52252"/>
    <w:rPr>
      <w:b/>
      <w:bCs/>
      <w:color w:val="4F81BD" w:themeColor="accent1"/>
      <w:sz w:val="18"/>
      <w:szCs w:val="18"/>
    </w:rPr>
  </w:style>
  <w:style w:type="paragraph" w:styleId="a4">
    <w:name w:val="Title"/>
    <w:basedOn w:val="a"/>
    <w:next w:val="a"/>
    <w:link w:val="a5"/>
    <w:uiPriority w:val="10"/>
    <w:qFormat/>
    <w:rsid w:val="00852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5225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52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5225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52252"/>
    <w:rPr>
      <w:b/>
      <w:bCs/>
    </w:rPr>
  </w:style>
  <w:style w:type="character" w:styleId="a9">
    <w:name w:val="Emphasis"/>
    <w:basedOn w:val="a0"/>
    <w:uiPriority w:val="20"/>
    <w:qFormat/>
    <w:rsid w:val="00852252"/>
    <w:rPr>
      <w:i/>
      <w:iCs/>
    </w:rPr>
  </w:style>
  <w:style w:type="paragraph" w:styleId="aa">
    <w:name w:val="No Spacing"/>
    <w:uiPriority w:val="1"/>
    <w:qFormat/>
    <w:rsid w:val="00852252"/>
    <w:pPr>
      <w:spacing w:after="0" w:line="240" w:lineRule="auto"/>
    </w:pPr>
  </w:style>
  <w:style w:type="paragraph" w:styleId="ab">
    <w:name w:val="List Paragraph"/>
    <w:basedOn w:val="a"/>
    <w:uiPriority w:val="34"/>
    <w:qFormat/>
    <w:rsid w:val="00852252"/>
    <w:pPr>
      <w:ind w:left="720"/>
      <w:contextualSpacing/>
    </w:pPr>
  </w:style>
  <w:style w:type="paragraph" w:styleId="21">
    <w:name w:val="Quote"/>
    <w:basedOn w:val="a"/>
    <w:next w:val="a"/>
    <w:link w:val="22"/>
    <w:uiPriority w:val="29"/>
    <w:qFormat/>
    <w:rsid w:val="00852252"/>
    <w:rPr>
      <w:i/>
      <w:iCs/>
      <w:color w:val="000000" w:themeColor="text1"/>
    </w:rPr>
  </w:style>
  <w:style w:type="character" w:customStyle="1" w:styleId="22">
    <w:name w:val="Цитата 2 Знак"/>
    <w:basedOn w:val="a0"/>
    <w:link w:val="21"/>
    <w:uiPriority w:val="29"/>
    <w:rsid w:val="00852252"/>
    <w:rPr>
      <w:i/>
      <w:iCs/>
      <w:color w:val="000000" w:themeColor="text1"/>
    </w:rPr>
  </w:style>
  <w:style w:type="paragraph" w:styleId="ac">
    <w:name w:val="Intense Quote"/>
    <w:basedOn w:val="a"/>
    <w:next w:val="a"/>
    <w:link w:val="ad"/>
    <w:uiPriority w:val="30"/>
    <w:qFormat/>
    <w:rsid w:val="0085225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52252"/>
    <w:rPr>
      <w:b/>
      <w:bCs/>
      <w:i/>
      <w:iCs/>
      <w:color w:val="4F81BD" w:themeColor="accent1"/>
    </w:rPr>
  </w:style>
  <w:style w:type="character" w:styleId="ae">
    <w:name w:val="Subtle Emphasis"/>
    <w:basedOn w:val="a0"/>
    <w:uiPriority w:val="19"/>
    <w:qFormat/>
    <w:rsid w:val="00852252"/>
    <w:rPr>
      <w:i/>
      <w:iCs/>
      <w:color w:val="808080" w:themeColor="text1" w:themeTint="7F"/>
    </w:rPr>
  </w:style>
  <w:style w:type="character" w:styleId="af">
    <w:name w:val="Intense Emphasis"/>
    <w:basedOn w:val="a0"/>
    <w:uiPriority w:val="21"/>
    <w:qFormat/>
    <w:rsid w:val="00852252"/>
    <w:rPr>
      <w:b/>
      <w:bCs/>
      <w:i/>
      <w:iCs/>
      <w:color w:val="4F81BD" w:themeColor="accent1"/>
    </w:rPr>
  </w:style>
  <w:style w:type="character" w:styleId="af0">
    <w:name w:val="Subtle Reference"/>
    <w:basedOn w:val="a0"/>
    <w:uiPriority w:val="31"/>
    <w:qFormat/>
    <w:rsid w:val="00852252"/>
    <w:rPr>
      <w:smallCaps/>
      <w:color w:val="C0504D" w:themeColor="accent2"/>
      <w:u w:val="single"/>
    </w:rPr>
  </w:style>
  <w:style w:type="character" w:styleId="af1">
    <w:name w:val="Intense Reference"/>
    <w:basedOn w:val="a0"/>
    <w:uiPriority w:val="32"/>
    <w:qFormat/>
    <w:rsid w:val="00852252"/>
    <w:rPr>
      <w:b/>
      <w:bCs/>
      <w:smallCaps/>
      <w:color w:val="C0504D" w:themeColor="accent2"/>
      <w:spacing w:val="5"/>
      <w:u w:val="single"/>
    </w:rPr>
  </w:style>
  <w:style w:type="character" w:styleId="af2">
    <w:name w:val="Book Title"/>
    <w:basedOn w:val="a0"/>
    <w:uiPriority w:val="33"/>
    <w:qFormat/>
    <w:rsid w:val="00852252"/>
    <w:rPr>
      <w:b/>
      <w:bCs/>
      <w:smallCaps/>
      <w:spacing w:val="5"/>
    </w:rPr>
  </w:style>
  <w:style w:type="paragraph" w:styleId="af3">
    <w:name w:val="TOC Heading"/>
    <w:basedOn w:val="1"/>
    <w:next w:val="a"/>
    <w:uiPriority w:val="39"/>
    <w:semiHidden/>
    <w:unhideWhenUsed/>
    <w:qFormat/>
    <w:rsid w:val="00852252"/>
    <w:pPr>
      <w:outlineLvl w:val="9"/>
    </w:pPr>
  </w:style>
  <w:style w:type="paragraph" w:customStyle="1" w:styleId="ConsPlusNormal">
    <w:name w:val="ConsPlusNormal"/>
    <w:rsid w:val="00350ECB"/>
    <w:pPr>
      <w:widowControl w:val="0"/>
      <w:autoSpaceDE w:val="0"/>
      <w:autoSpaceDN w:val="0"/>
      <w:adjustRightInd w:val="0"/>
      <w:spacing w:after="0" w:line="240" w:lineRule="auto"/>
      <w:ind w:firstLine="720"/>
    </w:pPr>
    <w:rPr>
      <w:rFonts w:ascii="Arial" w:eastAsia="Calibri" w:hAnsi="Arial" w:cs="Arial"/>
      <w:sz w:val="20"/>
      <w:szCs w:val="20"/>
      <w:lang w:val="ru-RU" w:eastAsia="ru-RU" w:bidi="ar-SA"/>
    </w:rPr>
  </w:style>
  <w:style w:type="character" w:styleId="af4">
    <w:name w:val="Hyperlink"/>
    <w:uiPriority w:val="99"/>
    <w:rsid w:val="00350ECB"/>
    <w:rPr>
      <w:rFonts w:cs="Times New Roman"/>
      <w:color w:val="000080"/>
      <w:u w:val="single"/>
    </w:rPr>
  </w:style>
  <w:style w:type="paragraph" w:customStyle="1" w:styleId="ConsPlusNonformat">
    <w:name w:val="ConsPlusNonformat"/>
    <w:rsid w:val="00350EC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Heading">
    <w:name w:val="Heading"/>
    <w:rsid w:val="00350ECB"/>
    <w:pPr>
      <w:widowControl w:val="0"/>
      <w:autoSpaceDE w:val="0"/>
      <w:autoSpaceDN w:val="0"/>
      <w:adjustRightInd w:val="0"/>
      <w:spacing w:after="0" w:line="240" w:lineRule="auto"/>
    </w:pPr>
    <w:rPr>
      <w:rFonts w:ascii="Arial" w:eastAsia="Times New Roman" w:hAnsi="Arial" w:cs="Arial"/>
      <w:b/>
      <w:bCs/>
      <w:lang w:val="ru-RU" w:eastAsia="ru-RU" w:bidi="ar-SA"/>
    </w:rPr>
  </w:style>
  <w:style w:type="paragraph" w:styleId="af5">
    <w:name w:val="Balloon Text"/>
    <w:basedOn w:val="a"/>
    <w:link w:val="af6"/>
    <w:uiPriority w:val="99"/>
    <w:unhideWhenUsed/>
    <w:rsid w:val="00350ECB"/>
    <w:rPr>
      <w:rFonts w:ascii="Tahoma" w:hAnsi="Tahoma" w:cs="Tahoma"/>
      <w:sz w:val="16"/>
      <w:szCs w:val="16"/>
    </w:rPr>
  </w:style>
  <w:style w:type="character" w:customStyle="1" w:styleId="af6">
    <w:name w:val="Текст выноски Знак"/>
    <w:basedOn w:val="a0"/>
    <w:link w:val="af5"/>
    <w:uiPriority w:val="99"/>
    <w:rsid w:val="00350ECB"/>
    <w:rPr>
      <w:rFonts w:ascii="Tahoma" w:eastAsia="Times New Roman" w:hAnsi="Tahoma" w:cs="Tahoma"/>
      <w:sz w:val="16"/>
      <w:szCs w:val="16"/>
      <w:lang w:val="ru-RU" w:eastAsia="ru-RU" w:bidi="ar-SA"/>
    </w:rPr>
  </w:style>
  <w:style w:type="character" w:customStyle="1" w:styleId="NormallChar">
    <w:name w:val="Normal l Char"/>
    <w:basedOn w:val="a0"/>
    <w:link w:val="Normall"/>
    <w:locked/>
    <w:rsid w:val="00B97F85"/>
    <w:rPr>
      <w:sz w:val="24"/>
      <w:szCs w:val="24"/>
      <w:lang w:val="ru-RU" w:bidi="ar-SA"/>
    </w:rPr>
  </w:style>
  <w:style w:type="paragraph" w:customStyle="1" w:styleId="Normall">
    <w:name w:val="Normal l"/>
    <w:basedOn w:val="a"/>
    <w:link w:val="NormallChar"/>
    <w:rsid w:val="00B97F85"/>
    <w:pPr>
      <w:autoSpaceDE w:val="0"/>
      <w:autoSpaceDN w:val="0"/>
      <w:adjustRightInd w:val="0"/>
      <w:spacing w:before="120" w:after="120" w:line="288" w:lineRule="auto"/>
      <w:ind w:firstLine="720"/>
      <w:jc w:val="both"/>
    </w:pPr>
    <w:rPr>
      <w:rFonts w:asciiTheme="minorHAnsi" w:eastAsiaTheme="minorHAnsi" w:hAnsiTheme="minorHAnsi" w:cstheme="minorBidi"/>
      <w:sz w:val="24"/>
      <w:szCs w:val="24"/>
      <w:lang w:eastAsia="en-US"/>
    </w:rPr>
  </w:style>
  <w:style w:type="character" w:customStyle="1" w:styleId="af7">
    <w:name w:val="Гипертекстовая ссылка"/>
    <w:basedOn w:val="a0"/>
    <w:uiPriority w:val="99"/>
    <w:rsid w:val="00B97F85"/>
    <w:rPr>
      <w:rFonts w:cs="Times New Roman"/>
      <w:b/>
      <w:color w:val="106BBE"/>
    </w:rPr>
  </w:style>
  <w:style w:type="paragraph" w:customStyle="1" w:styleId="ConsNormal">
    <w:name w:val="ConsNormal"/>
    <w:rsid w:val="00FA0AA3"/>
    <w:pPr>
      <w:widowControl w:val="0"/>
      <w:autoSpaceDE w:val="0"/>
      <w:autoSpaceDN w:val="0"/>
      <w:adjustRightInd w:val="0"/>
      <w:spacing w:after="0" w:line="240" w:lineRule="auto"/>
      <w:ind w:firstLine="720"/>
    </w:pPr>
    <w:rPr>
      <w:rFonts w:ascii="Arial" w:eastAsia="Times New Roman" w:hAnsi="Arial" w:cs="Arial"/>
      <w:sz w:val="16"/>
      <w:szCs w:val="16"/>
      <w:lang w:val="ru-RU" w:bidi="ar-SA"/>
    </w:rPr>
  </w:style>
  <w:style w:type="paragraph" w:styleId="HTML">
    <w:name w:val="HTML Preformatted"/>
    <w:basedOn w:val="a"/>
    <w:link w:val="HTML0"/>
    <w:rsid w:val="00FA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A0AA3"/>
    <w:rPr>
      <w:rFonts w:ascii="Courier New" w:eastAsia="Times New Roman" w:hAnsi="Courier New" w:cs="Courier New"/>
      <w:sz w:val="20"/>
      <w:szCs w:val="20"/>
      <w:lang w:val="ru-RU" w:eastAsia="ru-RU" w:bidi="ar-SA"/>
    </w:rPr>
  </w:style>
  <w:style w:type="character" w:customStyle="1" w:styleId="af8">
    <w:name w:val="Цветовое выделение"/>
    <w:uiPriority w:val="99"/>
    <w:rsid w:val="00E54321"/>
    <w:rPr>
      <w:b/>
      <w:color w:val="26282F"/>
    </w:rPr>
  </w:style>
  <w:style w:type="paragraph" w:styleId="af9">
    <w:name w:val="header"/>
    <w:basedOn w:val="a"/>
    <w:link w:val="afa"/>
    <w:uiPriority w:val="99"/>
    <w:unhideWhenUsed/>
    <w:rsid w:val="00E54321"/>
    <w:pPr>
      <w:tabs>
        <w:tab w:val="center" w:pos="4677"/>
        <w:tab w:val="right" w:pos="9355"/>
      </w:tabs>
    </w:pPr>
  </w:style>
  <w:style w:type="character" w:customStyle="1" w:styleId="afa">
    <w:name w:val="Верхний колонтитул Знак"/>
    <w:basedOn w:val="a0"/>
    <w:link w:val="af9"/>
    <w:uiPriority w:val="99"/>
    <w:rsid w:val="00E54321"/>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E54321"/>
    <w:pPr>
      <w:tabs>
        <w:tab w:val="center" w:pos="4677"/>
        <w:tab w:val="right" w:pos="9355"/>
      </w:tabs>
    </w:pPr>
  </w:style>
  <w:style w:type="character" w:customStyle="1" w:styleId="afc">
    <w:name w:val="Нижний колонтитул Знак"/>
    <w:basedOn w:val="a0"/>
    <w:link w:val="afb"/>
    <w:uiPriority w:val="99"/>
    <w:rsid w:val="00E54321"/>
    <w:rPr>
      <w:rFonts w:ascii="Times New Roman" w:eastAsia="Times New Roman" w:hAnsi="Times New Roman" w:cs="Times New Roman"/>
      <w:sz w:val="20"/>
      <w:szCs w:val="20"/>
      <w:lang w:val="ru-RU" w:eastAsia="ru-RU" w:bidi="ar-SA"/>
    </w:rPr>
  </w:style>
  <w:style w:type="paragraph" w:styleId="afd">
    <w:name w:val="Body Text Indent"/>
    <w:basedOn w:val="a"/>
    <w:link w:val="afe"/>
    <w:uiPriority w:val="99"/>
    <w:rsid w:val="00E04741"/>
    <w:pPr>
      <w:spacing w:after="120"/>
      <w:ind w:left="283"/>
    </w:pPr>
    <w:rPr>
      <w:rFonts w:eastAsia="Calibri"/>
      <w:sz w:val="24"/>
      <w:szCs w:val="24"/>
      <w:lang w:val="x-none" w:eastAsia="x-none"/>
    </w:rPr>
  </w:style>
  <w:style w:type="character" w:customStyle="1" w:styleId="afe">
    <w:name w:val="Основной текст с отступом Знак"/>
    <w:basedOn w:val="a0"/>
    <w:link w:val="afd"/>
    <w:uiPriority w:val="99"/>
    <w:rsid w:val="00E04741"/>
    <w:rPr>
      <w:rFonts w:ascii="Times New Roman" w:eastAsia="Calibri" w:hAnsi="Times New Roman" w:cs="Times New Roman"/>
      <w:sz w:val="24"/>
      <w:szCs w:val="24"/>
      <w:lang w:val="x-none" w:eastAsia="x-none" w:bidi="ar-SA"/>
    </w:rPr>
  </w:style>
  <w:style w:type="paragraph" w:styleId="31">
    <w:name w:val="List 3"/>
    <w:basedOn w:val="a"/>
    <w:rsid w:val="00E04741"/>
    <w:pPr>
      <w:ind w:left="849" w:hanging="283"/>
    </w:pPr>
    <w:rPr>
      <w:rFonts w:eastAsia="Calibri"/>
      <w:sz w:val="24"/>
      <w:szCs w:val="24"/>
    </w:rPr>
  </w:style>
  <w:style w:type="paragraph" w:styleId="aff">
    <w:name w:val="Body Text"/>
    <w:aliases w:val="Основной текст Знак Знак Знак Знак Знак Знак Знак Знак Знак Знак Знак"/>
    <w:basedOn w:val="a"/>
    <w:link w:val="aff0"/>
    <w:uiPriority w:val="99"/>
    <w:rsid w:val="00E04741"/>
    <w:pPr>
      <w:suppressAutoHyphens/>
      <w:spacing w:after="120"/>
    </w:pPr>
    <w:rPr>
      <w:rFonts w:eastAsia="Calibri"/>
      <w:sz w:val="24"/>
      <w:szCs w:val="24"/>
      <w:lang w:val="x-none" w:eastAsia="ar-SA"/>
    </w:rPr>
  </w:style>
  <w:style w:type="character" w:customStyle="1" w:styleId="aff0">
    <w:name w:val="Основной текст Знак"/>
    <w:aliases w:val="Основной текст Знак Знак Знак Знак Знак Знак Знак Знак Знак Знак Знак Знак"/>
    <w:basedOn w:val="a0"/>
    <w:link w:val="aff"/>
    <w:uiPriority w:val="99"/>
    <w:rsid w:val="00E04741"/>
    <w:rPr>
      <w:rFonts w:ascii="Times New Roman" w:eastAsia="Calibri" w:hAnsi="Times New Roman" w:cs="Times New Roman"/>
      <w:sz w:val="24"/>
      <w:szCs w:val="24"/>
      <w:lang w:val="x-none" w:eastAsia="ar-SA" w:bidi="ar-SA"/>
    </w:rPr>
  </w:style>
  <w:style w:type="paragraph" w:customStyle="1" w:styleId="11">
    <w:name w:val="Без интервала1"/>
    <w:rsid w:val="00E04741"/>
    <w:pPr>
      <w:spacing w:after="0" w:line="240" w:lineRule="auto"/>
    </w:pPr>
    <w:rPr>
      <w:rFonts w:ascii="Calibri" w:eastAsia="Times New Roman" w:hAnsi="Calibri" w:cs="Calibri"/>
      <w:lang w:val="ru-RU" w:bidi="ar-SA"/>
    </w:rPr>
  </w:style>
  <w:style w:type="paragraph" w:customStyle="1" w:styleId="210">
    <w:name w:val="Основной текст с отступом 21"/>
    <w:basedOn w:val="a"/>
    <w:rsid w:val="00E04741"/>
    <w:pPr>
      <w:suppressAutoHyphens/>
      <w:spacing w:line="360" w:lineRule="auto"/>
      <w:ind w:firstLine="540"/>
      <w:jc w:val="both"/>
    </w:pPr>
    <w:rPr>
      <w:rFonts w:eastAsia="Calibri"/>
      <w:sz w:val="24"/>
      <w:szCs w:val="24"/>
      <w:lang w:eastAsia="ar-SA"/>
    </w:rPr>
  </w:style>
  <w:style w:type="paragraph" w:customStyle="1" w:styleId="ConsPlusTitle">
    <w:name w:val="ConsPlusTitle"/>
    <w:rsid w:val="00E04741"/>
    <w:pPr>
      <w:autoSpaceDE w:val="0"/>
      <w:autoSpaceDN w:val="0"/>
      <w:adjustRightInd w:val="0"/>
      <w:spacing w:after="0" w:line="240" w:lineRule="auto"/>
    </w:pPr>
    <w:rPr>
      <w:rFonts w:ascii="Times New Roman" w:eastAsia="Calibri" w:hAnsi="Times New Roman" w:cs="Times New Roman"/>
      <w:b/>
      <w:bCs/>
      <w:sz w:val="28"/>
      <w:szCs w:val="28"/>
      <w:lang w:val="ru-RU" w:eastAsia="ru-RU" w:bidi="ar-SA"/>
    </w:rPr>
  </w:style>
  <w:style w:type="character" w:customStyle="1" w:styleId="apple-converted-space">
    <w:name w:val="apple-converted-space"/>
    <w:rsid w:val="00E04741"/>
  </w:style>
  <w:style w:type="paragraph" w:styleId="aff1">
    <w:name w:val="Normal (Web)"/>
    <w:basedOn w:val="a"/>
    <w:uiPriority w:val="99"/>
    <w:unhideWhenUsed/>
    <w:rsid w:val="00E04741"/>
    <w:pPr>
      <w:spacing w:before="100" w:beforeAutospacing="1" w:after="100" w:afterAutospacing="1"/>
    </w:pPr>
    <w:rPr>
      <w:sz w:val="24"/>
      <w:szCs w:val="24"/>
    </w:rPr>
  </w:style>
  <w:style w:type="paragraph" w:styleId="aff2">
    <w:name w:val="Revision"/>
    <w:hidden/>
    <w:uiPriority w:val="99"/>
    <w:semiHidden/>
    <w:rsid w:val="00E04741"/>
    <w:pPr>
      <w:spacing w:after="0" w:line="240" w:lineRule="auto"/>
    </w:pPr>
    <w:rPr>
      <w:rFonts w:ascii="Times New Roman" w:eastAsia="Times New Roman" w:hAnsi="Times New Roman" w:cs="Times New Roman"/>
      <w:sz w:val="20"/>
      <w:szCs w:val="20"/>
      <w:lang w:val="ru-RU" w:eastAsia="ru-RU" w:bidi="ar-SA"/>
    </w:rPr>
  </w:style>
  <w:style w:type="character" w:styleId="aff3">
    <w:name w:val="annotation reference"/>
    <w:rsid w:val="00E04741"/>
    <w:rPr>
      <w:sz w:val="16"/>
      <w:szCs w:val="16"/>
    </w:rPr>
  </w:style>
  <w:style w:type="paragraph" w:styleId="aff4">
    <w:name w:val="annotation text"/>
    <w:basedOn w:val="a"/>
    <w:link w:val="aff5"/>
    <w:uiPriority w:val="99"/>
    <w:rsid w:val="00E04741"/>
  </w:style>
  <w:style w:type="character" w:customStyle="1" w:styleId="aff5">
    <w:name w:val="Текст примечания Знак"/>
    <w:basedOn w:val="a0"/>
    <w:link w:val="aff4"/>
    <w:uiPriority w:val="99"/>
    <w:rsid w:val="00E04741"/>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rsid w:val="00E04741"/>
    <w:rPr>
      <w:b/>
      <w:bCs/>
      <w:lang w:val="x-none" w:eastAsia="x-none"/>
    </w:rPr>
  </w:style>
  <w:style w:type="character" w:customStyle="1" w:styleId="aff7">
    <w:name w:val="Тема примечания Знак"/>
    <w:basedOn w:val="aff5"/>
    <w:link w:val="aff6"/>
    <w:uiPriority w:val="99"/>
    <w:rsid w:val="00E04741"/>
    <w:rPr>
      <w:rFonts w:ascii="Times New Roman" w:eastAsia="Times New Roman" w:hAnsi="Times New Roman" w:cs="Times New Roman"/>
      <w:b/>
      <w:bCs/>
      <w:sz w:val="20"/>
      <w:szCs w:val="20"/>
      <w:lang w:val="x-none" w:eastAsia="x-none" w:bidi="ar-SA"/>
    </w:rPr>
  </w:style>
  <w:style w:type="numbering" w:customStyle="1" w:styleId="12">
    <w:name w:val="Нет списка1"/>
    <w:next w:val="a2"/>
    <w:uiPriority w:val="99"/>
    <w:semiHidden/>
    <w:unhideWhenUsed/>
    <w:rsid w:val="007147D4"/>
  </w:style>
  <w:style w:type="paragraph" w:customStyle="1" w:styleId="Style1">
    <w:name w:val="Style1"/>
    <w:basedOn w:val="a"/>
    <w:rsid w:val="007147D4"/>
    <w:pPr>
      <w:widowControl w:val="0"/>
      <w:suppressAutoHyphens/>
      <w:autoSpaceDE w:val="0"/>
      <w:spacing w:line="299" w:lineRule="exact"/>
      <w:jc w:val="center"/>
    </w:pPr>
    <w:rPr>
      <w:sz w:val="24"/>
      <w:szCs w:val="24"/>
      <w:lang w:eastAsia="zh-CN"/>
    </w:rPr>
  </w:style>
  <w:style w:type="paragraph" w:customStyle="1" w:styleId="Style2">
    <w:name w:val="Style2"/>
    <w:basedOn w:val="a"/>
    <w:rsid w:val="007147D4"/>
    <w:pPr>
      <w:widowControl w:val="0"/>
      <w:suppressAutoHyphens/>
      <w:autoSpaceDE w:val="0"/>
    </w:pPr>
    <w:rPr>
      <w:sz w:val="24"/>
      <w:szCs w:val="24"/>
      <w:lang w:eastAsia="zh-CN"/>
    </w:rPr>
  </w:style>
  <w:style w:type="character" w:customStyle="1" w:styleId="FontStyle12">
    <w:name w:val="Font Style12"/>
    <w:basedOn w:val="a0"/>
    <w:rsid w:val="007147D4"/>
    <w:rPr>
      <w:rFonts w:ascii="Times New Roman" w:hAnsi="Times New Roman" w:cs="Times New Roman" w:hint="default"/>
      <w:b/>
      <w:bCs/>
      <w:sz w:val="22"/>
      <w:szCs w:val="22"/>
    </w:rPr>
  </w:style>
  <w:style w:type="character" w:customStyle="1" w:styleId="FontStyle13">
    <w:name w:val="Font Style13"/>
    <w:basedOn w:val="a0"/>
    <w:rsid w:val="007147D4"/>
    <w:rPr>
      <w:rFonts w:ascii="Times New Roman" w:hAnsi="Times New Roman" w:cs="Times New Roman" w:hint="default"/>
      <w:b/>
      <w:bCs/>
      <w:sz w:val="26"/>
      <w:szCs w:val="26"/>
    </w:rPr>
  </w:style>
  <w:style w:type="character" w:customStyle="1" w:styleId="FontStyle14">
    <w:name w:val="Font Style14"/>
    <w:basedOn w:val="a0"/>
    <w:rsid w:val="007147D4"/>
    <w:rPr>
      <w:rFonts w:ascii="Times New Roman" w:hAnsi="Times New Roman" w:cs="Times New Roman" w:hint="default"/>
      <w:b/>
      <w:bCs/>
      <w:spacing w:val="140"/>
      <w:sz w:val="34"/>
      <w:szCs w:val="34"/>
    </w:rPr>
  </w:style>
  <w:style w:type="table" w:styleId="aff8">
    <w:name w:val="Table Grid"/>
    <w:basedOn w:val="a1"/>
    <w:uiPriority w:val="59"/>
    <w:rsid w:val="007147D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7147D4"/>
    <w:pPr>
      <w:spacing w:before="100" w:beforeAutospacing="1" w:after="100" w:afterAutospacing="1"/>
    </w:pPr>
    <w:rPr>
      <w:sz w:val="24"/>
      <w:szCs w:val="24"/>
    </w:rPr>
  </w:style>
  <w:style w:type="paragraph" w:styleId="aff9">
    <w:name w:val="footnote text"/>
    <w:basedOn w:val="a"/>
    <w:link w:val="affa"/>
    <w:uiPriority w:val="99"/>
    <w:semiHidden/>
    <w:unhideWhenUsed/>
    <w:rsid w:val="00ED382E"/>
    <w:rPr>
      <w:rFonts w:asciiTheme="minorHAnsi" w:eastAsiaTheme="minorHAnsi" w:hAnsiTheme="minorHAnsi" w:cstheme="minorBidi"/>
      <w:lang w:eastAsia="en-US"/>
    </w:rPr>
  </w:style>
  <w:style w:type="character" w:customStyle="1" w:styleId="affa">
    <w:name w:val="Текст сноски Знак"/>
    <w:basedOn w:val="a0"/>
    <w:link w:val="aff9"/>
    <w:uiPriority w:val="99"/>
    <w:semiHidden/>
    <w:rsid w:val="00ED382E"/>
    <w:rPr>
      <w:sz w:val="20"/>
      <w:szCs w:val="20"/>
      <w:lang w:val="ru-RU" w:bidi="ar-SA"/>
    </w:rPr>
  </w:style>
  <w:style w:type="character" w:styleId="affb">
    <w:name w:val="footnote reference"/>
    <w:basedOn w:val="a0"/>
    <w:uiPriority w:val="99"/>
    <w:semiHidden/>
    <w:unhideWhenUsed/>
    <w:rsid w:val="00ED38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6DC7DCF5C0987C5BC97C34548018547CC6A2F452CD1C8FAAEF2CF04B43E477E40D14D3130FF95DD82094D00277278A6D2984DAF91CPDtAM"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settings" Target="settings.xml"/><Relationship Id="rId15" Type="http://schemas.openxmlformats.org/officeDocument/2006/relationships/hyperlink" Target="consultantplus://offline/ref=5E7688633667CA5B9FD57EEBC71F5D40E60A2867EB69526A7C80EF0E669116173F528666B0853489AF2CB3054CD3F1290A1849F208BEVA7B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7688633667CA5B9FD57EEBC71F5D40E40D2867E66C526A7C80EF0E669116173F528666B08D3083F976A3010586F8370F0456F216BDA322V27AM" TargetMode="External"/><Relationship Id="rId22" Type="http://schemas.openxmlformats.org/officeDocument/2006/relationships/footer" Target="foot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52FF-E894-4A52-BFD4-F3F14C21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Алешина</dc:creator>
  <cp:keywords/>
  <dc:description/>
  <cp:lastModifiedBy>архитектор новый комп</cp:lastModifiedBy>
  <cp:revision>19</cp:revision>
  <cp:lastPrinted>2022-02-22T07:48:00Z</cp:lastPrinted>
  <dcterms:created xsi:type="dcterms:W3CDTF">2017-10-12T13:44:00Z</dcterms:created>
  <dcterms:modified xsi:type="dcterms:W3CDTF">2022-03-22T09:51:00Z</dcterms:modified>
</cp:coreProperties>
</file>