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F1" w:rsidRPr="00210021" w:rsidRDefault="00D4450C" w:rsidP="00D4450C">
      <w:pPr>
        <w:jc w:val="center"/>
        <w:rPr>
          <w:sz w:val="32"/>
          <w:szCs w:val="32"/>
        </w:rPr>
      </w:pPr>
      <w:r w:rsidRPr="00210021">
        <w:rPr>
          <w:noProof/>
        </w:rPr>
        <w:drawing>
          <wp:inline distT="0" distB="0" distL="0" distR="0">
            <wp:extent cx="732790" cy="862106"/>
            <wp:effectExtent l="19050" t="0" r="0" b="0"/>
            <wp:docPr id="2" name="Рисунок 1" descr="C:\Users\Кравцова 1\Desktop\509px-Coat_of_Arms_of_Novoladozhskoe_urban_settlement_(20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а 1\Desktop\509px-Coat_of_Arms_of_Novoladozhskoe_urban_settlement_(201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5" cy="8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021">
        <w:rPr>
          <w:sz w:val="32"/>
          <w:szCs w:val="32"/>
        </w:rPr>
        <w:br w:type="textWrapping" w:clear="all"/>
      </w:r>
    </w:p>
    <w:p w:rsidR="00021BF1" w:rsidRPr="00210021" w:rsidRDefault="00021BF1" w:rsidP="00021BF1">
      <w:pPr>
        <w:jc w:val="center"/>
        <w:rPr>
          <w:sz w:val="32"/>
          <w:szCs w:val="32"/>
        </w:rPr>
      </w:pPr>
    </w:p>
    <w:p w:rsidR="00021BF1" w:rsidRPr="00210021" w:rsidRDefault="00021BF1" w:rsidP="00021BF1">
      <w:pPr>
        <w:jc w:val="center"/>
        <w:rPr>
          <w:sz w:val="32"/>
          <w:szCs w:val="32"/>
        </w:rPr>
      </w:pPr>
      <w:r w:rsidRPr="00210021">
        <w:rPr>
          <w:sz w:val="32"/>
          <w:szCs w:val="32"/>
        </w:rPr>
        <w:t>Администрация Новоладожского городского поселения</w:t>
      </w:r>
    </w:p>
    <w:p w:rsidR="00021BF1" w:rsidRPr="00210021" w:rsidRDefault="00021BF1" w:rsidP="00021BF1">
      <w:pPr>
        <w:jc w:val="center"/>
        <w:rPr>
          <w:szCs w:val="28"/>
        </w:rPr>
      </w:pPr>
    </w:p>
    <w:p w:rsidR="00021BF1" w:rsidRPr="00210021" w:rsidRDefault="00021BF1" w:rsidP="00021BF1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>Постановление</w:t>
      </w:r>
    </w:p>
    <w:p w:rsidR="00021BF1" w:rsidRPr="00210021" w:rsidRDefault="00021BF1" w:rsidP="00021BF1">
      <w:pPr>
        <w:jc w:val="center"/>
        <w:rPr>
          <w:szCs w:val="28"/>
        </w:rPr>
      </w:pPr>
    </w:p>
    <w:p w:rsidR="00021BF1" w:rsidRPr="00210021" w:rsidRDefault="00021BF1" w:rsidP="00021BF1">
      <w:pPr>
        <w:jc w:val="center"/>
        <w:rPr>
          <w:szCs w:val="28"/>
        </w:rPr>
      </w:pPr>
    </w:p>
    <w:p w:rsidR="00021BF1" w:rsidRPr="00210021" w:rsidRDefault="00B87B8C" w:rsidP="00021BF1">
      <w:pPr>
        <w:rPr>
          <w:szCs w:val="28"/>
        </w:rPr>
      </w:pPr>
      <w:r w:rsidRPr="00210021">
        <w:rPr>
          <w:szCs w:val="28"/>
        </w:rPr>
        <w:t>«</w:t>
      </w:r>
      <w:r w:rsidR="004062ED" w:rsidRPr="004062ED">
        <w:rPr>
          <w:szCs w:val="28"/>
          <w:u w:val="single"/>
        </w:rPr>
        <w:t>04</w:t>
      </w:r>
      <w:r w:rsidR="00021BF1" w:rsidRPr="00210021">
        <w:rPr>
          <w:szCs w:val="28"/>
        </w:rPr>
        <w:t xml:space="preserve">» </w:t>
      </w:r>
      <w:r w:rsidR="004062ED" w:rsidRPr="004062ED">
        <w:rPr>
          <w:szCs w:val="28"/>
          <w:u w:val="single"/>
        </w:rPr>
        <w:t>августа</w:t>
      </w:r>
      <w:r w:rsidR="00F634CA" w:rsidRPr="00210021">
        <w:rPr>
          <w:szCs w:val="28"/>
        </w:rPr>
        <w:t xml:space="preserve">  </w:t>
      </w:r>
      <w:r w:rsidR="00F634CA" w:rsidRPr="004062ED">
        <w:rPr>
          <w:szCs w:val="28"/>
          <w:u w:val="single"/>
        </w:rPr>
        <w:t>2016</w:t>
      </w:r>
      <w:r w:rsidR="00021BF1" w:rsidRPr="00210021">
        <w:rPr>
          <w:szCs w:val="28"/>
        </w:rPr>
        <w:t xml:space="preserve"> г                                                                                   № </w:t>
      </w:r>
      <w:r w:rsidR="004062ED" w:rsidRPr="004062ED">
        <w:rPr>
          <w:szCs w:val="28"/>
          <w:u w:val="single"/>
        </w:rPr>
        <w:t>489</w:t>
      </w:r>
    </w:p>
    <w:tbl>
      <w:tblPr>
        <w:tblW w:w="10044" w:type="dxa"/>
        <w:tblLook w:val="01E0"/>
      </w:tblPr>
      <w:tblGrid>
        <w:gridCol w:w="6345"/>
        <w:gridCol w:w="3699"/>
      </w:tblGrid>
      <w:tr w:rsidR="00021BF1" w:rsidRPr="00210021" w:rsidTr="00F70167">
        <w:tc>
          <w:tcPr>
            <w:tcW w:w="6345" w:type="dxa"/>
          </w:tcPr>
          <w:p w:rsidR="00A41B15" w:rsidRPr="00210021" w:rsidRDefault="00A41B15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</w:p>
          <w:p w:rsidR="00F3324D" w:rsidRPr="0021002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«О</w:t>
            </w:r>
            <w:r w:rsidR="00E031B0" w:rsidRPr="00210021">
              <w:rPr>
                <w:rStyle w:val="a3"/>
                <w:rFonts w:ascii="Times New Roman" w:hAnsi="Times New Roman" w:cs="Times New Roman"/>
              </w:rPr>
              <w:t xml:space="preserve"> внесении изменений в постановление администрации</w:t>
            </w:r>
            <w:r w:rsidR="00F3324D" w:rsidRPr="00210021">
              <w:rPr>
                <w:rStyle w:val="a3"/>
                <w:rFonts w:ascii="Times New Roman" w:hAnsi="Times New Roman" w:cs="Times New Roman"/>
              </w:rPr>
              <w:t xml:space="preserve"> муниципального образования Новоладожское городское</w:t>
            </w:r>
            <w:r w:rsidR="00E031B0" w:rsidRPr="0021002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F3324D" w:rsidRPr="00210021" w:rsidRDefault="00E031B0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по</w:t>
            </w:r>
            <w:r w:rsidR="00F3324D" w:rsidRPr="00210021">
              <w:rPr>
                <w:rStyle w:val="a3"/>
                <w:rFonts w:ascii="Times New Roman" w:hAnsi="Times New Roman" w:cs="Times New Roman"/>
              </w:rPr>
              <w:t xml:space="preserve">селение Волховского муниципального района </w:t>
            </w:r>
          </w:p>
          <w:p w:rsidR="00F3324D" w:rsidRPr="00210021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Ленинград</w:t>
            </w:r>
            <w:r w:rsidR="00E218A6" w:rsidRPr="00210021">
              <w:rPr>
                <w:rStyle w:val="a3"/>
                <w:rFonts w:ascii="Times New Roman" w:hAnsi="Times New Roman" w:cs="Times New Roman"/>
              </w:rPr>
              <w:t>ской области от 12 сентября 2013</w:t>
            </w:r>
            <w:r w:rsidRPr="00210021">
              <w:rPr>
                <w:rStyle w:val="a3"/>
                <w:rFonts w:ascii="Times New Roman" w:hAnsi="Times New Roman" w:cs="Times New Roman"/>
              </w:rPr>
              <w:t xml:space="preserve"> года </w:t>
            </w:r>
          </w:p>
          <w:p w:rsidR="00F3324D" w:rsidRPr="00210021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№ 469 «О</w:t>
            </w:r>
            <w:r w:rsidR="00021BF1" w:rsidRPr="00210021">
              <w:rPr>
                <w:rStyle w:val="a3"/>
                <w:rFonts w:ascii="Times New Roman" w:hAnsi="Times New Roman" w:cs="Times New Roman"/>
              </w:rPr>
              <w:t xml:space="preserve"> мерах по этапному повышению </w:t>
            </w:r>
            <w:proofErr w:type="gramStart"/>
            <w:r w:rsidR="00021BF1" w:rsidRPr="00210021">
              <w:rPr>
                <w:rStyle w:val="a3"/>
                <w:rFonts w:ascii="Times New Roman" w:hAnsi="Times New Roman" w:cs="Times New Roman"/>
              </w:rPr>
              <w:t>заработной</w:t>
            </w:r>
            <w:proofErr w:type="gramEnd"/>
            <w:r w:rsidR="00021BF1" w:rsidRPr="0021002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210021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п</w:t>
            </w:r>
            <w:r w:rsidR="00021BF1" w:rsidRPr="00210021">
              <w:rPr>
                <w:rStyle w:val="a3"/>
                <w:rFonts w:ascii="Times New Roman" w:hAnsi="Times New Roman" w:cs="Times New Roman"/>
              </w:rPr>
              <w:t>латы</w:t>
            </w:r>
            <w:r w:rsidRPr="00210021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021BF1" w:rsidRPr="00210021">
              <w:rPr>
                <w:rStyle w:val="a3"/>
                <w:rFonts w:ascii="Times New Roman" w:hAnsi="Times New Roman" w:cs="Times New Roman"/>
              </w:rPr>
              <w:t xml:space="preserve">работников учреждений культуры  </w:t>
            </w:r>
            <w:proofErr w:type="gramStart"/>
            <w:r w:rsidR="00021BF1" w:rsidRPr="00210021">
              <w:rPr>
                <w:rStyle w:val="a3"/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21BF1" w:rsidRPr="0021002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>образования  Новоладожское городское поселение</w:t>
            </w:r>
          </w:p>
          <w:p w:rsidR="00021BF1" w:rsidRPr="0021002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210021">
              <w:rPr>
                <w:rStyle w:val="a3"/>
                <w:rFonts w:ascii="Times New Roman" w:hAnsi="Times New Roman" w:cs="Times New Roman"/>
              </w:rPr>
              <w:t xml:space="preserve">Волховского муниципального района </w:t>
            </w:r>
            <w:proofErr w:type="gramStart"/>
            <w:r w:rsidRPr="00210021">
              <w:rPr>
                <w:rStyle w:val="a3"/>
                <w:rFonts w:ascii="Times New Roman" w:hAnsi="Times New Roman" w:cs="Times New Roman"/>
              </w:rPr>
              <w:t>Ленинградской</w:t>
            </w:r>
            <w:proofErr w:type="gramEnd"/>
            <w:r w:rsidRPr="0021002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210021" w:rsidRDefault="00021BF1" w:rsidP="00F634CA">
            <w:pPr>
              <w:pStyle w:val="ConsPlusNormal"/>
              <w:ind w:firstLine="0"/>
            </w:pPr>
            <w:r w:rsidRPr="00210021">
              <w:rPr>
                <w:rStyle w:val="a3"/>
                <w:rFonts w:ascii="Times New Roman" w:hAnsi="Times New Roman" w:cs="Times New Roman"/>
              </w:rPr>
              <w:t xml:space="preserve">области и утверждения плана мероприятий («дорожной карты»), по повышению эффективности сферы культуры и совершенствованию </w:t>
            </w:r>
            <w:proofErr w:type="gramStart"/>
            <w:r w:rsidRPr="00210021">
              <w:rPr>
                <w:rStyle w:val="a3"/>
                <w:rFonts w:ascii="Times New Roman" w:hAnsi="Times New Roman" w:cs="Times New Roman"/>
              </w:rPr>
              <w:t>оплаты труда работников учреждений культуры муниципального  образования</w:t>
            </w:r>
            <w:proofErr w:type="gramEnd"/>
            <w:r w:rsidRPr="00210021">
              <w:rPr>
                <w:rStyle w:val="a3"/>
                <w:rFonts w:ascii="Times New Roman" w:hAnsi="Times New Roman" w:cs="Times New Roman"/>
              </w:rPr>
              <w:t xml:space="preserve">  Новоладожское городское  поселение Волховского муниципального района Ленинградской области»</w:t>
            </w:r>
            <w:r w:rsidR="007B5D61" w:rsidRPr="0021002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9" w:type="dxa"/>
          </w:tcPr>
          <w:p w:rsidR="00021BF1" w:rsidRPr="00210021" w:rsidRDefault="00021BF1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021BF1" w:rsidRPr="00210021" w:rsidRDefault="00021BF1" w:rsidP="00021BF1">
      <w:pPr>
        <w:pStyle w:val="ConsPlusNormal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21BF1" w:rsidRPr="00210021" w:rsidRDefault="00021BF1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51" w:rsidRPr="00210021" w:rsidRDefault="00275551" w:rsidP="00021B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10021">
        <w:rPr>
          <w:rFonts w:ascii="Times New Roman" w:hAnsi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учреждений культуры муниципального образования</w:t>
      </w:r>
      <w:r w:rsidRPr="0021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Новоладожское городское поселение</w:t>
      </w:r>
      <w:r w:rsidRPr="0021002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275551" w:rsidRPr="00210021" w:rsidRDefault="00275551" w:rsidP="00275551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21002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210021">
        <w:rPr>
          <w:rFonts w:ascii="Times New Roman" w:hAnsi="Times New Roman" w:cs="Times New Roman"/>
          <w:sz w:val="32"/>
          <w:szCs w:val="32"/>
        </w:rPr>
        <w:t xml:space="preserve"> о с т а </w:t>
      </w:r>
      <w:proofErr w:type="spellStart"/>
      <w:r w:rsidRPr="0021002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210021">
        <w:rPr>
          <w:rFonts w:ascii="Times New Roman" w:hAnsi="Times New Roman" w:cs="Times New Roman"/>
          <w:sz w:val="32"/>
          <w:szCs w:val="32"/>
        </w:rPr>
        <w:t xml:space="preserve"> о в л я ю:</w:t>
      </w:r>
    </w:p>
    <w:p w:rsidR="00021BF1" w:rsidRPr="00210021" w:rsidRDefault="00275551" w:rsidP="002755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021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Ленинградской области от </w:t>
      </w:r>
      <w:r w:rsidR="008B79D9" w:rsidRPr="00210021">
        <w:rPr>
          <w:rFonts w:ascii="Times New Roman" w:hAnsi="Times New Roman"/>
          <w:sz w:val="28"/>
          <w:szCs w:val="28"/>
        </w:rPr>
        <w:t>2</w:t>
      </w:r>
      <w:r w:rsidR="00F634CA" w:rsidRPr="00210021">
        <w:rPr>
          <w:rFonts w:ascii="Times New Roman" w:hAnsi="Times New Roman"/>
          <w:sz w:val="28"/>
          <w:szCs w:val="28"/>
        </w:rPr>
        <w:t>9</w:t>
      </w:r>
      <w:r w:rsidR="008B79D9" w:rsidRPr="00210021">
        <w:rPr>
          <w:rFonts w:ascii="Times New Roman" w:hAnsi="Times New Roman"/>
          <w:sz w:val="28"/>
          <w:szCs w:val="28"/>
        </w:rPr>
        <w:t xml:space="preserve"> </w:t>
      </w:r>
      <w:r w:rsidR="00F634CA" w:rsidRPr="00210021">
        <w:rPr>
          <w:rFonts w:ascii="Times New Roman" w:hAnsi="Times New Roman"/>
          <w:sz w:val="28"/>
          <w:szCs w:val="28"/>
        </w:rPr>
        <w:t>февраля  2016</w:t>
      </w:r>
      <w:r w:rsidRPr="00210021">
        <w:rPr>
          <w:rFonts w:ascii="Times New Roman" w:hAnsi="Times New Roman"/>
          <w:sz w:val="28"/>
          <w:szCs w:val="28"/>
        </w:rPr>
        <w:t xml:space="preserve"> года № </w:t>
      </w:r>
      <w:r w:rsidR="00F634CA" w:rsidRPr="00210021">
        <w:rPr>
          <w:rFonts w:ascii="Times New Roman" w:hAnsi="Times New Roman"/>
          <w:sz w:val="28"/>
          <w:szCs w:val="28"/>
        </w:rPr>
        <w:t>92</w:t>
      </w:r>
      <w:r w:rsidR="008B79D9" w:rsidRPr="00210021">
        <w:rPr>
          <w:rFonts w:ascii="Times New Roman" w:hAnsi="Times New Roman"/>
          <w:sz w:val="28"/>
          <w:szCs w:val="28"/>
        </w:rPr>
        <w:t>-</w:t>
      </w:r>
      <w:r w:rsidRPr="00210021">
        <w:rPr>
          <w:rFonts w:ascii="Times New Roman" w:hAnsi="Times New Roman"/>
          <w:sz w:val="28"/>
          <w:szCs w:val="28"/>
        </w:rPr>
        <w:t>р «О внесении изменений в распоряжение Правительства Ленинградской области от 29 апреля 2013 года № 181-р «О 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</w:t>
      </w:r>
      <w:r w:rsidR="008B79D9" w:rsidRPr="00210021">
        <w:rPr>
          <w:rFonts w:ascii="Times New Roman" w:hAnsi="Times New Roman"/>
          <w:sz w:val="28"/>
          <w:szCs w:val="28"/>
        </w:rPr>
        <w:t xml:space="preserve"> и признании</w:t>
      </w:r>
      <w:proofErr w:type="gramEnd"/>
      <w:r w:rsidR="008B79D9" w:rsidRPr="00210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9D9" w:rsidRPr="00210021">
        <w:rPr>
          <w:rFonts w:ascii="Times New Roman" w:hAnsi="Times New Roman"/>
          <w:sz w:val="28"/>
          <w:szCs w:val="28"/>
        </w:rPr>
        <w:t>утратившим силу пункта 2 распоряжения Правительства Ленинградской области о</w:t>
      </w:r>
      <w:r w:rsidR="00A41B15" w:rsidRPr="00210021">
        <w:rPr>
          <w:rFonts w:ascii="Times New Roman" w:hAnsi="Times New Roman"/>
          <w:sz w:val="28"/>
          <w:szCs w:val="28"/>
        </w:rPr>
        <w:t xml:space="preserve">т </w:t>
      </w:r>
      <w:r w:rsidR="00F634CA" w:rsidRPr="00210021">
        <w:rPr>
          <w:rFonts w:ascii="Times New Roman" w:hAnsi="Times New Roman"/>
          <w:sz w:val="28"/>
          <w:szCs w:val="28"/>
        </w:rPr>
        <w:t>23</w:t>
      </w:r>
      <w:r w:rsidR="00A41B15" w:rsidRPr="00210021">
        <w:rPr>
          <w:rFonts w:ascii="Times New Roman" w:hAnsi="Times New Roman"/>
          <w:sz w:val="28"/>
          <w:szCs w:val="28"/>
        </w:rPr>
        <w:t xml:space="preserve"> </w:t>
      </w:r>
      <w:r w:rsidR="00F634CA" w:rsidRPr="00210021">
        <w:rPr>
          <w:rFonts w:ascii="Times New Roman" w:hAnsi="Times New Roman"/>
          <w:sz w:val="28"/>
          <w:szCs w:val="28"/>
        </w:rPr>
        <w:t>июня 2015</w:t>
      </w:r>
      <w:r w:rsidR="00A41B15" w:rsidRPr="00210021">
        <w:rPr>
          <w:rFonts w:ascii="Times New Roman" w:hAnsi="Times New Roman"/>
          <w:sz w:val="28"/>
          <w:szCs w:val="28"/>
        </w:rPr>
        <w:t xml:space="preserve"> года № </w:t>
      </w:r>
      <w:r w:rsidR="00F634CA" w:rsidRPr="00210021">
        <w:rPr>
          <w:rFonts w:ascii="Times New Roman" w:hAnsi="Times New Roman"/>
          <w:sz w:val="28"/>
          <w:szCs w:val="28"/>
        </w:rPr>
        <w:t>213</w:t>
      </w:r>
      <w:r w:rsidR="00A41B15" w:rsidRPr="00210021">
        <w:rPr>
          <w:rFonts w:ascii="Times New Roman" w:hAnsi="Times New Roman"/>
          <w:sz w:val="28"/>
          <w:szCs w:val="28"/>
        </w:rPr>
        <w:t>-р</w:t>
      </w:r>
      <w:r w:rsidRPr="00210021">
        <w:rPr>
          <w:rFonts w:ascii="Times New Roman" w:hAnsi="Times New Roman"/>
          <w:sz w:val="28"/>
          <w:szCs w:val="28"/>
        </w:rPr>
        <w:t>, внести в постановление администрации муниципального</w:t>
      </w:r>
      <w:r w:rsidRPr="00210021">
        <w:rPr>
          <w:b/>
          <w:bCs/>
          <w:sz w:val="28"/>
          <w:szCs w:val="28"/>
        </w:rPr>
        <w:t xml:space="preserve"> </w:t>
      </w:r>
      <w:r w:rsidRPr="0021002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</w:t>
      </w:r>
      <w:r w:rsidR="008B79D9" w:rsidRPr="00210021">
        <w:rPr>
          <w:rFonts w:ascii="Times New Roman" w:hAnsi="Times New Roman"/>
          <w:sz w:val="28"/>
          <w:szCs w:val="28"/>
        </w:rPr>
        <w:t>ской области от 12 сентября 2013</w:t>
      </w:r>
      <w:r w:rsidRPr="00210021">
        <w:rPr>
          <w:rFonts w:ascii="Times New Roman" w:hAnsi="Times New Roman"/>
          <w:sz w:val="28"/>
          <w:szCs w:val="28"/>
        </w:rPr>
        <w:t xml:space="preserve"> года № 469 «О мерах по этапному повышению заработной платы работников учреждений культуры  муниципального образования Новоладожское городское поселение Волховского муниципального района Ленинградской области и утверждения плана мероприятий («дорожной карты</w:t>
      </w:r>
      <w:proofErr w:type="gramEnd"/>
      <w:r w:rsidRPr="00210021">
        <w:rPr>
          <w:rFonts w:ascii="Times New Roman" w:hAnsi="Times New Roman"/>
          <w:sz w:val="28"/>
          <w:szCs w:val="28"/>
        </w:rPr>
        <w:t xml:space="preserve">»), по повышению эффективности сферы культуры и совершенствованию </w:t>
      </w:r>
      <w:proofErr w:type="gramStart"/>
      <w:r w:rsidRPr="00210021">
        <w:rPr>
          <w:rFonts w:ascii="Times New Roman" w:hAnsi="Times New Roman"/>
          <w:sz w:val="28"/>
          <w:szCs w:val="28"/>
        </w:rPr>
        <w:t xml:space="preserve">оплаты </w:t>
      </w:r>
      <w:r w:rsidRPr="00210021">
        <w:rPr>
          <w:rFonts w:ascii="Times New Roman" w:hAnsi="Times New Roman"/>
          <w:sz w:val="28"/>
          <w:szCs w:val="28"/>
        </w:rPr>
        <w:lastRenderedPageBreak/>
        <w:t>труда работников учреждений культуры муниципального  образования</w:t>
      </w:r>
      <w:proofErr w:type="gramEnd"/>
      <w:r w:rsidRPr="00210021">
        <w:rPr>
          <w:rFonts w:ascii="Times New Roman" w:hAnsi="Times New Roman"/>
          <w:sz w:val="28"/>
          <w:szCs w:val="28"/>
        </w:rPr>
        <w:t xml:space="preserve">  Новоладожское городское  поселение Волховского муниципального района Ленинградской области» следующие изменения:</w:t>
      </w:r>
      <w:r w:rsidR="00021BF1" w:rsidRPr="0021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F1" w:rsidRPr="00210021" w:rsidRDefault="00275551" w:rsidP="0027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021">
        <w:rPr>
          <w:rFonts w:ascii="Times New Roman" w:hAnsi="Times New Roman" w:cs="Times New Roman"/>
          <w:sz w:val="28"/>
          <w:szCs w:val="28"/>
        </w:rPr>
        <w:t>1</w:t>
      </w:r>
      <w:r w:rsidR="00021BF1" w:rsidRPr="00210021">
        <w:rPr>
          <w:rFonts w:ascii="Times New Roman" w:hAnsi="Times New Roman" w:cs="Times New Roman"/>
          <w:sz w:val="28"/>
          <w:szCs w:val="28"/>
        </w:rPr>
        <w:t xml:space="preserve">. </w:t>
      </w:r>
      <w:r w:rsidRPr="00210021">
        <w:rPr>
          <w:rFonts w:ascii="Times New Roman" w:hAnsi="Times New Roman" w:cs="Times New Roman"/>
          <w:sz w:val="28"/>
          <w:szCs w:val="28"/>
        </w:rPr>
        <w:t>Приложение</w:t>
      </w:r>
      <w:r w:rsidR="00A41B15" w:rsidRPr="00210021">
        <w:rPr>
          <w:rFonts w:ascii="Times New Roman" w:hAnsi="Times New Roman" w:cs="Times New Roman"/>
          <w:sz w:val="28"/>
          <w:szCs w:val="28"/>
        </w:rPr>
        <w:t xml:space="preserve"> </w:t>
      </w:r>
      <w:r w:rsidR="008B79D9" w:rsidRPr="00210021">
        <w:rPr>
          <w:rFonts w:ascii="Times New Roman" w:hAnsi="Times New Roman" w:cs="Times New Roman"/>
          <w:sz w:val="28"/>
          <w:szCs w:val="28"/>
        </w:rPr>
        <w:t>1</w:t>
      </w:r>
      <w:r w:rsidRPr="00210021">
        <w:rPr>
          <w:rFonts w:ascii="Times New Roman" w:hAnsi="Times New Roman" w:cs="Times New Roman"/>
          <w:sz w:val="28"/>
          <w:szCs w:val="28"/>
        </w:rPr>
        <w:t xml:space="preserve"> «Целевые значения показателей повышения заработной платы работников учреждений культуры муниципального образования Новоладожское городское поселение Волховского муниципального района Ленинградской области на 2013-2018 годы» </w:t>
      </w:r>
      <w:r w:rsidR="00FC488A" w:rsidRPr="00210021">
        <w:rPr>
          <w:rFonts w:ascii="Times New Roman" w:hAnsi="Times New Roman" w:cs="Times New Roman"/>
          <w:sz w:val="28"/>
          <w:szCs w:val="28"/>
        </w:rPr>
        <w:t>изложить в редакции согласно приложен</w:t>
      </w:r>
      <w:r w:rsidR="00C22978" w:rsidRPr="00210021">
        <w:rPr>
          <w:rFonts w:ascii="Times New Roman" w:hAnsi="Times New Roman" w:cs="Times New Roman"/>
          <w:sz w:val="28"/>
          <w:szCs w:val="28"/>
        </w:rPr>
        <w:t>ию 1 к настоящему постановлению;</w:t>
      </w:r>
    </w:p>
    <w:p w:rsidR="004E416F" w:rsidRDefault="00674BDB" w:rsidP="004E4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21">
        <w:rPr>
          <w:rFonts w:ascii="Times New Roman" w:hAnsi="Times New Roman" w:cs="Times New Roman"/>
          <w:sz w:val="28"/>
          <w:szCs w:val="28"/>
        </w:rPr>
        <w:t>2</w:t>
      </w:r>
      <w:r w:rsidR="00021BF1" w:rsidRPr="00210021">
        <w:rPr>
          <w:rFonts w:ascii="Times New Roman" w:hAnsi="Times New Roman" w:cs="Times New Roman"/>
          <w:sz w:val="28"/>
          <w:szCs w:val="28"/>
        </w:rPr>
        <w:t>.</w:t>
      </w:r>
      <w:r w:rsidR="004E416F" w:rsidRPr="00210021">
        <w:rPr>
          <w:rFonts w:ascii="Times New Roman" w:hAnsi="Times New Roman" w:cs="Times New Roman"/>
          <w:sz w:val="28"/>
          <w:szCs w:val="28"/>
        </w:rPr>
        <w:t>Утвердить Показатели нормативов муниципальной «дорожной карты» согласно приложению 2 к настоящему постановлению.</w:t>
      </w:r>
    </w:p>
    <w:p w:rsidR="00836C5D" w:rsidRDefault="00836C5D" w:rsidP="00836C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3F4">
        <w:rPr>
          <w:rFonts w:ascii="Times New Roman" w:hAnsi="Times New Roman" w:cs="Times New Roman"/>
          <w:sz w:val="28"/>
          <w:szCs w:val="28"/>
        </w:rPr>
        <w:t>3. В приложении 3 (</w:t>
      </w:r>
      <w:r w:rsidR="00FA13F4" w:rsidRPr="00FA13F4">
        <w:rPr>
          <w:rFonts w:ascii="Times New Roman" w:hAnsi="Times New Roman" w:cs="Times New Roman"/>
          <w:sz w:val="28"/>
          <w:szCs w:val="28"/>
        </w:rPr>
        <w:t>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 («дорожная карта») по </w:t>
      </w:r>
      <w:r w:rsidR="00FA13F4" w:rsidRPr="00FA13F4">
        <w:rPr>
          <w:rFonts w:ascii="Times New Roman" w:hAnsi="Times New Roman" w:cs="Times New Roman"/>
          <w:sz w:val="28"/>
          <w:szCs w:val="28"/>
        </w:rPr>
        <w:t>повышению</w:t>
      </w:r>
      <w:r w:rsidR="00FA13F4">
        <w:rPr>
          <w:rFonts w:ascii="Times New Roman" w:hAnsi="Times New Roman" w:cs="Times New Roman"/>
          <w:sz w:val="28"/>
          <w:szCs w:val="28"/>
        </w:rPr>
        <w:t xml:space="preserve"> </w:t>
      </w:r>
      <w:r w:rsidR="00FA13F4" w:rsidRPr="00FA13F4">
        <w:rPr>
          <w:rFonts w:ascii="Times New Roman" w:hAnsi="Times New Roman" w:cs="Times New Roman"/>
          <w:sz w:val="28"/>
          <w:szCs w:val="28"/>
        </w:rPr>
        <w:t xml:space="preserve">эффективности сферы культуры и совершенствованию </w:t>
      </w:r>
      <w:proofErr w:type="gramStart"/>
      <w:r w:rsidR="00FA13F4" w:rsidRPr="00FA13F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r w:rsidR="00FA13F4">
        <w:rPr>
          <w:rFonts w:ascii="Times New Roman" w:hAnsi="Times New Roman" w:cs="Times New Roman"/>
          <w:sz w:val="28"/>
          <w:szCs w:val="28"/>
        </w:rPr>
        <w:t xml:space="preserve"> </w:t>
      </w:r>
      <w:r w:rsidR="00FA13F4" w:rsidRPr="00FA13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A13F4" w:rsidRPr="00F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3F4" w:rsidRPr="00FA13F4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FA13F4" w:rsidRPr="00FA13F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FA13F4" w:rsidRPr="00FA13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A13F4" w:rsidRPr="00FA13F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A13F4">
        <w:rPr>
          <w:rFonts w:ascii="Times New Roman" w:hAnsi="Times New Roman" w:cs="Times New Roman"/>
          <w:sz w:val="28"/>
          <w:szCs w:val="28"/>
        </w:rPr>
        <w:t xml:space="preserve">) подпункт 1 пункта 2 раздела </w:t>
      </w:r>
      <w:r w:rsidR="00205932" w:rsidRPr="00836C5D">
        <w:rPr>
          <w:rFonts w:ascii="Times New Roman" w:hAnsi="Times New Roman" w:cs="Times New Roman"/>
          <w:sz w:val="28"/>
          <w:szCs w:val="28"/>
        </w:rPr>
        <w:t>IV</w:t>
      </w:r>
      <w:r w:rsidR="00205932">
        <w:rPr>
          <w:rFonts w:ascii="Times New Roman" w:hAnsi="Times New Roman" w:cs="Times New Roman"/>
          <w:sz w:val="28"/>
          <w:szCs w:val="28"/>
        </w:rPr>
        <w:t>(</w:t>
      </w:r>
      <w:r w:rsidRPr="006E4475">
        <w:rPr>
          <w:rFonts w:ascii="Times New Roman" w:hAnsi="Times New Roman" w:cs="Times New Roman"/>
          <w:sz w:val="28"/>
          <w:szCs w:val="28"/>
        </w:rPr>
        <w:t>Мероприятия по совершенствованию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75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836C5D" w:rsidRPr="00297681" w:rsidRDefault="00836C5D" w:rsidP="00836C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84D15" w:rsidRPr="00F43AB4">
        <w:rPr>
          <w:rFonts w:ascii="Times New Roman" w:hAnsi="Times New Roman" w:cs="Times New Roman"/>
          <w:sz w:val="28"/>
          <w:szCs w:val="28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<w:r w:rsidR="00C84D15" w:rsidRPr="00C84D1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C84D15" w:rsidRPr="00F43A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</w:t>
      </w:r>
      <w:r w:rsidR="00C84D15" w:rsidRPr="00C84D15">
        <w:rPr>
          <w:rFonts w:ascii="Times New Roman" w:hAnsi="Times New Roman" w:cs="Times New Roman"/>
          <w:sz w:val="28"/>
          <w:szCs w:val="28"/>
        </w:rPr>
        <w:t xml:space="preserve">муниципальному образованию  </w:t>
      </w:r>
      <w:proofErr w:type="spellStart"/>
      <w:r w:rsidR="00C84D15" w:rsidRPr="00F43AB4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C84D15" w:rsidRPr="00F43AB4">
        <w:rPr>
          <w:rFonts w:ascii="Times New Roman" w:hAnsi="Times New Roman" w:cs="Times New Roman"/>
          <w:sz w:val="28"/>
          <w:szCs w:val="28"/>
        </w:rPr>
        <w:t xml:space="preserve"> 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C84D15" w:rsidRPr="0029768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C84D15" w:rsidRPr="0029768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2013 год </w:t>
      </w:r>
      <w:r w:rsidR="00297681" w:rsidRPr="00297681">
        <w:rPr>
          <w:rFonts w:ascii="Times New Roman" w:hAnsi="Times New Roman" w:cs="Times New Roman"/>
          <w:sz w:val="28"/>
          <w:szCs w:val="28"/>
        </w:rPr>
        <w:t>–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</w:t>
      </w:r>
      <w:r w:rsidR="00297681" w:rsidRPr="00297681">
        <w:rPr>
          <w:rFonts w:ascii="Times New Roman" w:hAnsi="Times New Roman" w:cs="Times New Roman"/>
          <w:sz w:val="28"/>
          <w:szCs w:val="28"/>
        </w:rPr>
        <w:t>97,8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проц., 2014 год </w:t>
      </w:r>
      <w:r w:rsidR="00297681" w:rsidRPr="00297681">
        <w:rPr>
          <w:rFonts w:ascii="Times New Roman" w:hAnsi="Times New Roman" w:cs="Times New Roman"/>
          <w:sz w:val="28"/>
          <w:szCs w:val="28"/>
        </w:rPr>
        <w:t>–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</w:t>
      </w:r>
      <w:r w:rsidR="00297681" w:rsidRPr="00297681">
        <w:rPr>
          <w:rFonts w:ascii="Times New Roman" w:hAnsi="Times New Roman" w:cs="Times New Roman"/>
          <w:sz w:val="28"/>
          <w:szCs w:val="28"/>
        </w:rPr>
        <w:t>98,4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проц., 2015 год</w:t>
      </w:r>
      <w:proofErr w:type="gramEnd"/>
      <w:r w:rsidR="00C84D15" w:rsidRPr="00297681">
        <w:rPr>
          <w:rFonts w:ascii="Times New Roman" w:hAnsi="Times New Roman" w:cs="Times New Roman"/>
          <w:sz w:val="28"/>
          <w:szCs w:val="28"/>
        </w:rPr>
        <w:t xml:space="preserve"> </w:t>
      </w:r>
      <w:r w:rsidR="00297681" w:rsidRPr="00297681">
        <w:rPr>
          <w:rFonts w:ascii="Times New Roman" w:hAnsi="Times New Roman" w:cs="Times New Roman"/>
          <w:sz w:val="28"/>
          <w:szCs w:val="28"/>
        </w:rPr>
        <w:t>–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</w:t>
      </w:r>
      <w:r w:rsidR="00297681" w:rsidRPr="00297681">
        <w:rPr>
          <w:rFonts w:ascii="Times New Roman" w:hAnsi="Times New Roman" w:cs="Times New Roman"/>
          <w:sz w:val="28"/>
          <w:szCs w:val="28"/>
        </w:rPr>
        <w:t>95,4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 проц., 2016 год -9</w:t>
      </w:r>
      <w:r w:rsidR="00297681" w:rsidRPr="00297681">
        <w:rPr>
          <w:rFonts w:ascii="Times New Roman" w:hAnsi="Times New Roman" w:cs="Times New Roman"/>
          <w:sz w:val="28"/>
          <w:szCs w:val="28"/>
        </w:rPr>
        <w:t>9</w:t>
      </w:r>
      <w:r w:rsidR="00C84D15" w:rsidRPr="00297681">
        <w:rPr>
          <w:rFonts w:ascii="Times New Roman" w:hAnsi="Times New Roman" w:cs="Times New Roman"/>
          <w:sz w:val="28"/>
          <w:szCs w:val="28"/>
        </w:rPr>
        <w:t xml:space="preserve">,0 проц., 2017 год - </w:t>
      </w:r>
      <w:r w:rsidR="00297681" w:rsidRPr="00297681">
        <w:rPr>
          <w:rFonts w:ascii="Times New Roman" w:hAnsi="Times New Roman" w:cs="Times New Roman"/>
          <w:sz w:val="28"/>
          <w:szCs w:val="28"/>
        </w:rPr>
        <w:t>100</w:t>
      </w:r>
      <w:r w:rsidR="00C84D15" w:rsidRPr="00297681">
        <w:rPr>
          <w:rFonts w:ascii="Times New Roman" w:hAnsi="Times New Roman" w:cs="Times New Roman"/>
          <w:sz w:val="28"/>
          <w:szCs w:val="28"/>
        </w:rPr>
        <w:t>,0 проц., 2018 год - 100,0 проц.;</w:t>
      </w:r>
    </w:p>
    <w:p w:rsidR="00021BF1" w:rsidRPr="00210021" w:rsidRDefault="00FA13F4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681">
        <w:rPr>
          <w:rFonts w:ascii="Times New Roman" w:hAnsi="Times New Roman" w:cs="Times New Roman"/>
          <w:sz w:val="28"/>
          <w:szCs w:val="28"/>
        </w:rPr>
        <w:t>4</w:t>
      </w:r>
      <w:r w:rsidR="00021BF1" w:rsidRPr="00297681">
        <w:rPr>
          <w:rFonts w:ascii="Times New Roman" w:hAnsi="Times New Roman" w:cs="Times New Roman"/>
          <w:sz w:val="28"/>
          <w:szCs w:val="28"/>
        </w:rPr>
        <w:t>. Обеспечить</w:t>
      </w:r>
      <w:r w:rsidR="007474C3" w:rsidRPr="00297681">
        <w:rPr>
          <w:rFonts w:ascii="Times New Roman" w:hAnsi="Times New Roman" w:cs="Times New Roman"/>
          <w:sz w:val="28"/>
          <w:szCs w:val="28"/>
        </w:rPr>
        <w:t xml:space="preserve"> </w:t>
      </w:r>
      <w:r w:rsidR="007474C3" w:rsidRPr="00297681">
        <w:rPr>
          <w:rFonts w:ascii="Times New Roman" w:hAnsi="Times New Roman"/>
          <w:sz w:val="28"/>
          <w:szCs w:val="28"/>
        </w:rPr>
        <w:t>проведение мониторинга выполнения мероприятий, направленных на повышение эффективности и качества</w:t>
      </w:r>
      <w:r w:rsidR="007474C3" w:rsidRPr="00210021">
        <w:rPr>
          <w:rFonts w:ascii="Times New Roman" w:hAnsi="Times New Roman"/>
          <w:sz w:val="28"/>
          <w:szCs w:val="28"/>
        </w:rPr>
        <w:t xml:space="preserve"> предоставляемых услуг в сфере культуры, </w:t>
      </w:r>
      <w:r w:rsidR="007474C3" w:rsidRPr="00210021">
        <w:rPr>
          <w:rFonts w:ascii="Times New Roman" w:hAnsi="Times New Roman"/>
          <w:bCs/>
          <w:sz w:val="28"/>
          <w:szCs w:val="28"/>
        </w:rPr>
        <w:t xml:space="preserve">связанные с переходом на эффективный контракт, утвержденных постановлением </w:t>
      </w:r>
      <w:r w:rsidR="007474C3" w:rsidRPr="00210021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7474C3" w:rsidRPr="00210021">
        <w:rPr>
          <w:b/>
          <w:bCs/>
          <w:sz w:val="28"/>
          <w:szCs w:val="28"/>
        </w:rPr>
        <w:t xml:space="preserve"> </w:t>
      </w:r>
      <w:r w:rsidR="007474C3" w:rsidRPr="0021002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Ленинградской области от 12 сентября 201</w:t>
      </w:r>
      <w:r w:rsidR="004E416F" w:rsidRPr="00210021">
        <w:rPr>
          <w:rFonts w:ascii="Times New Roman" w:hAnsi="Times New Roman"/>
          <w:sz w:val="28"/>
          <w:szCs w:val="28"/>
        </w:rPr>
        <w:t>3</w:t>
      </w:r>
      <w:r w:rsidR="007474C3" w:rsidRPr="00210021">
        <w:rPr>
          <w:rFonts w:ascii="Times New Roman" w:hAnsi="Times New Roman"/>
          <w:sz w:val="28"/>
          <w:szCs w:val="28"/>
        </w:rPr>
        <w:t xml:space="preserve"> года № 469</w:t>
      </w:r>
      <w:r w:rsidR="008007C8" w:rsidRPr="00210021">
        <w:rPr>
          <w:rFonts w:ascii="Times New Roman" w:hAnsi="Times New Roman"/>
          <w:sz w:val="28"/>
          <w:szCs w:val="28"/>
        </w:rPr>
        <w:t xml:space="preserve"> (с изменения</w:t>
      </w:r>
      <w:r w:rsidR="007474C3" w:rsidRPr="00210021">
        <w:rPr>
          <w:rFonts w:ascii="Times New Roman" w:hAnsi="Times New Roman"/>
          <w:sz w:val="28"/>
          <w:szCs w:val="28"/>
        </w:rPr>
        <w:t>м</w:t>
      </w:r>
      <w:r w:rsidR="008007C8" w:rsidRPr="00210021">
        <w:rPr>
          <w:rFonts w:ascii="Times New Roman" w:hAnsi="Times New Roman"/>
          <w:sz w:val="28"/>
          <w:szCs w:val="28"/>
        </w:rPr>
        <w:t>и</w:t>
      </w:r>
      <w:r w:rsidR="007474C3" w:rsidRPr="00210021">
        <w:rPr>
          <w:rFonts w:ascii="Times New Roman" w:hAnsi="Times New Roman"/>
          <w:sz w:val="28"/>
          <w:szCs w:val="28"/>
        </w:rPr>
        <w:t>)</w:t>
      </w:r>
      <w:r w:rsidR="00021BF1" w:rsidRPr="00210021">
        <w:rPr>
          <w:rFonts w:ascii="Times New Roman" w:hAnsi="Times New Roman" w:cs="Times New Roman"/>
          <w:sz w:val="28"/>
          <w:szCs w:val="28"/>
        </w:rPr>
        <w:t>.</w:t>
      </w:r>
    </w:p>
    <w:p w:rsidR="00021BF1" w:rsidRPr="00210021" w:rsidRDefault="00FA13F4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BF1" w:rsidRPr="00210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BF1" w:rsidRPr="00210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F1" w:rsidRPr="002100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B76" w:rsidRPr="00210021" w:rsidRDefault="007A5B76" w:rsidP="007A5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4CA" w:rsidRPr="00210021" w:rsidRDefault="00F634CA" w:rsidP="007A5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4CA" w:rsidRPr="00210021" w:rsidRDefault="00F634CA" w:rsidP="007A5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4CA" w:rsidRPr="00210021" w:rsidRDefault="00F634CA" w:rsidP="007A5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BF1" w:rsidRPr="00210021" w:rsidRDefault="00F0032E" w:rsidP="007A5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21">
        <w:rPr>
          <w:rFonts w:ascii="Times New Roman" w:hAnsi="Times New Roman" w:cs="Times New Roman"/>
          <w:sz w:val="28"/>
          <w:szCs w:val="28"/>
        </w:rPr>
        <w:t>Глава</w:t>
      </w:r>
      <w:r w:rsidR="00021BF1" w:rsidRPr="00210021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E35A42" w:rsidRPr="002100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34CA" w:rsidRPr="00210021">
        <w:rPr>
          <w:rFonts w:ascii="Times New Roman" w:hAnsi="Times New Roman" w:cs="Times New Roman"/>
          <w:sz w:val="28"/>
          <w:szCs w:val="28"/>
        </w:rPr>
        <w:t xml:space="preserve">  </w:t>
      </w:r>
      <w:r w:rsidR="00E35A42" w:rsidRPr="00210021">
        <w:rPr>
          <w:rFonts w:ascii="Times New Roman" w:hAnsi="Times New Roman" w:cs="Times New Roman"/>
          <w:sz w:val="28"/>
          <w:szCs w:val="28"/>
        </w:rPr>
        <w:t xml:space="preserve">     </w:t>
      </w:r>
      <w:r w:rsidRPr="00210021">
        <w:rPr>
          <w:rFonts w:ascii="Times New Roman" w:hAnsi="Times New Roman" w:cs="Times New Roman"/>
          <w:sz w:val="28"/>
          <w:szCs w:val="28"/>
        </w:rPr>
        <w:t>О.С. Баранова</w:t>
      </w:r>
    </w:p>
    <w:p w:rsidR="00021BF1" w:rsidRPr="0021002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F1" w:rsidRPr="0021002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F1" w:rsidRPr="0021002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F1" w:rsidRPr="00210021" w:rsidRDefault="00021BF1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0D74" w:rsidRPr="00210021" w:rsidRDefault="00660D74" w:rsidP="00660D74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  <w:sectPr w:rsidR="00660D74" w:rsidRPr="00210021" w:rsidSect="00F7016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021BF1" w:rsidRPr="00210021" w:rsidRDefault="00021BF1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021BF1" w:rsidRPr="00210021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021BF1" w:rsidRPr="00210021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21BF1" w:rsidRPr="00210021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210021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021BF1" w:rsidRPr="00210021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210021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021BF1" w:rsidRPr="00210021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021BF1" w:rsidRPr="00210021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021BF1" w:rsidRPr="004062ED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от </w:t>
      </w:r>
      <w:r w:rsidR="00660D74" w:rsidRPr="00210021">
        <w:rPr>
          <w:rFonts w:ascii="Times New Roman" w:hAnsi="Times New Roman" w:cs="Times New Roman"/>
          <w:sz w:val="18"/>
          <w:szCs w:val="18"/>
        </w:rPr>
        <w:t xml:space="preserve"> </w:t>
      </w:r>
      <w:r w:rsidR="004062ED" w:rsidRPr="004062ED">
        <w:rPr>
          <w:rFonts w:ascii="Times New Roman" w:hAnsi="Times New Roman" w:cs="Times New Roman"/>
          <w:sz w:val="18"/>
          <w:szCs w:val="18"/>
          <w:u w:val="single"/>
        </w:rPr>
        <w:t>04 августа</w:t>
      </w:r>
      <w:r w:rsidR="00660D74" w:rsidRPr="004062E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062ED">
        <w:rPr>
          <w:rFonts w:ascii="Times New Roman" w:hAnsi="Times New Roman" w:cs="Times New Roman"/>
          <w:sz w:val="18"/>
          <w:szCs w:val="18"/>
          <w:u w:val="single"/>
        </w:rPr>
        <w:t>201</w:t>
      </w:r>
      <w:r w:rsidR="00F634CA" w:rsidRPr="004062ED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E312C4" w:rsidRPr="00210021">
        <w:rPr>
          <w:rFonts w:ascii="Times New Roman" w:hAnsi="Times New Roman" w:cs="Times New Roman"/>
          <w:sz w:val="18"/>
          <w:szCs w:val="18"/>
        </w:rPr>
        <w:t xml:space="preserve"> года  N </w:t>
      </w:r>
      <w:r w:rsidR="004062ED">
        <w:rPr>
          <w:rFonts w:ascii="Times New Roman" w:hAnsi="Times New Roman" w:cs="Times New Roman"/>
          <w:sz w:val="18"/>
          <w:szCs w:val="18"/>
          <w:u w:val="single"/>
        </w:rPr>
        <w:t>489</w:t>
      </w:r>
    </w:p>
    <w:p w:rsidR="00021BF1" w:rsidRPr="00210021" w:rsidRDefault="00F0032E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>(приложение 1</w:t>
      </w:r>
      <w:r w:rsidR="00021BF1" w:rsidRPr="00210021">
        <w:rPr>
          <w:rFonts w:ascii="Times New Roman" w:hAnsi="Times New Roman" w:cs="Times New Roman"/>
          <w:sz w:val="18"/>
          <w:szCs w:val="18"/>
        </w:rPr>
        <w:t>)</w:t>
      </w:r>
    </w:p>
    <w:p w:rsidR="00021BF1" w:rsidRPr="00210021" w:rsidRDefault="00021BF1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Pr="00210021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Pr="00210021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Pr="00210021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308" w:rsidRPr="00210021" w:rsidRDefault="00931308" w:rsidP="0093130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367324" w:rsidRPr="00210021" w:rsidRDefault="00F0032E" w:rsidP="00367324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>Целевые значения</w:t>
      </w:r>
    </w:p>
    <w:p w:rsidR="00367324" w:rsidRPr="00210021" w:rsidRDefault="00F0032E" w:rsidP="00367324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>соотношений показателей уровня средней заработной платы</w:t>
      </w:r>
    </w:p>
    <w:p w:rsidR="00367324" w:rsidRPr="00210021" w:rsidRDefault="00F0032E" w:rsidP="00367324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>работников учреждений культуры</w:t>
      </w:r>
    </w:p>
    <w:p w:rsidR="00367324" w:rsidRPr="00210021" w:rsidRDefault="00367324" w:rsidP="00367324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 xml:space="preserve">муниципального образования </w:t>
      </w:r>
      <w:proofErr w:type="spellStart"/>
      <w:r w:rsidRPr="00210021">
        <w:rPr>
          <w:sz w:val="28"/>
          <w:szCs w:val="28"/>
        </w:rPr>
        <w:t>Новоладожское</w:t>
      </w:r>
      <w:proofErr w:type="spellEnd"/>
      <w:r w:rsidRPr="00210021">
        <w:rPr>
          <w:sz w:val="28"/>
          <w:szCs w:val="28"/>
        </w:rPr>
        <w:t xml:space="preserve"> городское поселение</w:t>
      </w:r>
    </w:p>
    <w:p w:rsidR="00367324" w:rsidRPr="00210021" w:rsidRDefault="00367324" w:rsidP="00367324">
      <w:pPr>
        <w:jc w:val="center"/>
        <w:rPr>
          <w:sz w:val="28"/>
          <w:szCs w:val="28"/>
        </w:rPr>
      </w:pPr>
      <w:proofErr w:type="spellStart"/>
      <w:r w:rsidRPr="00210021">
        <w:rPr>
          <w:sz w:val="28"/>
          <w:szCs w:val="28"/>
        </w:rPr>
        <w:t>Волховского</w:t>
      </w:r>
      <w:proofErr w:type="spellEnd"/>
      <w:r w:rsidRPr="00210021">
        <w:rPr>
          <w:sz w:val="28"/>
          <w:szCs w:val="28"/>
        </w:rPr>
        <w:t xml:space="preserve"> муниципального района Ленинградской области</w:t>
      </w:r>
    </w:p>
    <w:p w:rsidR="00931308" w:rsidRPr="00210021" w:rsidRDefault="00367324" w:rsidP="00367324">
      <w:pPr>
        <w:jc w:val="center"/>
        <w:rPr>
          <w:sz w:val="28"/>
          <w:szCs w:val="28"/>
        </w:rPr>
      </w:pPr>
      <w:r w:rsidRPr="00210021">
        <w:rPr>
          <w:sz w:val="28"/>
          <w:szCs w:val="28"/>
        </w:rPr>
        <w:t>на 2013-2018 года</w:t>
      </w:r>
    </w:p>
    <w:p w:rsidR="00931308" w:rsidRPr="00210021" w:rsidRDefault="00931308" w:rsidP="006516ED">
      <w:pPr>
        <w:jc w:val="center"/>
        <w:rPr>
          <w:sz w:val="28"/>
          <w:szCs w:val="28"/>
        </w:rPr>
      </w:pPr>
    </w:p>
    <w:p w:rsidR="00367324" w:rsidRPr="00210021" w:rsidRDefault="00367324" w:rsidP="006516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5"/>
        <w:gridCol w:w="2424"/>
        <w:gridCol w:w="1054"/>
        <w:gridCol w:w="1054"/>
        <w:gridCol w:w="1054"/>
        <w:gridCol w:w="1054"/>
        <w:gridCol w:w="1054"/>
        <w:gridCol w:w="1082"/>
      </w:tblGrid>
      <w:tr w:rsidR="00367324" w:rsidRPr="00210021" w:rsidTr="00367324"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0021">
              <w:rPr>
                <w:sz w:val="28"/>
                <w:szCs w:val="28"/>
              </w:rPr>
              <w:t>/</w:t>
            </w:r>
            <w:proofErr w:type="spellStart"/>
            <w:r w:rsidRPr="002100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</w:tcPr>
          <w:p w:rsidR="00367324" w:rsidRPr="00210021" w:rsidRDefault="00367324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2018 год</w:t>
            </w:r>
          </w:p>
        </w:tc>
      </w:tr>
      <w:tr w:rsidR="00297681" w:rsidRPr="00210021" w:rsidTr="00367324">
        <w:tc>
          <w:tcPr>
            <w:tcW w:w="0" w:type="auto"/>
          </w:tcPr>
          <w:p w:rsidR="00297681" w:rsidRPr="00210021" w:rsidRDefault="00297681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7681" w:rsidRPr="00210021" w:rsidRDefault="00297681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0" w:type="auto"/>
          </w:tcPr>
          <w:p w:rsidR="00297681" w:rsidRPr="00210021" w:rsidRDefault="00297681" w:rsidP="006516ED">
            <w:pPr>
              <w:jc w:val="center"/>
              <w:rPr>
                <w:sz w:val="28"/>
                <w:szCs w:val="28"/>
              </w:rPr>
            </w:pPr>
            <w:r w:rsidRPr="00210021">
              <w:rPr>
                <w:sz w:val="28"/>
                <w:szCs w:val="28"/>
              </w:rPr>
              <w:t>69,7</w:t>
            </w:r>
          </w:p>
        </w:tc>
        <w:tc>
          <w:tcPr>
            <w:tcW w:w="0" w:type="auto"/>
          </w:tcPr>
          <w:p w:rsidR="00297681" w:rsidRPr="00297681" w:rsidRDefault="00297681" w:rsidP="002F1333">
            <w:pPr>
              <w:jc w:val="center"/>
              <w:rPr>
                <w:sz w:val="28"/>
                <w:szCs w:val="28"/>
              </w:rPr>
            </w:pPr>
            <w:r w:rsidRPr="00297681">
              <w:rPr>
                <w:sz w:val="28"/>
                <w:szCs w:val="28"/>
              </w:rPr>
              <w:t>68,1</w:t>
            </w:r>
          </w:p>
        </w:tc>
        <w:tc>
          <w:tcPr>
            <w:tcW w:w="0" w:type="auto"/>
          </w:tcPr>
          <w:p w:rsidR="00297681" w:rsidRPr="00297681" w:rsidRDefault="00297681" w:rsidP="002F1333">
            <w:pPr>
              <w:jc w:val="center"/>
              <w:rPr>
                <w:sz w:val="28"/>
                <w:szCs w:val="28"/>
              </w:rPr>
            </w:pPr>
            <w:r w:rsidRPr="00297681">
              <w:rPr>
                <w:sz w:val="28"/>
                <w:szCs w:val="28"/>
              </w:rPr>
              <w:t>82,9</w:t>
            </w:r>
          </w:p>
        </w:tc>
        <w:tc>
          <w:tcPr>
            <w:tcW w:w="0" w:type="auto"/>
          </w:tcPr>
          <w:p w:rsidR="00297681" w:rsidRPr="00297681" w:rsidRDefault="00297681" w:rsidP="002F1333">
            <w:pPr>
              <w:jc w:val="center"/>
              <w:rPr>
                <w:sz w:val="28"/>
                <w:szCs w:val="28"/>
              </w:rPr>
            </w:pPr>
            <w:r w:rsidRPr="00297681">
              <w:rPr>
                <w:sz w:val="28"/>
                <w:szCs w:val="28"/>
              </w:rPr>
              <w:t>79,5</w:t>
            </w:r>
          </w:p>
        </w:tc>
        <w:tc>
          <w:tcPr>
            <w:tcW w:w="0" w:type="auto"/>
          </w:tcPr>
          <w:p w:rsidR="00297681" w:rsidRPr="00297681" w:rsidRDefault="00297681" w:rsidP="002F1333">
            <w:pPr>
              <w:jc w:val="center"/>
              <w:rPr>
                <w:sz w:val="28"/>
                <w:szCs w:val="28"/>
              </w:rPr>
            </w:pPr>
            <w:r w:rsidRPr="00297681">
              <w:rPr>
                <w:sz w:val="28"/>
                <w:szCs w:val="28"/>
              </w:rPr>
              <w:t>91,8</w:t>
            </w:r>
          </w:p>
        </w:tc>
        <w:tc>
          <w:tcPr>
            <w:tcW w:w="0" w:type="auto"/>
          </w:tcPr>
          <w:p w:rsidR="00297681" w:rsidRPr="00297681" w:rsidRDefault="00297681" w:rsidP="002F1333">
            <w:pPr>
              <w:jc w:val="center"/>
              <w:rPr>
                <w:sz w:val="28"/>
                <w:szCs w:val="28"/>
              </w:rPr>
            </w:pPr>
            <w:r w:rsidRPr="00297681">
              <w:rPr>
                <w:sz w:val="28"/>
                <w:szCs w:val="28"/>
              </w:rPr>
              <w:t>100,0</w:t>
            </w:r>
          </w:p>
        </w:tc>
      </w:tr>
    </w:tbl>
    <w:p w:rsidR="00367324" w:rsidRPr="00210021" w:rsidRDefault="00367324" w:rsidP="006516ED">
      <w:pPr>
        <w:jc w:val="center"/>
        <w:rPr>
          <w:sz w:val="28"/>
          <w:szCs w:val="28"/>
        </w:rPr>
      </w:pPr>
    </w:p>
    <w:tbl>
      <w:tblPr>
        <w:tblW w:w="17340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9"/>
        <w:gridCol w:w="4806"/>
        <w:gridCol w:w="3686"/>
        <w:gridCol w:w="3260"/>
        <w:gridCol w:w="4709"/>
      </w:tblGrid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17340" w:type="dxa"/>
            <w:gridSpan w:val="5"/>
            <w:shd w:val="clear" w:color="auto" w:fill="FFFFFF"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RPr="00210021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210021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C80CCC" w:rsidRPr="00210021" w:rsidRDefault="00C80CCC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660D74">
      <w:pPr>
        <w:pStyle w:val="ConsPlusNormal"/>
        <w:jc w:val="center"/>
      </w:pPr>
    </w:p>
    <w:p w:rsidR="00AB6785" w:rsidRPr="00210021" w:rsidRDefault="00AB6785" w:rsidP="004502CA">
      <w:pPr>
        <w:pStyle w:val="ConsPlusNormal"/>
        <w:ind w:firstLine="0"/>
      </w:pPr>
    </w:p>
    <w:p w:rsidR="001A0B08" w:rsidRPr="00210021" w:rsidRDefault="001A0B08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  <w:sectPr w:rsidR="001A0B08" w:rsidRPr="00210021" w:rsidSect="004D7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B6785" w:rsidRPr="00210021" w:rsidRDefault="00AB6785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AB6785" w:rsidRPr="00210021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AB6785" w:rsidRPr="00210021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AB6785" w:rsidRPr="00210021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210021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AB6785" w:rsidRPr="00210021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210021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AB6785" w:rsidRPr="00210021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AB6785" w:rsidRPr="00210021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4062ED" w:rsidRPr="004062ED" w:rsidRDefault="004062ED" w:rsidP="004062ED">
      <w:pPr>
        <w:pStyle w:val="ConsPlusNormal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от  </w:t>
      </w:r>
      <w:r w:rsidRPr="004062ED">
        <w:rPr>
          <w:rFonts w:ascii="Times New Roman" w:hAnsi="Times New Roman" w:cs="Times New Roman"/>
          <w:sz w:val="18"/>
          <w:szCs w:val="18"/>
          <w:u w:val="single"/>
        </w:rPr>
        <w:t>04 августа 2016</w:t>
      </w:r>
      <w:r w:rsidRPr="00210021">
        <w:rPr>
          <w:rFonts w:ascii="Times New Roman" w:hAnsi="Times New Roman" w:cs="Times New Roman"/>
          <w:sz w:val="18"/>
          <w:szCs w:val="18"/>
        </w:rPr>
        <w:t xml:space="preserve"> года  N </w:t>
      </w:r>
      <w:r>
        <w:rPr>
          <w:rFonts w:ascii="Times New Roman" w:hAnsi="Times New Roman" w:cs="Times New Roman"/>
          <w:sz w:val="18"/>
          <w:szCs w:val="18"/>
          <w:u w:val="single"/>
        </w:rPr>
        <w:t>489</w:t>
      </w:r>
    </w:p>
    <w:p w:rsidR="00AB6785" w:rsidRPr="00210021" w:rsidRDefault="004062ED" w:rsidP="004062E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002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(приложение 2</w:t>
      </w:r>
      <w:r w:rsidR="00AB6785" w:rsidRPr="00210021">
        <w:rPr>
          <w:rFonts w:ascii="Times New Roman" w:hAnsi="Times New Roman" w:cs="Times New Roman"/>
          <w:sz w:val="18"/>
          <w:szCs w:val="18"/>
        </w:rPr>
        <w:t>)</w:t>
      </w:r>
    </w:p>
    <w:p w:rsidR="00AB6785" w:rsidRPr="00210021" w:rsidRDefault="00AB6785" w:rsidP="00AB67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785" w:rsidRPr="00210021" w:rsidRDefault="00AC6944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нормативов "дорожной карты"</w:t>
      </w:r>
    </w:p>
    <w:p w:rsidR="00A500A1" w:rsidRPr="00210021" w:rsidRDefault="00A500A1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00A1" w:rsidRPr="00210021" w:rsidRDefault="00A500A1" w:rsidP="00660D74">
      <w:pPr>
        <w:pStyle w:val="ConsPlusNormal"/>
        <w:jc w:val="center"/>
        <w:rPr>
          <w:rFonts w:ascii="Times New Roman" w:hAnsi="Times New Roman" w:cs="Times New Roman"/>
        </w:rPr>
      </w:pPr>
    </w:p>
    <w:p w:rsidR="00A500A1" w:rsidRPr="00210021" w:rsidRDefault="00A500A1" w:rsidP="00A500A1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0021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210021">
        <w:rPr>
          <w:color w:val="000000"/>
          <w:sz w:val="28"/>
          <w:szCs w:val="28"/>
        </w:rPr>
        <w:t xml:space="preserve">: </w:t>
      </w:r>
      <w:r w:rsidRPr="002100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Новоладожское городское поселение</w:t>
      </w:r>
    </w:p>
    <w:p w:rsidR="00A500A1" w:rsidRPr="00210021" w:rsidRDefault="00A500A1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10021">
        <w:rPr>
          <w:rFonts w:ascii="Times New Roman" w:hAnsi="Times New Roman" w:cs="Times New Roman"/>
          <w:sz w:val="28"/>
          <w:szCs w:val="28"/>
        </w:rPr>
        <w:t>Категория работников</w:t>
      </w:r>
      <w:r w:rsidRPr="0021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</w:t>
      </w:r>
      <w:r w:rsidRPr="002100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Работники учреждений культуры</w:t>
      </w:r>
      <w:r w:rsidRPr="002100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B08" w:rsidRPr="00210021" w:rsidRDefault="001A0B08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0B08" w:rsidRPr="00210021" w:rsidRDefault="001A0B08" w:rsidP="00BE4D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3" w:type="dxa"/>
        <w:tblInd w:w="-34" w:type="dxa"/>
        <w:tblLook w:val="04A0"/>
      </w:tblPr>
      <w:tblGrid>
        <w:gridCol w:w="4788"/>
        <w:gridCol w:w="1276"/>
        <w:gridCol w:w="195"/>
        <w:gridCol w:w="999"/>
        <w:gridCol w:w="1066"/>
        <w:gridCol w:w="292"/>
        <w:gridCol w:w="984"/>
        <w:gridCol w:w="291"/>
        <w:gridCol w:w="1126"/>
        <w:gridCol w:w="150"/>
        <w:gridCol w:w="1268"/>
        <w:gridCol w:w="1276"/>
        <w:gridCol w:w="851"/>
        <w:gridCol w:w="991"/>
      </w:tblGrid>
      <w:tr w:rsidR="00210021" w:rsidRPr="00210021" w:rsidTr="00210021">
        <w:trPr>
          <w:trHeight w:val="75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BE4D8C">
            <w:pPr>
              <w:jc w:val="center"/>
            </w:pPr>
            <w:r w:rsidRPr="0021002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1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2012 г. факт</w:t>
            </w:r>
          </w:p>
        </w:tc>
        <w:tc>
          <w:tcPr>
            <w:tcW w:w="999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2013 г. факт</w:t>
            </w:r>
          </w:p>
        </w:tc>
        <w:tc>
          <w:tcPr>
            <w:tcW w:w="106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2014 г.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2015 г.</w:t>
            </w:r>
          </w:p>
        </w:tc>
        <w:tc>
          <w:tcPr>
            <w:tcW w:w="1417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2014 г.- 2016 г.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2014г.- 2018 г.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471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378</w:t>
            </w:r>
          </w:p>
        </w:tc>
        <w:tc>
          <w:tcPr>
            <w:tcW w:w="106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377</w:t>
            </w:r>
          </w:p>
        </w:tc>
        <w:tc>
          <w:tcPr>
            <w:tcW w:w="1417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379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Число получателей услуг (численность населения муниципальног</w:t>
            </w:r>
            <w:r w:rsidRPr="00210021">
              <w:t>о</w:t>
            </w:r>
            <w:r w:rsidRPr="00210021">
              <w:rPr>
                <w:sz w:val="24"/>
                <w:szCs w:val="24"/>
              </w:rPr>
              <w:t xml:space="preserve"> образования), чел.</w:t>
            </w:r>
          </w:p>
        </w:tc>
        <w:tc>
          <w:tcPr>
            <w:tcW w:w="1471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8879</w:t>
            </w:r>
          </w:p>
        </w:tc>
        <w:tc>
          <w:tcPr>
            <w:tcW w:w="106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8860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8865</w:t>
            </w:r>
          </w:p>
        </w:tc>
        <w:tc>
          <w:tcPr>
            <w:tcW w:w="1417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8559</w:t>
            </w:r>
          </w:p>
        </w:tc>
        <w:tc>
          <w:tcPr>
            <w:tcW w:w="1418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8890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8900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Среднесписочная численность работников учреждений культуры: человек  ИТОГО</w:t>
            </w:r>
          </w:p>
        </w:tc>
        <w:tc>
          <w:tcPr>
            <w:tcW w:w="1471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9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106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210021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0765" w:type="dxa"/>
            <w:gridSpan w:val="13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276" w:type="dxa"/>
            <w:noWrap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275" w:type="dxa"/>
            <w:gridSpan w:val="2"/>
            <w:noWrap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276" w:type="dxa"/>
            <w:gridSpan w:val="2"/>
            <w:noWrap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268" w:type="dxa"/>
            <w:noWrap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noWrap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276" w:type="dxa"/>
            <w:noWrap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322D74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322D74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322D74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D717AA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68" w:type="dxa"/>
            <w:hideMark/>
          </w:tcPr>
          <w:p w:rsidR="00210021" w:rsidRPr="00210021" w:rsidRDefault="00D717AA" w:rsidP="009F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276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26 895,0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29 565,0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32 105,00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29 305,00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31 532,00</w:t>
            </w:r>
          </w:p>
        </w:tc>
        <w:tc>
          <w:tcPr>
            <w:tcW w:w="1268" w:type="dxa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34 338,00</w:t>
            </w:r>
          </w:p>
        </w:tc>
        <w:tc>
          <w:tcPr>
            <w:tcW w:w="1276" w:type="dxa"/>
            <w:hideMark/>
          </w:tcPr>
          <w:p w:rsidR="00210021" w:rsidRPr="00210021" w:rsidRDefault="00C84D15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37 463</w:t>
            </w:r>
            <w:r w:rsidR="00210021" w:rsidRPr="0021002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BE4D8C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lastRenderedPageBreak/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110,0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108,6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92,7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108,9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109,1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20 607,0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21 878,0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24 306,95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25 060,47</w:t>
            </w:r>
          </w:p>
        </w:tc>
        <w:tc>
          <w:tcPr>
            <w:tcW w:w="1268" w:type="dxa"/>
            <w:hideMark/>
          </w:tcPr>
          <w:p w:rsidR="00210021" w:rsidRPr="00210021" w:rsidRDefault="005A5EE5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31 532,00</w:t>
            </w:r>
          </w:p>
        </w:tc>
        <w:tc>
          <w:tcPr>
            <w:tcW w:w="1276" w:type="dxa"/>
            <w:hideMark/>
          </w:tcPr>
          <w:p w:rsidR="00210021" w:rsidRPr="00210021" w:rsidRDefault="00210021" w:rsidP="005A5EE5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 xml:space="preserve">37 </w:t>
            </w:r>
            <w:r w:rsidR="005A5EE5">
              <w:rPr>
                <w:sz w:val="24"/>
                <w:szCs w:val="24"/>
              </w:rPr>
              <w:t>463</w:t>
            </w:r>
            <w:r w:rsidRPr="0021002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106,2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9C78D5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111,1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103,1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126,9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118,9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1,302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6,4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7,6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11,9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17,6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29,7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93,0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Прирост фонда оплаты труда с начислениями к 2013 г., млн</w:t>
            </w:r>
            <w:proofErr w:type="gramStart"/>
            <w:r w:rsidRPr="00210021">
              <w:rPr>
                <w:sz w:val="24"/>
                <w:szCs w:val="24"/>
              </w:rPr>
              <w:t>.р</w:t>
            </w:r>
            <w:proofErr w:type="gramEnd"/>
            <w:r w:rsidRPr="00210021">
              <w:rPr>
                <w:sz w:val="24"/>
                <w:szCs w:val="24"/>
              </w:rPr>
              <w:t>уб. *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1,2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4,4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32,4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0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1,900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4,1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9,4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6,6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30,5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ind w:firstLineChars="200" w:firstLine="480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0,2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0,3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1,5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ind w:firstLineChars="200" w:firstLine="480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ind w:left="463" w:firstLineChars="7" w:firstLine="17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ind w:firstLineChars="200" w:firstLine="480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0,2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0,3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1,5</w:t>
            </w:r>
          </w:p>
        </w:tc>
      </w:tr>
      <w:tr w:rsidR="00210021" w:rsidRPr="00210021" w:rsidTr="00210021">
        <w:trPr>
          <w:trHeight w:val="375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0,300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0,3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0,4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1,9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 xml:space="preserve">за счет иных источников (решений), включая корректировку консолидированного бюджета субъекта </w:t>
            </w:r>
            <w:r w:rsidRPr="00210021">
              <w:rPr>
                <w:sz w:val="24"/>
                <w:szCs w:val="24"/>
              </w:rPr>
              <w:lastRenderedPageBreak/>
              <w:t>Российской Федерации на соответствующий год, млн. рублей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</w:t>
            </w:r>
          </w:p>
        </w:tc>
      </w:tr>
      <w:tr w:rsidR="00210021" w:rsidRPr="00210021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lastRenderedPageBreak/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2,200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4,4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32,4</w:t>
            </w:r>
          </w:p>
        </w:tc>
      </w:tr>
      <w:tr w:rsidR="00210021" w:rsidRPr="006B3A46" w:rsidTr="00210021">
        <w:trPr>
          <w:trHeight w:val="630"/>
        </w:trPr>
        <w:tc>
          <w:tcPr>
            <w:tcW w:w="4788" w:type="dxa"/>
            <w:tcBorders>
              <w:left w:val="single" w:sz="4" w:space="0" w:color="auto"/>
            </w:tcBorders>
          </w:tcPr>
          <w:p w:rsidR="00210021" w:rsidRPr="00210021" w:rsidRDefault="00210021" w:rsidP="00D22467">
            <w:pPr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Х</w:t>
            </w:r>
          </w:p>
        </w:tc>
        <w:tc>
          <w:tcPr>
            <w:tcW w:w="1194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0,000</w:t>
            </w:r>
          </w:p>
        </w:tc>
        <w:tc>
          <w:tcPr>
            <w:tcW w:w="1358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1268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851" w:type="dxa"/>
            <w:hideMark/>
          </w:tcPr>
          <w:p w:rsidR="00210021" w:rsidRPr="00210021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  <w:tc>
          <w:tcPr>
            <w:tcW w:w="991" w:type="dxa"/>
            <w:hideMark/>
          </w:tcPr>
          <w:p w:rsidR="00210021" w:rsidRPr="00BE4D8C" w:rsidRDefault="00210021" w:rsidP="001A0B08">
            <w:pPr>
              <w:jc w:val="center"/>
              <w:rPr>
                <w:sz w:val="24"/>
                <w:szCs w:val="24"/>
              </w:rPr>
            </w:pPr>
            <w:r w:rsidRPr="00210021">
              <w:rPr>
                <w:sz w:val="24"/>
                <w:szCs w:val="24"/>
              </w:rPr>
              <w:t>4,7</w:t>
            </w:r>
          </w:p>
        </w:tc>
      </w:tr>
    </w:tbl>
    <w:p w:rsidR="001A0B08" w:rsidRPr="006B3A46" w:rsidRDefault="001A0B08" w:rsidP="00A500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A0B08" w:rsidRPr="006B3A46" w:rsidSect="00E20796">
      <w:pgSz w:w="16838" w:h="11906" w:orient="landscape"/>
      <w:pgMar w:top="56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601"/>
    <w:multiLevelType w:val="hybridMultilevel"/>
    <w:tmpl w:val="38FA4C44"/>
    <w:lvl w:ilvl="0" w:tplc="0DA26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F1"/>
    <w:rsid w:val="0001552C"/>
    <w:rsid w:val="00021BF1"/>
    <w:rsid w:val="00064C68"/>
    <w:rsid w:val="00066B6A"/>
    <w:rsid w:val="000873C7"/>
    <w:rsid w:val="00087609"/>
    <w:rsid w:val="000960F1"/>
    <w:rsid w:val="000E0FF6"/>
    <w:rsid w:val="000E36FF"/>
    <w:rsid w:val="000E605E"/>
    <w:rsid w:val="000E7DF8"/>
    <w:rsid w:val="000F2C04"/>
    <w:rsid w:val="00112BE1"/>
    <w:rsid w:val="00161A17"/>
    <w:rsid w:val="001A0B08"/>
    <w:rsid w:val="001E1DD1"/>
    <w:rsid w:val="001E3D7B"/>
    <w:rsid w:val="001E3FCC"/>
    <w:rsid w:val="00205932"/>
    <w:rsid w:val="00210021"/>
    <w:rsid w:val="0021264C"/>
    <w:rsid w:val="002132F8"/>
    <w:rsid w:val="00246A71"/>
    <w:rsid w:val="00260116"/>
    <w:rsid w:val="00275551"/>
    <w:rsid w:val="00276290"/>
    <w:rsid w:val="00297681"/>
    <w:rsid w:val="002B66D7"/>
    <w:rsid w:val="002C2ED4"/>
    <w:rsid w:val="002C61EF"/>
    <w:rsid w:val="002D7546"/>
    <w:rsid w:val="002F1984"/>
    <w:rsid w:val="00305045"/>
    <w:rsid w:val="003133BF"/>
    <w:rsid w:val="00317A37"/>
    <w:rsid w:val="00322D74"/>
    <w:rsid w:val="003407B8"/>
    <w:rsid w:val="003574FE"/>
    <w:rsid w:val="00367324"/>
    <w:rsid w:val="003C4DD9"/>
    <w:rsid w:val="003C744C"/>
    <w:rsid w:val="003F7695"/>
    <w:rsid w:val="004062ED"/>
    <w:rsid w:val="004502CA"/>
    <w:rsid w:val="004848B6"/>
    <w:rsid w:val="004951D7"/>
    <w:rsid w:val="004A7A96"/>
    <w:rsid w:val="004B7D37"/>
    <w:rsid w:val="004C5DCF"/>
    <w:rsid w:val="004D7243"/>
    <w:rsid w:val="004E416F"/>
    <w:rsid w:val="004E579F"/>
    <w:rsid w:val="00505E66"/>
    <w:rsid w:val="00507EFB"/>
    <w:rsid w:val="0051703E"/>
    <w:rsid w:val="00540E39"/>
    <w:rsid w:val="0055481E"/>
    <w:rsid w:val="00577AAB"/>
    <w:rsid w:val="005A5EE5"/>
    <w:rsid w:val="005C4B01"/>
    <w:rsid w:val="005E56BB"/>
    <w:rsid w:val="005F7780"/>
    <w:rsid w:val="00602501"/>
    <w:rsid w:val="0060298A"/>
    <w:rsid w:val="0060559F"/>
    <w:rsid w:val="00646C92"/>
    <w:rsid w:val="006516ED"/>
    <w:rsid w:val="00654C47"/>
    <w:rsid w:val="00657F76"/>
    <w:rsid w:val="00660D74"/>
    <w:rsid w:val="00674BDB"/>
    <w:rsid w:val="00694D22"/>
    <w:rsid w:val="006B0A3D"/>
    <w:rsid w:val="006B3A46"/>
    <w:rsid w:val="006B3C99"/>
    <w:rsid w:val="006C7E63"/>
    <w:rsid w:val="006E5C80"/>
    <w:rsid w:val="006F3BF3"/>
    <w:rsid w:val="00700F0D"/>
    <w:rsid w:val="00724CE0"/>
    <w:rsid w:val="007474C3"/>
    <w:rsid w:val="00793C8B"/>
    <w:rsid w:val="007A0B3C"/>
    <w:rsid w:val="007A3FDF"/>
    <w:rsid w:val="007A5B76"/>
    <w:rsid w:val="007A7D97"/>
    <w:rsid w:val="007B5D61"/>
    <w:rsid w:val="007C77AB"/>
    <w:rsid w:val="007F270B"/>
    <w:rsid w:val="007F7A82"/>
    <w:rsid w:val="008007C8"/>
    <w:rsid w:val="008178D1"/>
    <w:rsid w:val="00824C3F"/>
    <w:rsid w:val="00836C5D"/>
    <w:rsid w:val="00876C5C"/>
    <w:rsid w:val="008B79D9"/>
    <w:rsid w:val="008E422C"/>
    <w:rsid w:val="008F3B7E"/>
    <w:rsid w:val="009116A7"/>
    <w:rsid w:val="00915060"/>
    <w:rsid w:val="00915FB0"/>
    <w:rsid w:val="00931308"/>
    <w:rsid w:val="009441B5"/>
    <w:rsid w:val="0095744C"/>
    <w:rsid w:val="00963393"/>
    <w:rsid w:val="009950EB"/>
    <w:rsid w:val="009C0232"/>
    <w:rsid w:val="009C78D5"/>
    <w:rsid w:val="009E529E"/>
    <w:rsid w:val="009E6496"/>
    <w:rsid w:val="009F635F"/>
    <w:rsid w:val="009F7CBE"/>
    <w:rsid w:val="00A056DA"/>
    <w:rsid w:val="00A152EC"/>
    <w:rsid w:val="00A2224D"/>
    <w:rsid w:val="00A3493D"/>
    <w:rsid w:val="00A41B15"/>
    <w:rsid w:val="00A500A1"/>
    <w:rsid w:val="00A54417"/>
    <w:rsid w:val="00A800E4"/>
    <w:rsid w:val="00A81AEE"/>
    <w:rsid w:val="00A914F7"/>
    <w:rsid w:val="00AB0AA5"/>
    <w:rsid w:val="00AB6785"/>
    <w:rsid w:val="00AC67EE"/>
    <w:rsid w:val="00AC6944"/>
    <w:rsid w:val="00AE20CB"/>
    <w:rsid w:val="00AE3FE5"/>
    <w:rsid w:val="00B731FF"/>
    <w:rsid w:val="00B87B8C"/>
    <w:rsid w:val="00BD0552"/>
    <w:rsid w:val="00BD3666"/>
    <w:rsid w:val="00BE4D8C"/>
    <w:rsid w:val="00C22978"/>
    <w:rsid w:val="00C343FE"/>
    <w:rsid w:val="00C5161A"/>
    <w:rsid w:val="00C739EF"/>
    <w:rsid w:val="00C80CCC"/>
    <w:rsid w:val="00C84D15"/>
    <w:rsid w:val="00C952AA"/>
    <w:rsid w:val="00CA3745"/>
    <w:rsid w:val="00CA6A56"/>
    <w:rsid w:val="00CD277A"/>
    <w:rsid w:val="00D02FB7"/>
    <w:rsid w:val="00D12D06"/>
    <w:rsid w:val="00D13896"/>
    <w:rsid w:val="00D22467"/>
    <w:rsid w:val="00D34335"/>
    <w:rsid w:val="00D4450C"/>
    <w:rsid w:val="00D530A7"/>
    <w:rsid w:val="00D717AA"/>
    <w:rsid w:val="00D953DB"/>
    <w:rsid w:val="00DD3836"/>
    <w:rsid w:val="00DF2958"/>
    <w:rsid w:val="00E031B0"/>
    <w:rsid w:val="00E20796"/>
    <w:rsid w:val="00E218A6"/>
    <w:rsid w:val="00E312C4"/>
    <w:rsid w:val="00E35A42"/>
    <w:rsid w:val="00E41242"/>
    <w:rsid w:val="00EB3ADE"/>
    <w:rsid w:val="00EB68FE"/>
    <w:rsid w:val="00EC5FBD"/>
    <w:rsid w:val="00ED7872"/>
    <w:rsid w:val="00EE7B79"/>
    <w:rsid w:val="00F0032E"/>
    <w:rsid w:val="00F03E60"/>
    <w:rsid w:val="00F17C57"/>
    <w:rsid w:val="00F3324D"/>
    <w:rsid w:val="00F434D0"/>
    <w:rsid w:val="00F634CA"/>
    <w:rsid w:val="00F70167"/>
    <w:rsid w:val="00F838F7"/>
    <w:rsid w:val="00FA13F4"/>
    <w:rsid w:val="00FC488A"/>
    <w:rsid w:val="00FD4FCE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021B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D7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D3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1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A03B2F1BA08CE31A11EAB130ED3646B25BD32246622163C3097A440EYD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143</cp:revision>
  <cp:lastPrinted>2015-11-16T08:27:00Z</cp:lastPrinted>
  <dcterms:created xsi:type="dcterms:W3CDTF">2013-09-12T07:32:00Z</dcterms:created>
  <dcterms:modified xsi:type="dcterms:W3CDTF">2016-09-27T11:12:00Z</dcterms:modified>
</cp:coreProperties>
</file>