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4D" w:rsidRPr="001A345B" w:rsidRDefault="00CC164D" w:rsidP="00CC164D">
      <w:pPr>
        <w:tabs>
          <w:tab w:val="left" w:pos="360"/>
        </w:tabs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485775" cy="600075"/>
            <wp:effectExtent l="19050" t="0" r="9525" b="0"/>
            <wp:docPr id="3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64D" w:rsidRDefault="00CC164D" w:rsidP="00CC16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CC164D" w:rsidRDefault="00CC164D" w:rsidP="00CC164D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CC164D" w:rsidRDefault="00CC164D" w:rsidP="00CC164D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CC164D" w:rsidRDefault="00CC164D" w:rsidP="00CC164D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CC164D" w:rsidRDefault="00CC164D" w:rsidP="00CC164D">
      <w:pPr>
        <w:jc w:val="center"/>
        <w:rPr>
          <w:sz w:val="24"/>
          <w:szCs w:val="24"/>
        </w:rPr>
      </w:pPr>
    </w:p>
    <w:p w:rsidR="00CC164D" w:rsidRDefault="00CC164D" w:rsidP="00CC16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C164D" w:rsidRDefault="00CC164D" w:rsidP="00CC164D">
      <w:pPr>
        <w:rPr>
          <w:sz w:val="24"/>
          <w:szCs w:val="24"/>
        </w:rPr>
      </w:pPr>
    </w:p>
    <w:p w:rsidR="00F64D76" w:rsidRDefault="00F64D76" w:rsidP="00F64D76">
      <w:pPr>
        <w:rPr>
          <w:sz w:val="24"/>
          <w:szCs w:val="24"/>
        </w:rPr>
      </w:pPr>
      <w:r>
        <w:rPr>
          <w:sz w:val="24"/>
          <w:szCs w:val="24"/>
        </w:rPr>
        <w:t xml:space="preserve">от  « 07 » июля 2015 г.                                                                                                          № 382 </w:t>
      </w:r>
    </w:p>
    <w:p w:rsidR="00CC164D" w:rsidRDefault="00CC164D" w:rsidP="00CC164D">
      <w:pPr>
        <w:rPr>
          <w:sz w:val="16"/>
          <w:szCs w:val="16"/>
        </w:rPr>
      </w:pPr>
    </w:p>
    <w:p w:rsidR="00CC164D" w:rsidRDefault="00CC164D" w:rsidP="00CC164D">
      <w:pPr>
        <w:rPr>
          <w:sz w:val="24"/>
          <w:szCs w:val="24"/>
        </w:rPr>
      </w:pPr>
    </w:p>
    <w:p w:rsidR="00CC164D" w:rsidRDefault="00CC164D" w:rsidP="00CC164D">
      <w:pPr>
        <w:rPr>
          <w:sz w:val="24"/>
          <w:szCs w:val="24"/>
        </w:rPr>
      </w:pPr>
      <w:r w:rsidRPr="0054159F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 изменений  в  разрешение </w:t>
      </w:r>
    </w:p>
    <w:p w:rsidR="00CC164D" w:rsidRDefault="00CC164D" w:rsidP="00CC164D">
      <w:pPr>
        <w:rPr>
          <w:sz w:val="24"/>
          <w:szCs w:val="24"/>
        </w:rPr>
      </w:pPr>
      <w:r>
        <w:rPr>
          <w:sz w:val="24"/>
          <w:szCs w:val="24"/>
        </w:rPr>
        <w:t>на  строительство  №</w:t>
      </w:r>
      <w:r>
        <w:rPr>
          <w:sz w:val="24"/>
          <w:szCs w:val="24"/>
          <w:lang w:val="en-US"/>
        </w:rPr>
        <w:t>RU</w:t>
      </w:r>
      <w:r w:rsidR="003A1C50">
        <w:rPr>
          <w:sz w:val="24"/>
          <w:szCs w:val="24"/>
        </w:rPr>
        <w:t>47503102 – 15</w:t>
      </w:r>
    </w:p>
    <w:p w:rsidR="00CC164D" w:rsidRDefault="00CC164D" w:rsidP="00CC164D">
      <w:pPr>
        <w:rPr>
          <w:sz w:val="24"/>
          <w:szCs w:val="24"/>
        </w:rPr>
      </w:pPr>
      <w:r>
        <w:rPr>
          <w:sz w:val="24"/>
          <w:szCs w:val="24"/>
        </w:rPr>
        <w:t>от  2</w:t>
      </w:r>
      <w:r w:rsidR="003A1C50">
        <w:rPr>
          <w:sz w:val="24"/>
          <w:szCs w:val="24"/>
        </w:rPr>
        <w:t>4  июл</w:t>
      </w:r>
      <w:r>
        <w:rPr>
          <w:sz w:val="24"/>
          <w:szCs w:val="24"/>
        </w:rPr>
        <w:t xml:space="preserve">я  2014 г. </w:t>
      </w:r>
    </w:p>
    <w:p w:rsidR="00CC164D" w:rsidRPr="001E16C2" w:rsidRDefault="00CC164D" w:rsidP="00CC164D">
      <w:pPr>
        <w:pStyle w:val="af4"/>
        <w:spacing w:line="264" w:lineRule="atLeast"/>
        <w:ind w:firstLine="708"/>
        <w:jc w:val="both"/>
        <w:rPr>
          <w:color w:val="FF00FF"/>
          <w:sz w:val="28"/>
          <w:szCs w:val="28"/>
        </w:rPr>
      </w:pPr>
      <w:r w:rsidRPr="00C34A38">
        <w:rPr>
          <w:sz w:val="28"/>
          <w:szCs w:val="28"/>
        </w:rPr>
        <w:t xml:space="preserve">Рассмотрев Предписание Комитета </w:t>
      </w:r>
      <w:r>
        <w:rPr>
          <w:sz w:val="28"/>
          <w:szCs w:val="28"/>
        </w:rPr>
        <w:t xml:space="preserve">государственного строительного надзора и государственной экспертизы Ленинградской области от  09 июня </w:t>
      </w:r>
      <w:r w:rsidRPr="00C34A3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34A3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C34A38">
        <w:rPr>
          <w:sz w:val="28"/>
          <w:szCs w:val="28"/>
        </w:rPr>
        <w:t xml:space="preserve"> № </w:t>
      </w:r>
      <w:r>
        <w:rPr>
          <w:sz w:val="28"/>
          <w:szCs w:val="28"/>
        </w:rPr>
        <w:t>18–ЕЧ/2015</w:t>
      </w:r>
      <w:r w:rsidRPr="00C34A38">
        <w:rPr>
          <w:sz w:val="28"/>
          <w:szCs w:val="28"/>
        </w:rPr>
        <w:t xml:space="preserve"> «Об </w:t>
      </w:r>
      <w:r>
        <w:rPr>
          <w:sz w:val="28"/>
          <w:szCs w:val="28"/>
        </w:rPr>
        <w:t>устранении нарушений законодательства о градостроительной деятельности</w:t>
      </w:r>
      <w:r w:rsidRPr="00C34A38">
        <w:rPr>
          <w:sz w:val="28"/>
          <w:szCs w:val="28"/>
        </w:rPr>
        <w:t>»,</w:t>
      </w:r>
      <w:r>
        <w:rPr>
          <w:sz w:val="28"/>
          <w:szCs w:val="28"/>
        </w:rPr>
        <w:t xml:space="preserve"> на основании статьи 8.1</w:t>
      </w:r>
      <w:r w:rsidRPr="00695EB9">
        <w:rPr>
          <w:sz w:val="28"/>
          <w:szCs w:val="28"/>
        </w:rPr>
        <w:t>.</w:t>
      </w:r>
      <w:r>
        <w:rPr>
          <w:sz w:val="28"/>
          <w:szCs w:val="28"/>
        </w:rPr>
        <w:t xml:space="preserve"> Федерального закона от 29.12.2004 г. №190–ФЗ </w:t>
      </w:r>
      <w:r w:rsidRPr="00695E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95EB9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ый</w:t>
      </w:r>
      <w:r w:rsidRPr="00695EB9">
        <w:rPr>
          <w:sz w:val="28"/>
          <w:szCs w:val="28"/>
        </w:rPr>
        <w:t xml:space="preserve"> кодекс Р</w:t>
      </w:r>
      <w:r>
        <w:rPr>
          <w:sz w:val="28"/>
          <w:szCs w:val="28"/>
        </w:rPr>
        <w:t xml:space="preserve">оссийской </w:t>
      </w:r>
      <w:r w:rsidRPr="00695EB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95EB9">
        <w:rPr>
          <w:sz w:val="28"/>
          <w:szCs w:val="28"/>
        </w:rPr>
        <w:t>,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частью 6 статьи 43 Федерального закона от 06.10.2003 г. №131–ФЗ «Об общих принципах организации местного самоуправления в Российской Федерации»,</w:t>
      </w:r>
    </w:p>
    <w:p w:rsidR="00CC164D" w:rsidRPr="00ED1506" w:rsidRDefault="00CC164D" w:rsidP="00CC164D">
      <w:pPr>
        <w:jc w:val="both"/>
        <w:rPr>
          <w:b/>
          <w:sz w:val="28"/>
          <w:szCs w:val="28"/>
        </w:rPr>
      </w:pPr>
      <w:r w:rsidRPr="0017709C">
        <w:rPr>
          <w:b/>
          <w:color w:val="000000"/>
          <w:sz w:val="24"/>
          <w:szCs w:val="24"/>
        </w:rPr>
        <w:t xml:space="preserve">                                                               </w:t>
      </w:r>
      <w:r w:rsidRPr="00ED1506">
        <w:rPr>
          <w:b/>
          <w:color w:val="000000"/>
          <w:sz w:val="28"/>
          <w:szCs w:val="28"/>
        </w:rPr>
        <w:t xml:space="preserve">  </w:t>
      </w:r>
      <w:r w:rsidRPr="00ED1506">
        <w:rPr>
          <w:b/>
          <w:sz w:val="28"/>
          <w:szCs w:val="28"/>
        </w:rPr>
        <w:t>ПОСТАНОВЛЯЮ:</w:t>
      </w:r>
    </w:p>
    <w:p w:rsidR="00CC164D" w:rsidRPr="00644803" w:rsidRDefault="00CC164D" w:rsidP="00CC16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 изменения в  разрешение на строительство №</w:t>
      </w:r>
      <w:r w:rsidRPr="0064480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47503102 – 1</w:t>
      </w:r>
      <w:r w:rsidR="003A1C50">
        <w:rPr>
          <w:sz w:val="28"/>
          <w:szCs w:val="28"/>
        </w:rPr>
        <w:t>5</w:t>
      </w:r>
      <w:r>
        <w:rPr>
          <w:sz w:val="28"/>
          <w:szCs w:val="28"/>
        </w:rPr>
        <w:t xml:space="preserve"> от 2</w:t>
      </w:r>
      <w:r w:rsidR="003A1C50">
        <w:rPr>
          <w:sz w:val="28"/>
          <w:szCs w:val="28"/>
        </w:rPr>
        <w:t>4 июл</w:t>
      </w:r>
      <w:r>
        <w:rPr>
          <w:sz w:val="28"/>
          <w:szCs w:val="28"/>
        </w:rPr>
        <w:t xml:space="preserve">я 2014 года, выданное администрацией Новоладожского городского поселения Волховского  района Ленинградской области  </w:t>
      </w:r>
      <w:r w:rsidR="003A1C50">
        <w:rPr>
          <w:sz w:val="28"/>
          <w:szCs w:val="28"/>
        </w:rPr>
        <w:t>Тяпкову Михаилу Владимировичу</w:t>
      </w:r>
      <w:r>
        <w:rPr>
          <w:sz w:val="28"/>
          <w:szCs w:val="28"/>
        </w:rPr>
        <w:t xml:space="preserve">, объекта капитального строительства – индивидуального жилого  дома, расположенного по адресу: Ленинградская область, Волховский район, МО Новоладожское городское поселение, город Новая Ладога, </w:t>
      </w:r>
      <w:r w:rsidR="003A1C50">
        <w:rPr>
          <w:sz w:val="28"/>
          <w:szCs w:val="28"/>
        </w:rPr>
        <w:t>массив Креницы, 49</w:t>
      </w:r>
      <w:r>
        <w:rPr>
          <w:sz w:val="28"/>
          <w:szCs w:val="28"/>
        </w:rPr>
        <w:t>, в части  дополнения почтовым индексом и адресом застройщика: «</w:t>
      </w:r>
      <w:r w:rsidR="003A1C50">
        <w:rPr>
          <w:sz w:val="28"/>
          <w:szCs w:val="28"/>
        </w:rPr>
        <w:t>микрорайон «А»</w:t>
      </w:r>
      <w:r>
        <w:rPr>
          <w:sz w:val="28"/>
          <w:szCs w:val="28"/>
        </w:rPr>
        <w:t>, д.1</w:t>
      </w:r>
      <w:r w:rsidR="003A1C50">
        <w:rPr>
          <w:sz w:val="28"/>
          <w:szCs w:val="28"/>
        </w:rPr>
        <w:t>1а</w:t>
      </w:r>
      <w:r>
        <w:rPr>
          <w:sz w:val="28"/>
          <w:szCs w:val="28"/>
        </w:rPr>
        <w:t>, кв.</w:t>
      </w:r>
      <w:r w:rsidR="003A1C50">
        <w:rPr>
          <w:sz w:val="28"/>
          <w:szCs w:val="28"/>
        </w:rPr>
        <w:t>37</w:t>
      </w:r>
      <w:r>
        <w:rPr>
          <w:sz w:val="28"/>
          <w:szCs w:val="28"/>
        </w:rPr>
        <w:t>, г. Новая Ладога, Волховский райо</w:t>
      </w:r>
      <w:r w:rsidR="003A1C50">
        <w:rPr>
          <w:sz w:val="28"/>
          <w:szCs w:val="28"/>
        </w:rPr>
        <w:t>н, Ленинградская область, 187450</w:t>
      </w:r>
      <w:r>
        <w:rPr>
          <w:sz w:val="28"/>
          <w:szCs w:val="28"/>
        </w:rPr>
        <w:t>»</w:t>
      </w:r>
      <w:r w:rsidRPr="00644803">
        <w:rPr>
          <w:sz w:val="28"/>
          <w:szCs w:val="28"/>
        </w:rPr>
        <w:t>.</w:t>
      </w:r>
    </w:p>
    <w:p w:rsidR="00CC164D" w:rsidRDefault="00CC164D" w:rsidP="00CC16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администрации Новоладожского городского поселения уведомить </w:t>
      </w:r>
      <w:r w:rsidR="003A1C50">
        <w:rPr>
          <w:sz w:val="28"/>
          <w:szCs w:val="28"/>
        </w:rPr>
        <w:t>Тяпкова Михаила Владимировича</w:t>
      </w:r>
      <w:r>
        <w:rPr>
          <w:sz w:val="28"/>
          <w:szCs w:val="28"/>
        </w:rPr>
        <w:t xml:space="preserve"> о принятом решении в пятидневный срок  со дня вступления в силу настоящего постановления.</w:t>
      </w:r>
    </w:p>
    <w:p w:rsidR="00CC164D" w:rsidRDefault="00CC164D" w:rsidP="00CC164D">
      <w:pPr>
        <w:numPr>
          <w:ilvl w:val="0"/>
          <w:numId w:val="1"/>
        </w:numPr>
        <w:jc w:val="both"/>
        <w:rPr>
          <w:sz w:val="28"/>
          <w:szCs w:val="28"/>
        </w:rPr>
      </w:pPr>
      <w:r w:rsidRPr="00ED1506">
        <w:rPr>
          <w:sz w:val="28"/>
          <w:szCs w:val="28"/>
        </w:rPr>
        <w:t>Настоящее постановление вступает в силу с момента принятия</w:t>
      </w:r>
      <w:r>
        <w:rPr>
          <w:sz w:val="28"/>
          <w:szCs w:val="28"/>
        </w:rPr>
        <w:t>.</w:t>
      </w:r>
    </w:p>
    <w:p w:rsidR="00CC164D" w:rsidRDefault="00CC164D" w:rsidP="00CC16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 исполнения</w:t>
      </w:r>
      <w:r w:rsidRPr="00ED1506">
        <w:rPr>
          <w:sz w:val="28"/>
          <w:szCs w:val="28"/>
        </w:rPr>
        <w:t xml:space="preserve"> постановления возложить на заместителя главы </w:t>
      </w:r>
    </w:p>
    <w:p w:rsidR="00CC164D" w:rsidRDefault="00CC164D" w:rsidP="00CC16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D150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Новоладожского городского поселения </w:t>
      </w:r>
      <w:r w:rsidRPr="00ED1506">
        <w:rPr>
          <w:sz w:val="28"/>
          <w:szCs w:val="28"/>
        </w:rPr>
        <w:t xml:space="preserve"> </w:t>
      </w:r>
      <w:r>
        <w:rPr>
          <w:sz w:val="28"/>
          <w:szCs w:val="28"/>
        </w:rPr>
        <w:t>Рогачева С.В.</w:t>
      </w:r>
    </w:p>
    <w:p w:rsidR="00CC164D" w:rsidRPr="00ED1506" w:rsidRDefault="00CC164D" w:rsidP="00CC164D">
      <w:pPr>
        <w:ind w:left="720"/>
        <w:jc w:val="both"/>
        <w:rPr>
          <w:sz w:val="28"/>
          <w:szCs w:val="28"/>
        </w:rPr>
      </w:pPr>
    </w:p>
    <w:p w:rsidR="00CC164D" w:rsidRPr="001A345B" w:rsidRDefault="00CC164D" w:rsidP="00CC164D">
      <w:pPr>
        <w:tabs>
          <w:tab w:val="left" w:pos="2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BB5C75">
        <w:rPr>
          <w:b/>
          <w:sz w:val="28"/>
          <w:szCs w:val="28"/>
        </w:rPr>
        <w:t xml:space="preserve">Глава администрации </w:t>
      </w:r>
      <w:r>
        <w:rPr>
          <w:b/>
          <w:sz w:val="28"/>
          <w:szCs w:val="28"/>
        </w:rPr>
        <w:t xml:space="preserve">                                                     </w:t>
      </w:r>
      <w:r w:rsidRPr="00BB5C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О.С. Баранова</w:t>
      </w:r>
      <w:r w:rsidRPr="00BB5C7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    </w:t>
      </w:r>
    </w:p>
    <w:p w:rsidR="00CC164D" w:rsidRPr="008D3662" w:rsidRDefault="00CC164D" w:rsidP="00CC164D">
      <w:pPr>
        <w:rPr>
          <w:sz w:val="28"/>
          <w:szCs w:val="28"/>
        </w:rPr>
      </w:pPr>
    </w:p>
    <w:p w:rsidR="00CC164D" w:rsidRPr="00554805" w:rsidRDefault="00CC164D" w:rsidP="00CC164D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  <w:r w:rsidRPr="00D84AA3">
        <w:rPr>
          <w:i/>
          <w:sz w:val="22"/>
          <w:szCs w:val="22"/>
        </w:rPr>
        <w:t>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CC164D" w:rsidRDefault="00CC164D" w:rsidP="00CC164D">
      <w:pPr>
        <w:jc w:val="both"/>
        <w:rPr>
          <w:sz w:val="24"/>
          <w:szCs w:val="24"/>
        </w:rPr>
      </w:pPr>
    </w:p>
    <w:p w:rsidR="00CC164D" w:rsidRPr="00E465E6" w:rsidRDefault="00CC164D" w:rsidP="00CC164D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    _________________  К.Ю. Алёшина</w:t>
      </w:r>
    </w:p>
    <w:p w:rsidR="00CC164D" w:rsidRPr="00290ABB" w:rsidRDefault="00CC164D" w:rsidP="00CC164D">
      <w:pPr>
        <w:jc w:val="both"/>
        <w:rPr>
          <w:szCs w:val="24"/>
        </w:rPr>
      </w:pPr>
    </w:p>
    <w:p w:rsidR="00CC164D" w:rsidRDefault="00CC164D" w:rsidP="00CC164D">
      <w:pPr>
        <w:rPr>
          <w:sz w:val="24"/>
          <w:szCs w:val="24"/>
        </w:rPr>
      </w:pPr>
    </w:p>
    <w:p w:rsidR="00CC164D" w:rsidRPr="001D37A4" w:rsidRDefault="00CC164D" w:rsidP="00CC164D">
      <w:pPr>
        <w:rPr>
          <w:sz w:val="24"/>
          <w:szCs w:val="24"/>
        </w:rPr>
      </w:pPr>
      <w:r>
        <w:rPr>
          <w:sz w:val="24"/>
        </w:rPr>
        <w:t>Начальник общего отдела администрации               _________________  Н.В. Рыжова</w:t>
      </w:r>
    </w:p>
    <w:p w:rsidR="00CC164D" w:rsidRPr="00B4265B" w:rsidRDefault="00CC164D" w:rsidP="00CC164D">
      <w:pPr>
        <w:rPr>
          <w:sz w:val="24"/>
          <w:szCs w:val="24"/>
        </w:rPr>
      </w:pPr>
    </w:p>
    <w:p w:rsidR="00CC164D" w:rsidRDefault="00CC164D" w:rsidP="00CC164D"/>
    <w:p w:rsidR="00CC164D" w:rsidRDefault="00CC164D" w:rsidP="00CC164D"/>
    <w:p w:rsidR="00CC164D" w:rsidRDefault="00CC164D" w:rsidP="00CC164D"/>
    <w:p w:rsidR="00CC164D" w:rsidRDefault="00CC164D" w:rsidP="00CC164D"/>
    <w:p w:rsidR="00CC164D" w:rsidRDefault="00CC164D" w:rsidP="00CC164D"/>
    <w:p w:rsidR="00CC164D" w:rsidRDefault="00CC164D" w:rsidP="00CC164D"/>
    <w:p w:rsidR="00CC164D" w:rsidRDefault="00CC164D" w:rsidP="00CC164D"/>
    <w:p w:rsidR="00CC164D" w:rsidRDefault="00CC164D" w:rsidP="00CC164D"/>
    <w:p w:rsidR="005370D2" w:rsidRDefault="005370D2"/>
    <w:sectPr w:rsidR="005370D2" w:rsidSect="00593862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19C" w:rsidRDefault="00CA719C" w:rsidP="00757E93">
      <w:r>
        <w:separator/>
      </w:r>
    </w:p>
  </w:endnote>
  <w:endnote w:type="continuationSeparator" w:id="0">
    <w:p w:rsidR="00CA719C" w:rsidRDefault="00CA719C" w:rsidP="00757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19C" w:rsidRDefault="00CA719C" w:rsidP="00757E93">
      <w:r>
        <w:separator/>
      </w:r>
    </w:p>
  </w:footnote>
  <w:footnote w:type="continuationSeparator" w:id="0">
    <w:p w:rsidR="00CA719C" w:rsidRDefault="00CA719C" w:rsidP="00757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D5" w:rsidRDefault="00BB729F" w:rsidP="004E03D5">
    <w:pPr>
      <w:pStyle w:val="af6"/>
      <w:framePr w:wrap="around" w:vAnchor="text" w:hAnchor="margin" w:xAlign="right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 w:rsidR="00CC164D"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4E03D5" w:rsidRDefault="00CA719C" w:rsidP="004E03D5">
    <w:pPr>
      <w:pStyle w:val="af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D5" w:rsidRDefault="00CA719C" w:rsidP="004E03D5">
    <w:pPr>
      <w:pStyle w:val="af6"/>
      <w:ind w:right="360"/>
      <w:rPr>
        <w:rStyle w:val="af5"/>
        <w:rFonts w:eastAsiaTheme="majorEastAsia"/>
      </w:rPr>
    </w:pPr>
  </w:p>
  <w:p w:rsidR="004E03D5" w:rsidRDefault="00CA719C" w:rsidP="004E03D5">
    <w:pPr>
      <w:pStyle w:val="af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3BD0"/>
    <w:multiLevelType w:val="hybridMultilevel"/>
    <w:tmpl w:val="610C73F8"/>
    <w:lvl w:ilvl="0" w:tplc="6FEC1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0CD038">
      <w:numFmt w:val="none"/>
      <w:lvlText w:val=""/>
      <w:lvlJc w:val="left"/>
      <w:pPr>
        <w:tabs>
          <w:tab w:val="num" w:pos="360"/>
        </w:tabs>
      </w:pPr>
    </w:lvl>
    <w:lvl w:ilvl="2" w:tplc="7B10943E">
      <w:numFmt w:val="none"/>
      <w:lvlText w:val=""/>
      <w:lvlJc w:val="left"/>
      <w:pPr>
        <w:tabs>
          <w:tab w:val="num" w:pos="360"/>
        </w:tabs>
      </w:pPr>
    </w:lvl>
    <w:lvl w:ilvl="3" w:tplc="9E32562A">
      <w:numFmt w:val="none"/>
      <w:lvlText w:val=""/>
      <w:lvlJc w:val="left"/>
      <w:pPr>
        <w:tabs>
          <w:tab w:val="num" w:pos="360"/>
        </w:tabs>
      </w:pPr>
    </w:lvl>
    <w:lvl w:ilvl="4" w:tplc="1DA6BEE8">
      <w:numFmt w:val="none"/>
      <w:lvlText w:val=""/>
      <w:lvlJc w:val="left"/>
      <w:pPr>
        <w:tabs>
          <w:tab w:val="num" w:pos="360"/>
        </w:tabs>
      </w:pPr>
    </w:lvl>
    <w:lvl w:ilvl="5" w:tplc="560EA7D8">
      <w:numFmt w:val="none"/>
      <w:lvlText w:val=""/>
      <w:lvlJc w:val="left"/>
      <w:pPr>
        <w:tabs>
          <w:tab w:val="num" w:pos="360"/>
        </w:tabs>
      </w:pPr>
    </w:lvl>
    <w:lvl w:ilvl="6" w:tplc="78FE1F96">
      <w:numFmt w:val="none"/>
      <w:lvlText w:val=""/>
      <w:lvlJc w:val="left"/>
      <w:pPr>
        <w:tabs>
          <w:tab w:val="num" w:pos="360"/>
        </w:tabs>
      </w:pPr>
    </w:lvl>
    <w:lvl w:ilvl="7" w:tplc="334A078A">
      <w:numFmt w:val="none"/>
      <w:lvlText w:val=""/>
      <w:lvlJc w:val="left"/>
      <w:pPr>
        <w:tabs>
          <w:tab w:val="num" w:pos="360"/>
        </w:tabs>
      </w:pPr>
    </w:lvl>
    <w:lvl w:ilvl="8" w:tplc="B54A73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64D"/>
    <w:rsid w:val="00025A74"/>
    <w:rsid w:val="00270B4D"/>
    <w:rsid w:val="003A1C50"/>
    <w:rsid w:val="005370D2"/>
    <w:rsid w:val="00757E93"/>
    <w:rsid w:val="00852252"/>
    <w:rsid w:val="00906AEF"/>
    <w:rsid w:val="00A72803"/>
    <w:rsid w:val="00B601D2"/>
    <w:rsid w:val="00B740CF"/>
    <w:rsid w:val="00BB729F"/>
    <w:rsid w:val="00CA719C"/>
    <w:rsid w:val="00CC164D"/>
    <w:rsid w:val="00F6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Normal (Web)"/>
    <w:basedOn w:val="a"/>
    <w:rsid w:val="00CC164D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page number"/>
    <w:basedOn w:val="a0"/>
    <w:rsid w:val="00CC164D"/>
  </w:style>
  <w:style w:type="paragraph" w:styleId="af6">
    <w:name w:val="header"/>
    <w:basedOn w:val="a"/>
    <w:link w:val="af7"/>
    <w:rsid w:val="00CC164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CC164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C164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C164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2066</Characters>
  <Application>Microsoft Office Word</Application>
  <DocSecurity>0</DocSecurity>
  <Lines>17</Lines>
  <Paragraphs>4</Paragraphs>
  <ScaleCrop>false</ScaleCrop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6</cp:revision>
  <cp:lastPrinted>2015-07-09T07:19:00Z</cp:lastPrinted>
  <dcterms:created xsi:type="dcterms:W3CDTF">2015-07-09T07:09:00Z</dcterms:created>
  <dcterms:modified xsi:type="dcterms:W3CDTF">2016-02-02T12:19:00Z</dcterms:modified>
</cp:coreProperties>
</file>