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BD1" w:rsidRDefault="002308ED" w:rsidP="006A73BB">
      <w:pPr>
        <w:jc w:val="center"/>
        <w:rPr>
          <w:b/>
          <w:color w:val="000000" w:themeColor="text1"/>
          <w:sz w:val="32"/>
          <w:szCs w:val="32"/>
        </w:rPr>
      </w:pPr>
      <w:r w:rsidRPr="0002453B">
        <w:rPr>
          <w:b/>
          <w:color w:val="000000" w:themeColor="text1"/>
          <w:sz w:val="32"/>
          <w:szCs w:val="32"/>
        </w:rPr>
        <w:t xml:space="preserve">ОТЧЕТ </w:t>
      </w:r>
    </w:p>
    <w:p w:rsidR="000F7BD1" w:rsidRDefault="000F7BD1" w:rsidP="006A73BB">
      <w:pPr>
        <w:jc w:val="center"/>
        <w:rPr>
          <w:b/>
          <w:color w:val="000000" w:themeColor="text1"/>
          <w:sz w:val="32"/>
          <w:szCs w:val="32"/>
        </w:rPr>
      </w:pPr>
      <w:r>
        <w:rPr>
          <w:b/>
          <w:color w:val="000000" w:themeColor="text1"/>
          <w:sz w:val="32"/>
          <w:szCs w:val="32"/>
        </w:rPr>
        <w:t xml:space="preserve">главы администрации Новоладожского городского поселения о результатах своей деятельности и деятельности администрации </w:t>
      </w:r>
    </w:p>
    <w:p w:rsidR="006A73BB" w:rsidRPr="0002453B" w:rsidRDefault="002308ED" w:rsidP="006A73BB">
      <w:pPr>
        <w:jc w:val="center"/>
        <w:rPr>
          <w:b/>
          <w:color w:val="000000" w:themeColor="text1"/>
          <w:sz w:val="32"/>
          <w:szCs w:val="32"/>
        </w:rPr>
      </w:pPr>
      <w:r w:rsidRPr="0002453B">
        <w:rPr>
          <w:b/>
          <w:color w:val="000000" w:themeColor="text1"/>
          <w:sz w:val="32"/>
          <w:szCs w:val="32"/>
        </w:rPr>
        <w:t>за 202</w:t>
      </w:r>
      <w:r w:rsidR="0002453B" w:rsidRPr="0002453B">
        <w:rPr>
          <w:b/>
          <w:color w:val="000000" w:themeColor="text1"/>
          <w:sz w:val="32"/>
          <w:szCs w:val="32"/>
        </w:rPr>
        <w:t>3</w:t>
      </w:r>
      <w:r w:rsidR="006A73BB" w:rsidRPr="0002453B">
        <w:rPr>
          <w:b/>
          <w:color w:val="000000" w:themeColor="text1"/>
          <w:sz w:val="32"/>
          <w:szCs w:val="32"/>
        </w:rPr>
        <w:t xml:space="preserve"> год</w:t>
      </w:r>
    </w:p>
    <w:p w:rsidR="0042483D" w:rsidRPr="003F74D0" w:rsidRDefault="0042483D" w:rsidP="006A73BB">
      <w:pPr>
        <w:ind w:firstLine="708"/>
        <w:jc w:val="both"/>
        <w:rPr>
          <w:sz w:val="28"/>
          <w:szCs w:val="28"/>
        </w:rPr>
      </w:pPr>
    </w:p>
    <w:p w:rsidR="0042483D" w:rsidRPr="003F74D0" w:rsidRDefault="0042483D" w:rsidP="002576D2">
      <w:pPr>
        <w:jc w:val="both"/>
        <w:rPr>
          <w:color w:val="000000"/>
          <w:sz w:val="28"/>
          <w:szCs w:val="28"/>
        </w:rPr>
      </w:pPr>
      <w:r w:rsidRPr="003F74D0">
        <w:rPr>
          <w:sz w:val="28"/>
          <w:szCs w:val="28"/>
        </w:rPr>
        <w:t xml:space="preserve">Основными задачами в работе администрации поселения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правовыми актами. Работа велась в соответствии </w:t>
      </w:r>
      <w:r w:rsidRPr="003F74D0">
        <w:rPr>
          <w:color w:val="000000"/>
          <w:sz w:val="28"/>
          <w:szCs w:val="28"/>
        </w:rPr>
        <w:t xml:space="preserve">с задачами, поставленными Президентом Российской Федерации, Губернатором Ленинградской области, государственными и муниципальными программами, приоритетами социально-экономического развития нашего поселения. </w:t>
      </w:r>
    </w:p>
    <w:p w:rsidR="0042483D" w:rsidRPr="002576D2" w:rsidRDefault="006F56BA" w:rsidP="002576D2">
      <w:pPr>
        <w:ind w:firstLine="708"/>
        <w:jc w:val="both"/>
        <w:rPr>
          <w:sz w:val="28"/>
          <w:szCs w:val="28"/>
        </w:rPr>
      </w:pPr>
      <w:r w:rsidRPr="002576D2">
        <w:rPr>
          <w:sz w:val="28"/>
          <w:szCs w:val="28"/>
        </w:rPr>
        <w:t>Коротко о нашем муниципальном образовании.</w:t>
      </w:r>
    </w:p>
    <w:p w:rsidR="006A73BB" w:rsidRPr="002576D2" w:rsidRDefault="006A73BB" w:rsidP="002576D2">
      <w:pPr>
        <w:ind w:firstLine="708"/>
        <w:jc w:val="both"/>
        <w:rPr>
          <w:sz w:val="28"/>
          <w:szCs w:val="28"/>
        </w:rPr>
      </w:pPr>
      <w:r w:rsidRPr="002576D2">
        <w:rPr>
          <w:sz w:val="28"/>
          <w:szCs w:val="28"/>
        </w:rPr>
        <w:t xml:space="preserve">Муниципальное образование Новоладожское городское поселение Волховского муниципального района Ленинградской </w:t>
      </w:r>
      <w:proofErr w:type="gramStart"/>
      <w:r w:rsidRPr="002576D2">
        <w:rPr>
          <w:sz w:val="28"/>
          <w:szCs w:val="28"/>
        </w:rPr>
        <w:t>области  расположено</w:t>
      </w:r>
      <w:proofErr w:type="gramEnd"/>
      <w:r w:rsidRPr="002576D2">
        <w:rPr>
          <w:sz w:val="28"/>
          <w:szCs w:val="28"/>
        </w:rPr>
        <w:t xml:space="preserve"> на северо-востоке Ленинградской области в устье реки Волхов, на берегу Ладожского озера, в </w:t>
      </w:r>
      <w:smartTag w:uri="urn:schemas-microsoft-com:office:smarttags" w:element="metricconverter">
        <w:smartTagPr>
          <w:attr w:name="ProductID" w:val="130 км"/>
        </w:smartTagPr>
        <w:r w:rsidRPr="002576D2">
          <w:rPr>
            <w:sz w:val="28"/>
            <w:szCs w:val="28"/>
          </w:rPr>
          <w:t>130 км</w:t>
        </w:r>
      </w:smartTag>
      <w:r w:rsidRPr="002576D2">
        <w:rPr>
          <w:sz w:val="28"/>
          <w:szCs w:val="28"/>
        </w:rPr>
        <w:t xml:space="preserve"> от Санкт - Петербурга и в </w:t>
      </w:r>
      <w:smartTag w:uri="urn:schemas-microsoft-com:office:smarttags" w:element="metricconverter">
        <w:smartTagPr>
          <w:attr w:name="ProductID" w:val="24 км"/>
        </w:smartTagPr>
        <w:r w:rsidRPr="002576D2">
          <w:rPr>
            <w:sz w:val="28"/>
            <w:szCs w:val="28"/>
          </w:rPr>
          <w:t>24 км</w:t>
        </w:r>
      </w:smartTag>
      <w:r w:rsidRPr="002576D2">
        <w:rPr>
          <w:sz w:val="28"/>
          <w:szCs w:val="28"/>
        </w:rPr>
        <w:t xml:space="preserve"> от районного центра – г. Волхов. </w:t>
      </w:r>
    </w:p>
    <w:p w:rsidR="006A73BB" w:rsidRPr="002576D2" w:rsidRDefault="006A73BB" w:rsidP="002576D2">
      <w:pPr>
        <w:pStyle w:val="14"/>
        <w:rPr>
          <w:szCs w:val="28"/>
        </w:rPr>
      </w:pPr>
      <w:r w:rsidRPr="002576D2">
        <w:rPr>
          <w:szCs w:val="28"/>
        </w:rPr>
        <w:t>В состав МО Новоладожское городское поселение входят</w:t>
      </w:r>
      <w:r w:rsidR="00ED27E7" w:rsidRPr="002576D2">
        <w:rPr>
          <w:szCs w:val="28"/>
        </w:rPr>
        <w:t>: г. Новая Ладога и 4 деревни -</w:t>
      </w:r>
      <w:r w:rsidRPr="002576D2">
        <w:rPr>
          <w:szCs w:val="28"/>
        </w:rPr>
        <w:t xml:space="preserve"> </w:t>
      </w:r>
      <w:proofErr w:type="spellStart"/>
      <w:r w:rsidRPr="002576D2">
        <w:rPr>
          <w:szCs w:val="28"/>
        </w:rPr>
        <w:t>Лигово</w:t>
      </w:r>
      <w:proofErr w:type="spellEnd"/>
      <w:r w:rsidRPr="002576D2">
        <w:rPr>
          <w:szCs w:val="28"/>
        </w:rPr>
        <w:t xml:space="preserve">, Сумское, </w:t>
      </w:r>
      <w:r w:rsidR="007160C5">
        <w:rPr>
          <w:szCs w:val="28"/>
        </w:rPr>
        <w:t xml:space="preserve">д. </w:t>
      </w:r>
      <w:r w:rsidRPr="002576D2">
        <w:rPr>
          <w:szCs w:val="28"/>
        </w:rPr>
        <w:t xml:space="preserve">Дубно, </w:t>
      </w:r>
      <w:proofErr w:type="spellStart"/>
      <w:r w:rsidRPr="002576D2">
        <w:rPr>
          <w:szCs w:val="28"/>
        </w:rPr>
        <w:t>Кивгода</w:t>
      </w:r>
      <w:proofErr w:type="spellEnd"/>
      <w:r w:rsidRPr="002576D2">
        <w:rPr>
          <w:szCs w:val="28"/>
        </w:rPr>
        <w:t>.</w:t>
      </w:r>
    </w:p>
    <w:p w:rsidR="00421134" w:rsidRDefault="00421134" w:rsidP="002576D2">
      <w:pPr>
        <w:ind w:firstLine="720"/>
        <w:jc w:val="both"/>
        <w:rPr>
          <w:rFonts w:eastAsiaTheme="minorHAnsi"/>
          <w:sz w:val="28"/>
          <w:szCs w:val="28"/>
          <w:lang w:eastAsia="en-US"/>
        </w:rPr>
      </w:pPr>
      <w:bookmarkStart w:id="0" w:name="_GoBack"/>
      <w:bookmarkEnd w:id="0"/>
    </w:p>
    <w:p w:rsidR="00CF7D36" w:rsidRPr="002576D2" w:rsidRDefault="00CF7D36" w:rsidP="002576D2">
      <w:pPr>
        <w:ind w:firstLine="720"/>
        <w:jc w:val="both"/>
        <w:rPr>
          <w:rFonts w:eastAsiaTheme="minorHAnsi"/>
          <w:sz w:val="28"/>
          <w:szCs w:val="28"/>
          <w:lang w:eastAsia="en-US"/>
        </w:rPr>
      </w:pPr>
      <w:r w:rsidRPr="002576D2">
        <w:rPr>
          <w:rFonts w:eastAsiaTheme="minorHAnsi"/>
          <w:sz w:val="28"/>
          <w:szCs w:val="28"/>
          <w:lang w:eastAsia="en-US"/>
        </w:rPr>
        <w:t xml:space="preserve">Численность населения составляет </w:t>
      </w:r>
      <w:r w:rsidR="00C640A5">
        <w:rPr>
          <w:sz w:val="26"/>
          <w:szCs w:val="26"/>
        </w:rPr>
        <w:t>7284</w:t>
      </w:r>
      <w:r w:rsidR="00C640A5" w:rsidRPr="00C83AD3">
        <w:rPr>
          <w:sz w:val="26"/>
          <w:szCs w:val="26"/>
        </w:rPr>
        <w:t xml:space="preserve"> человек, в том числе </w:t>
      </w:r>
      <w:r w:rsidR="00C640A5">
        <w:rPr>
          <w:sz w:val="26"/>
          <w:szCs w:val="26"/>
        </w:rPr>
        <w:t>7267</w:t>
      </w:r>
      <w:r w:rsidR="00C640A5" w:rsidRPr="00C83AD3">
        <w:rPr>
          <w:sz w:val="26"/>
          <w:szCs w:val="26"/>
        </w:rPr>
        <w:t xml:space="preserve"> - городское население и 17 человек - сельское население.</w:t>
      </w:r>
    </w:p>
    <w:p w:rsidR="00CF7D36" w:rsidRDefault="00CF7D36" w:rsidP="002576D2">
      <w:pPr>
        <w:ind w:firstLine="708"/>
        <w:contextualSpacing/>
        <w:jc w:val="both"/>
        <w:rPr>
          <w:rFonts w:eastAsiaTheme="minorHAnsi"/>
          <w:sz w:val="28"/>
          <w:szCs w:val="28"/>
          <w:lang w:eastAsia="en-US"/>
        </w:rPr>
      </w:pPr>
      <w:r w:rsidRPr="002576D2">
        <w:rPr>
          <w:rFonts w:eastAsiaTheme="minorHAnsi"/>
          <w:sz w:val="28"/>
          <w:szCs w:val="28"/>
          <w:lang w:eastAsia="en-US"/>
        </w:rPr>
        <w:t>На конец 202</w:t>
      </w:r>
      <w:r w:rsidR="00C640A5">
        <w:rPr>
          <w:rFonts w:eastAsiaTheme="minorHAnsi"/>
          <w:sz w:val="28"/>
          <w:szCs w:val="28"/>
          <w:lang w:eastAsia="en-US"/>
        </w:rPr>
        <w:t>3</w:t>
      </w:r>
      <w:r w:rsidRPr="002576D2">
        <w:rPr>
          <w:rFonts w:eastAsiaTheme="minorHAnsi"/>
          <w:sz w:val="28"/>
          <w:szCs w:val="28"/>
          <w:lang w:eastAsia="en-US"/>
        </w:rPr>
        <w:t xml:space="preserve"> года на территории городского поселения по данным Реестра субъектов малого и среднего предпринимательства зарегистрировано </w:t>
      </w:r>
      <w:r w:rsidR="00C640A5">
        <w:rPr>
          <w:rFonts w:eastAsiaTheme="minorHAnsi"/>
          <w:sz w:val="28"/>
          <w:szCs w:val="28"/>
          <w:lang w:eastAsia="en-US"/>
        </w:rPr>
        <w:t xml:space="preserve">273 </w:t>
      </w:r>
      <w:r w:rsidRPr="002576D2">
        <w:rPr>
          <w:rFonts w:eastAsiaTheme="minorHAnsi"/>
          <w:sz w:val="28"/>
          <w:szCs w:val="28"/>
          <w:lang w:eastAsia="en-US"/>
        </w:rPr>
        <w:t xml:space="preserve">таких субъекта, из них </w:t>
      </w:r>
      <w:r w:rsidR="00C640A5">
        <w:rPr>
          <w:rFonts w:eastAsiaTheme="minorHAnsi"/>
          <w:sz w:val="28"/>
          <w:szCs w:val="28"/>
          <w:lang w:eastAsia="en-US"/>
        </w:rPr>
        <w:t>203</w:t>
      </w:r>
      <w:r w:rsidRPr="002576D2">
        <w:rPr>
          <w:rFonts w:eastAsiaTheme="minorHAnsi"/>
          <w:sz w:val="28"/>
          <w:szCs w:val="28"/>
          <w:lang w:eastAsia="en-US"/>
        </w:rPr>
        <w:t xml:space="preserve"> индивидуальных предпринимателей без образования юридического лица.</w:t>
      </w:r>
      <w:r w:rsidRPr="002576D2">
        <w:rPr>
          <w:rFonts w:eastAsiaTheme="minorHAnsi"/>
          <w:i/>
          <w:sz w:val="28"/>
          <w:szCs w:val="28"/>
          <w:lang w:eastAsia="en-US"/>
        </w:rPr>
        <w:t xml:space="preserve"> </w:t>
      </w:r>
      <w:r w:rsidRPr="002576D2">
        <w:rPr>
          <w:rFonts w:eastAsiaTheme="minorHAnsi"/>
          <w:sz w:val="28"/>
          <w:szCs w:val="28"/>
          <w:lang w:eastAsia="en-US"/>
        </w:rPr>
        <w:t>По оценке, в экономике МО Новоладожское городское поселение занято около 3000 чел.</w:t>
      </w:r>
    </w:p>
    <w:p w:rsidR="000E029E" w:rsidRPr="003F74D0" w:rsidRDefault="000E029E" w:rsidP="000E029E">
      <w:pPr>
        <w:pStyle w:val="ac"/>
        <w:spacing w:before="150" w:beforeAutospacing="0" w:after="150" w:afterAutospacing="0"/>
        <w:jc w:val="center"/>
        <w:rPr>
          <w:color w:val="000000"/>
          <w:sz w:val="28"/>
          <w:szCs w:val="28"/>
        </w:rPr>
      </w:pPr>
      <w:r>
        <w:rPr>
          <w:color w:val="000000"/>
          <w:sz w:val="28"/>
          <w:szCs w:val="28"/>
        </w:rPr>
        <w:t>ГО и ЧС</w:t>
      </w:r>
    </w:p>
    <w:p w:rsidR="000E029E" w:rsidRPr="003F74D0" w:rsidRDefault="000E029E" w:rsidP="000E029E">
      <w:pPr>
        <w:pStyle w:val="ac"/>
        <w:spacing w:before="150" w:beforeAutospacing="0" w:after="150" w:afterAutospacing="0"/>
        <w:jc w:val="both"/>
        <w:rPr>
          <w:color w:val="000000"/>
          <w:sz w:val="28"/>
          <w:szCs w:val="28"/>
        </w:rPr>
      </w:pPr>
    </w:p>
    <w:p w:rsidR="000E029E" w:rsidRPr="00473644" w:rsidRDefault="000E029E" w:rsidP="000E029E">
      <w:pPr>
        <w:ind w:firstLine="708"/>
        <w:jc w:val="both"/>
        <w:rPr>
          <w:sz w:val="28"/>
          <w:szCs w:val="28"/>
        </w:rPr>
      </w:pPr>
      <w:r w:rsidRPr="00473644">
        <w:rPr>
          <w:sz w:val="28"/>
          <w:szCs w:val="28"/>
        </w:rPr>
        <w:t>В 2023 году на территории МО Новоладожское городское поселение чрезвычайных происшествий не наблюдалось.</w:t>
      </w:r>
    </w:p>
    <w:p w:rsidR="000E029E" w:rsidRPr="00473644" w:rsidRDefault="000E029E" w:rsidP="000E029E">
      <w:pPr>
        <w:jc w:val="both"/>
        <w:rPr>
          <w:sz w:val="28"/>
          <w:szCs w:val="28"/>
        </w:rPr>
      </w:pPr>
      <w:r w:rsidRPr="00473644">
        <w:rPr>
          <w:sz w:val="28"/>
          <w:szCs w:val="28"/>
        </w:rPr>
        <w:tab/>
        <w:t>По ГО и ЧС нормативно-правовые документы разработаны и отвечают предъявляемым к ним требованиям. Согласно ранее поданной заявки прошли обучения на курсах ГО ЧС председатель эвакуационной комиссии. Также разработан план КЧС на 2024 г.</w:t>
      </w:r>
    </w:p>
    <w:p w:rsidR="000E029E" w:rsidRPr="00473644" w:rsidRDefault="000E029E" w:rsidP="000E029E">
      <w:pPr>
        <w:jc w:val="both"/>
        <w:rPr>
          <w:sz w:val="28"/>
          <w:szCs w:val="28"/>
        </w:rPr>
      </w:pPr>
      <w:r w:rsidRPr="00473644">
        <w:rPr>
          <w:sz w:val="28"/>
          <w:szCs w:val="28"/>
        </w:rPr>
        <w:tab/>
        <w:t>В 2023 году много внимания уделялось защите населения от проявлений терроризма. В этих целях проводились мероприятия и ознакомительные беседы с населением, сделан проект системы уличного видеонаблюдения в местах массового пребывания граждан. В рамках благоустройства территорий городская комфортная среда смонтирована и введена в работу, а также подключена к системе АПК «Безопасный город» система видеонаблюдения на проспекте Карла Маркса 13 видео камер, на Набережной Ладожской флотилии 4 камеры.</w:t>
      </w:r>
    </w:p>
    <w:p w:rsidR="000E029E" w:rsidRPr="00473644" w:rsidRDefault="000E029E" w:rsidP="000E029E">
      <w:pPr>
        <w:ind w:firstLine="708"/>
        <w:jc w:val="both"/>
        <w:rPr>
          <w:sz w:val="28"/>
          <w:szCs w:val="28"/>
        </w:rPr>
      </w:pPr>
      <w:r w:rsidRPr="00473644">
        <w:rPr>
          <w:sz w:val="28"/>
          <w:szCs w:val="28"/>
        </w:rPr>
        <w:lastRenderedPageBreak/>
        <w:t xml:space="preserve">Сотрудниками МБУ «ДИВНЫЙ ГРАД» проводился обход расселенных домов, в случае необходимости принимались меры к ограничению доступа посторонних лиц. </w:t>
      </w:r>
    </w:p>
    <w:p w:rsidR="000E029E" w:rsidRPr="002576D2" w:rsidRDefault="000E029E" w:rsidP="002576D2">
      <w:pPr>
        <w:ind w:firstLine="708"/>
        <w:contextualSpacing/>
        <w:jc w:val="both"/>
        <w:rPr>
          <w:rFonts w:eastAsiaTheme="minorHAnsi"/>
          <w:sz w:val="28"/>
          <w:szCs w:val="28"/>
          <w:lang w:eastAsia="en-US"/>
        </w:rPr>
      </w:pPr>
    </w:p>
    <w:p w:rsidR="002A786F" w:rsidRPr="003F74D0" w:rsidRDefault="002A786F" w:rsidP="0097487E">
      <w:pPr>
        <w:pStyle w:val="ac"/>
        <w:shd w:val="clear" w:color="auto" w:fill="FFFFFF"/>
        <w:ind w:firstLine="567"/>
        <w:jc w:val="both"/>
        <w:rPr>
          <w:color w:val="22252D"/>
          <w:sz w:val="28"/>
          <w:szCs w:val="28"/>
        </w:rPr>
      </w:pPr>
      <w:r w:rsidRPr="002576D2">
        <w:rPr>
          <w:color w:val="22252D"/>
          <w:sz w:val="28"/>
          <w:szCs w:val="28"/>
        </w:rPr>
        <w:t>Д</w:t>
      </w:r>
      <w:r w:rsidR="005D1510" w:rsidRPr="002576D2">
        <w:rPr>
          <w:color w:val="22252D"/>
          <w:sz w:val="28"/>
          <w:szCs w:val="28"/>
        </w:rPr>
        <w:t>еятельность администрации строилась в соответствии</w:t>
      </w:r>
      <w:r w:rsidR="005D1510" w:rsidRPr="003F74D0">
        <w:rPr>
          <w:color w:val="22252D"/>
          <w:sz w:val="28"/>
          <w:szCs w:val="28"/>
        </w:rPr>
        <w:t xml:space="preserve"> с нормативными актами федерального, областного и местного уровней. Среди главных направлений деятельности - исполнение бюджета поселения, организация благоустройства и озеленения территории, обеспечение бесперебойной работы в границах поселения электро-, водо-, газоснабжения, обеспечение мер пожарной безопасности и т.д. Эти полномочия осуществлялись путем организации повседневной работы сотрудников администрации поселения, подготовки нормативных документов, осуществления личного приема граждан и муниципальными служащими, рассмотрения письменных и устных обра</w:t>
      </w:r>
      <w:r w:rsidRPr="003F74D0">
        <w:rPr>
          <w:color w:val="22252D"/>
          <w:sz w:val="28"/>
          <w:szCs w:val="28"/>
        </w:rPr>
        <w:t>щений.</w:t>
      </w:r>
      <w:r w:rsidR="00594A10" w:rsidRPr="003F74D0">
        <w:rPr>
          <w:color w:val="22252D"/>
          <w:sz w:val="28"/>
          <w:szCs w:val="28"/>
        </w:rPr>
        <w:t xml:space="preserve"> </w:t>
      </w:r>
    </w:p>
    <w:p w:rsidR="002A786F" w:rsidRPr="003F74D0" w:rsidRDefault="002A786F" w:rsidP="002A786F">
      <w:pPr>
        <w:rPr>
          <w:sz w:val="28"/>
          <w:szCs w:val="28"/>
        </w:rPr>
      </w:pPr>
      <w:r w:rsidRPr="003F74D0">
        <w:rPr>
          <w:sz w:val="28"/>
          <w:szCs w:val="28"/>
        </w:rPr>
        <w:t xml:space="preserve"> Количество </w:t>
      </w:r>
      <w:r w:rsidR="006F56BA" w:rsidRPr="003F74D0">
        <w:rPr>
          <w:sz w:val="28"/>
          <w:szCs w:val="28"/>
        </w:rPr>
        <w:t>поставленных на</w:t>
      </w:r>
      <w:r w:rsidRPr="003F74D0">
        <w:rPr>
          <w:sz w:val="28"/>
          <w:szCs w:val="28"/>
        </w:rPr>
        <w:t xml:space="preserve"> оперативный контроль главы администрации </w:t>
      </w:r>
      <w:r w:rsidR="000E029E">
        <w:rPr>
          <w:sz w:val="28"/>
          <w:szCs w:val="28"/>
        </w:rPr>
        <w:t>о</w:t>
      </w:r>
      <w:r w:rsidR="000E029E" w:rsidRPr="003F74D0">
        <w:rPr>
          <w:sz w:val="28"/>
          <w:szCs w:val="28"/>
        </w:rPr>
        <w:t>бращений</w:t>
      </w:r>
      <w:r w:rsidR="000E029E">
        <w:rPr>
          <w:sz w:val="28"/>
          <w:szCs w:val="28"/>
        </w:rPr>
        <w:t xml:space="preserve"> </w:t>
      </w:r>
      <w:r w:rsidR="000E029E" w:rsidRPr="003F74D0">
        <w:rPr>
          <w:sz w:val="28"/>
          <w:szCs w:val="28"/>
        </w:rPr>
        <w:t>–</w:t>
      </w:r>
      <w:r w:rsidRPr="003F74D0">
        <w:rPr>
          <w:sz w:val="28"/>
          <w:szCs w:val="28"/>
        </w:rPr>
        <w:t xml:space="preserve"> </w:t>
      </w:r>
      <w:r w:rsidR="00C0235E">
        <w:rPr>
          <w:sz w:val="28"/>
          <w:szCs w:val="28"/>
        </w:rPr>
        <w:t>1622</w:t>
      </w:r>
      <w:r w:rsidRPr="003F74D0">
        <w:rPr>
          <w:sz w:val="28"/>
          <w:szCs w:val="28"/>
        </w:rPr>
        <w:t>.</w:t>
      </w:r>
      <w:r w:rsidRPr="003F74D0">
        <w:rPr>
          <w:sz w:val="28"/>
          <w:szCs w:val="28"/>
        </w:rPr>
        <w:br/>
      </w:r>
    </w:p>
    <w:p w:rsidR="002A786F" w:rsidRPr="003F74D0" w:rsidRDefault="002A786F" w:rsidP="002A786F">
      <w:pPr>
        <w:ind w:firstLine="708"/>
        <w:jc w:val="both"/>
        <w:rPr>
          <w:sz w:val="28"/>
          <w:szCs w:val="28"/>
        </w:rPr>
      </w:pPr>
      <w:r w:rsidRPr="003F74D0">
        <w:rPr>
          <w:sz w:val="28"/>
          <w:szCs w:val="28"/>
        </w:rPr>
        <w:t>Тематику основных вопросов, затронутых в обращениях, можно распределить следующим образом:</w:t>
      </w:r>
    </w:p>
    <w:p w:rsidR="00C0235E" w:rsidRPr="004614F0" w:rsidRDefault="00C0235E" w:rsidP="00C0235E">
      <w:pPr>
        <w:ind w:firstLine="708"/>
        <w:jc w:val="both"/>
        <w:rPr>
          <w:sz w:val="28"/>
          <w:szCs w:val="28"/>
        </w:rPr>
      </w:pPr>
      <w:r w:rsidRPr="004614F0">
        <w:rPr>
          <w:sz w:val="28"/>
          <w:szCs w:val="28"/>
        </w:rPr>
        <w:t>Тематику основных вопросов, затронутых в обращениях, можно распределить следующим образом:</w:t>
      </w:r>
    </w:p>
    <w:p w:rsidR="00C0235E" w:rsidRPr="004614F0" w:rsidRDefault="00C0235E" w:rsidP="00C0235E">
      <w:pPr>
        <w:jc w:val="both"/>
        <w:rPr>
          <w:sz w:val="28"/>
          <w:szCs w:val="28"/>
        </w:rPr>
      </w:pPr>
      <w:r w:rsidRPr="004614F0">
        <w:rPr>
          <w:sz w:val="28"/>
          <w:szCs w:val="28"/>
        </w:rPr>
        <w:t xml:space="preserve">- земельные вопросы (утверждение схемы расположения земельного участка, предоставление земельного участка, предварительное согласование схемы расположения земельного </w:t>
      </w:r>
      <w:r w:rsidR="000E029E" w:rsidRPr="004614F0">
        <w:rPr>
          <w:sz w:val="28"/>
          <w:szCs w:val="28"/>
        </w:rPr>
        <w:t>участка, заключение</w:t>
      </w:r>
      <w:r w:rsidRPr="004614F0">
        <w:rPr>
          <w:sz w:val="28"/>
          <w:szCs w:val="28"/>
        </w:rPr>
        <w:t xml:space="preserve"> (расторжение) договора аренды земельного участка, перераспределение земельного участка, заявки о намерении участвовать в аукционе на заключение договора аренды земельного участка) – </w:t>
      </w:r>
      <w:r>
        <w:rPr>
          <w:sz w:val="28"/>
          <w:szCs w:val="28"/>
        </w:rPr>
        <w:t>951</w:t>
      </w:r>
      <w:r w:rsidRPr="004614F0">
        <w:rPr>
          <w:sz w:val="28"/>
          <w:szCs w:val="28"/>
        </w:rPr>
        <w:t xml:space="preserve"> (</w:t>
      </w:r>
      <w:r>
        <w:rPr>
          <w:sz w:val="28"/>
          <w:szCs w:val="28"/>
        </w:rPr>
        <w:t>58.6</w:t>
      </w:r>
      <w:r w:rsidRPr="004614F0">
        <w:rPr>
          <w:sz w:val="28"/>
          <w:szCs w:val="28"/>
        </w:rPr>
        <w:t xml:space="preserve"> %);</w:t>
      </w:r>
    </w:p>
    <w:p w:rsidR="00C0235E" w:rsidRPr="004614F0" w:rsidRDefault="00C0235E" w:rsidP="00C0235E">
      <w:pPr>
        <w:jc w:val="both"/>
        <w:rPr>
          <w:sz w:val="28"/>
          <w:szCs w:val="28"/>
        </w:rPr>
      </w:pPr>
      <w:r w:rsidRPr="004614F0">
        <w:rPr>
          <w:sz w:val="28"/>
          <w:szCs w:val="28"/>
        </w:rPr>
        <w:t xml:space="preserve">- выдача разрешения на захоронение – </w:t>
      </w:r>
      <w:r>
        <w:rPr>
          <w:sz w:val="28"/>
          <w:szCs w:val="28"/>
        </w:rPr>
        <w:t>134</w:t>
      </w:r>
      <w:r w:rsidRPr="004614F0">
        <w:rPr>
          <w:sz w:val="28"/>
          <w:szCs w:val="28"/>
        </w:rPr>
        <w:t xml:space="preserve"> (</w:t>
      </w:r>
      <w:r>
        <w:rPr>
          <w:sz w:val="28"/>
          <w:szCs w:val="28"/>
        </w:rPr>
        <w:t>8,2</w:t>
      </w:r>
      <w:r w:rsidRPr="004614F0">
        <w:rPr>
          <w:sz w:val="28"/>
          <w:szCs w:val="28"/>
        </w:rPr>
        <w:t xml:space="preserve"> %);</w:t>
      </w:r>
    </w:p>
    <w:p w:rsidR="00C0235E" w:rsidRPr="004614F0" w:rsidRDefault="00C0235E" w:rsidP="00C0235E">
      <w:pPr>
        <w:jc w:val="both"/>
        <w:rPr>
          <w:sz w:val="28"/>
          <w:szCs w:val="28"/>
        </w:rPr>
      </w:pPr>
      <w:r w:rsidRPr="004614F0">
        <w:rPr>
          <w:sz w:val="28"/>
          <w:szCs w:val="28"/>
        </w:rPr>
        <w:t xml:space="preserve">- жилищные вопросы (признание нуждающимися в улучшении жилищных </w:t>
      </w:r>
      <w:r w:rsidR="000E029E" w:rsidRPr="004614F0">
        <w:rPr>
          <w:sz w:val="28"/>
          <w:szCs w:val="28"/>
        </w:rPr>
        <w:t>условий, предоставление</w:t>
      </w:r>
      <w:r w:rsidRPr="004614F0">
        <w:rPr>
          <w:sz w:val="28"/>
          <w:szCs w:val="28"/>
        </w:rPr>
        <w:t xml:space="preserve"> жилых помещений, приватизация жилья, заключение договоров найма, включение в список молодых граждан, изъявивших желание получить социальную </w:t>
      </w:r>
      <w:r w:rsidR="000E029E" w:rsidRPr="004614F0">
        <w:rPr>
          <w:sz w:val="28"/>
          <w:szCs w:val="28"/>
        </w:rPr>
        <w:t>выплату) -</w:t>
      </w:r>
      <w:r w:rsidRPr="004614F0">
        <w:rPr>
          <w:sz w:val="28"/>
          <w:szCs w:val="28"/>
        </w:rPr>
        <w:t xml:space="preserve"> </w:t>
      </w:r>
      <w:r>
        <w:rPr>
          <w:sz w:val="28"/>
          <w:szCs w:val="28"/>
        </w:rPr>
        <w:t>114</w:t>
      </w:r>
      <w:r w:rsidRPr="004614F0">
        <w:rPr>
          <w:sz w:val="28"/>
          <w:szCs w:val="28"/>
        </w:rPr>
        <w:t xml:space="preserve"> (</w:t>
      </w:r>
      <w:r>
        <w:rPr>
          <w:sz w:val="28"/>
          <w:szCs w:val="28"/>
        </w:rPr>
        <w:t>7,0</w:t>
      </w:r>
      <w:r w:rsidRPr="004614F0">
        <w:rPr>
          <w:sz w:val="28"/>
          <w:szCs w:val="28"/>
        </w:rPr>
        <w:t xml:space="preserve"> %);</w:t>
      </w:r>
    </w:p>
    <w:p w:rsidR="00C0235E" w:rsidRPr="004614F0" w:rsidRDefault="00C0235E" w:rsidP="00C0235E">
      <w:pPr>
        <w:jc w:val="both"/>
        <w:rPr>
          <w:sz w:val="28"/>
          <w:szCs w:val="28"/>
        </w:rPr>
      </w:pPr>
      <w:r w:rsidRPr="004614F0">
        <w:rPr>
          <w:sz w:val="28"/>
          <w:szCs w:val="28"/>
        </w:rPr>
        <w:t xml:space="preserve">- выдача   </w:t>
      </w:r>
      <w:r w:rsidR="000E029E" w:rsidRPr="004614F0">
        <w:rPr>
          <w:sz w:val="28"/>
          <w:szCs w:val="28"/>
        </w:rPr>
        <w:t>выписок из</w:t>
      </w:r>
      <w:r w:rsidRPr="004614F0">
        <w:rPr>
          <w:sz w:val="28"/>
          <w:szCs w:val="28"/>
        </w:rPr>
        <w:t xml:space="preserve"> ПЗЗ, дубликатов договоров о </w:t>
      </w:r>
      <w:r w:rsidR="000E029E" w:rsidRPr="004614F0">
        <w:rPr>
          <w:sz w:val="28"/>
          <w:szCs w:val="28"/>
        </w:rPr>
        <w:t>приватизации, справок (</w:t>
      </w:r>
      <w:r w:rsidRPr="004614F0">
        <w:rPr>
          <w:sz w:val="28"/>
          <w:szCs w:val="28"/>
        </w:rPr>
        <w:t xml:space="preserve">о наличии (отсутствии) в пользовании земельного участка, о </w:t>
      </w:r>
      <w:r w:rsidR="000E029E" w:rsidRPr="004614F0">
        <w:rPr>
          <w:sz w:val="28"/>
          <w:szCs w:val="28"/>
        </w:rPr>
        <w:t>захоронении, копий</w:t>
      </w:r>
      <w:r w:rsidRPr="004614F0">
        <w:rPr>
          <w:sz w:val="28"/>
          <w:szCs w:val="28"/>
        </w:rPr>
        <w:t xml:space="preserve"> </w:t>
      </w:r>
      <w:r w:rsidR="000E029E" w:rsidRPr="004614F0">
        <w:rPr>
          <w:sz w:val="28"/>
          <w:szCs w:val="28"/>
        </w:rPr>
        <w:t>документов –</w:t>
      </w:r>
      <w:r w:rsidRPr="004614F0">
        <w:rPr>
          <w:sz w:val="28"/>
          <w:szCs w:val="28"/>
        </w:rPr>
        <w:t xml:space="preserve"> </w:t>
      </w:r>
      <w:r>
        <w:rPr>
          <w:sz w:val="28"/>
          <w:szCs w:val="28"/>
        </w:rPr>
        <w:t>2</w:t>
      </w:r>
      <w:r w:rsidRPr="004614F0">
        <w:rPr>
          <w:sz w:val="28"/>
          <w:szCs w:val="28"/>
        </w:rPr>
        <w:t>1 (</w:t>
      </w:r>
      <w:r>
        <w:rPr>
          <w:sz w:val="28"/>
          <w:szCs w:val="28"/>
        </w:rPr>
        <w:t>1</w:t>
      </w:r>
      <w:r w:rsidRPr="004614F0">
        <w:rPr>
          <w:sz w:val="28"/>
          <w:szCs w:val="28"/>
        </w:rPr>
        <w:t>,</w:t>
      </w:r>
      <w:r>
        <w:rPr>
          <w:sz w:val="28"/>
          <w:szCs w:val="28"/>
        </w:rPr>
        <w:t>2</w:t>
      </w:r>
      <w:r w:rsidRPr="004614F0">
        <w:rPr>
          <w:sz w:val="28"/>
          <w:szCs w:val="28"/>
        </w:rPr>
        <w:t xml:space="preserve"> %);</w:t>
      </w:r>
    </w:p>
    <w:p w:rsidR="00C0235E" w:rsidRPr="004614F0" w:rsidRDefault="00C0235E" w:rsidP="00C0235E">
      <w:pPr>
        <w:jc w:val="both"/>
        <w:rPr>
          <w:sz w:val="28"/>
          <w:szCs w:val="28"/>
        </w:rPr>
      </w:pPr>
      <w:r w:rsidRPr="004614F0">
        <w:rPr>
          <w:sz w:val="28"/>
          <w:szCs w:val="28"/>
        </w:rPr>
        <w:t xml:space="preserve">- спиливание деревьев - </w:t>
      </w:r>
      <w:r>
        <w:rPr>
          <w:sz w:val="28"/>
          <w:szCs w:val="28"/>
        </w:rPr>
        <w:t>58</w:t>
      </w:r>
      <w:r w:rsidRPr="004614F0">
        <w:rPr>
          <w:sz w:val="28"/>
          <w:szCs w:val="28"/>
        </w:rPr>
        <w:t xml:space="preserve"> (</w:t>
      </w:r>
      <w:r>
        <w:rPr>
          <w:sz w:val="28"/>
          <w:szCs w:val="28"/>
        </w:rPr>
        <w:t>3</w:t>
      </w:r>
      <w:r w:rsidRPr="004614F0">
        <w:rPr>
          <w:sz w:val="28"/>
          <w:szCs w:val="28"/>
        </w:rPr>
        <w:t>,</w:t>
      </w:r>
      <w:r>
        <w:rPr>
          <w:sz w:val="28"/>
          <w:szCs w:val="28"/>
        </w:rPr>
        <w:t>5</w:t>
      </w:r>
      <w:r w:rsidRPr="004614F0">
        <w:rPr>
          <w:sz w:val="28"/>
          <w:szCs w:val="28"/>
        </w:rPr>
        <w:t xml:space="preserve"> %);</w:t>
      </w:r>
    </w:p>
    <w:p w:rsidR="00C0235E" w:rsidRPr="004614F0" w:rsidRDefault="00C0235E" w:rsidP="00C0235E">
      <w:pPr>
        <w:jc w:val="both"/>
        <w:rPr>
          <w:sz w:val="28"/>
          <w:szCs w:val="28"/>
        </w:rPr>
      </w:pPr>
      <w:r w:rsidRPr="004614F0">
        <w:rPr>
          <w:sz w:val="28"/>
          <w:szCs w:val="28"/>
        </w:rPr>
        <w:t xml:space="preserve">- выдача ситуационного плана – </w:t>
      </w:r>
      <w:r>
        <w:rPr>
          <w:sz w:val="28"/>
          <w:szCs w:val="28"/>
        </w:rPr>
        <w:t>20</w:t>
      </w:r>
      <w:r w:rsidRPr="004614F0">
        <w:rPr>
          <w:sz w:val="28"/>
          <w:szCs w:val="28"/>
        </w:rPr>
        <w:t xml:space="preserve"> (</w:t>
      </w:r>
      <w:r>
        <w:rPr>
          <w:sz w:val="28"/>
          <w:szCs w:val="28"/>
        </w:rPr>
        <w:t>1</w:t>
      </w:r>
      <w:r w:rsidRPr="004614F0">
        <w:rPr>
          <w:sz w:val="28"/>
          <w:szCs w:val="28"/>
        </w:rPr>
        <w:t>,</w:t>
      </w:r>
      <w:r>
        <w:rPr>
          <w:sz w:val="28"/>
          <w:szCs w:val="28"/>
        </w:rPr>
        <w:t>2</w:t>
      </w:r>
      <w:r w:rsidRPr="004614F0">
        <w:rPr>
          <w:sz w:val="28"/>
          <w:szCs w:val="28"/>
        </w:rPr>
        <w:t xml:space="preserve"> %);</w:t>
      </w:r>
    </w:p>
    <w:p w:rsidR="00C0235E" w:rsidRPr="004614F0" w:rsidRDefault="00C0235E" w:rsidP="00C0235E">
      <w:pPr>
        <w:jc w:val="both"/>
        <w:rPr>
          <w:sz w:val="28"/>
          <w:szCs w:val="28"/>
        </w:rPr>
      </w:pPr>
      <w:r w:rsidRPr="004614F0">
        <w:rPr>
          <w:sz w:val="28"/>
          <w:szCs w:val="28"/>
        </w:rPr>
        <w:t xml:space="preserve">- ремонт дорог – </w:t>
      </w:r>
      <w:r>
        <w:rPr>
          <w:sz w:val="28"/>
          <w:szCs w:val="28"/>
        </w:rPr>
        <w:t>21</w:t>
      </w:r>
      <w:r w:rsidRPr="004614F0">
        <w:rPr>
          <w:sz w:val="28"/>
          <w:szCs w:val="28"/>
        </w:rPr>
        <w:t xml:space="preserve"> (1,</w:t>
      </w:r>
      <w:r>
        <w:rPr>
          <w:sz w:val="28"/>
          <w:szCs w:val="28"/>
        </w:rPr>
        <w:t>2</w:t>
      </w:r>
      <w:r w:rsidRPr="004614F0">
        <w:rPr>
          <w:sz w:val="28"/>
          <w:szCs w:val="28"/>
        </w:rPr>
        <w:t xml:space="preserve"> %);</w:t>
      </w:r>
    </w:p>
    <w:p w:rsidR="00C0235E" w:rsidRPr="004614F0" w:rsidRDefault="00C0235E" w:rsidP="00C0235E">
      <w:pPr>
        <w:jc w:val="both"/>
        <w:rPr>
          <w:sz w:val="28"/>
          <w:szCs w:val="28"/>
        </w:rPr>
      </w:pPr>
      <w:r w:rsidRPr="004614F0">
        <w:rPr>
          <w:sz w:val="28"/>
          <w:szCs w:val="28"/>
        </w:rPr>
        <w:t xml:space="preserve">- вывоз мусора – </w:t>
      </w:r>
      <w:r>
        <w:rPr>
          <w:sz w:val="28"/>
          <w:szCs w:val="28"/>
        </w:rPr>
        <w:t>23</w:t>
      </w:r>
      <w:r w:rsidRPr="004614F0">
        <w:rPr>
          <w:sz w:val="28"/>
          <w:szCs w:val="28"/>
        </w:rPr>
        <w:t xml:space="preserve"> (</w:t>
      </w:r>
      <w:r>
        <w:rPr>
          <w:sz w:val="28"/>
          <w:szCs w:val="28"/>
        </w:rPr>
        <w:t>1,4</w:t>
      </w:r>
      <w:r w:rsidRPr="004614F0">
        <w:rPr>
          <w:sz w:val="28"/>
          <w:szCs w:val="28"/>
        </w:rPr>
        <w:t>%);</w:t>
      </w:r>
    </w:p>
    <w:p w:rsidR="00C0235E" w:rsidRPr="004614F0" w:rsidRDefault="00C0235E" w:rsidP="00C0235E">
      <w:pPr>
        <w:jc w:val="both"/>
        <w:rPr>
          <w:sz w:val="28"/>
          <w:szCs w:val="28"/>
        </w:rPr>
      </w:pPr>
      <w:r w:rsidRPr="004614F0">
        <w:rPr>
          <w:sz w:val="28"/>
          <w:szCs w:val="28"/>
        </w:rPr>
        <w:t>- присвоение адреса объекту недвижимости – 2</w:t>
      </w:r>
      <w:r>
        <w:rPr>
          <w:sz w:val="28"/>
          <w:szCs w:val="28"/>
        </w:rPr>
        <w:t xml:space="preserve">5 </w:t>
      </w:r>
      <w:r w:rsidRPr="004614F0">
        <w:rPr>
          <w:sz w:val="28"/>
          <w:szCs w:val="28"/>
        </w:rPr>
        <w:t>(</w:t>
      </w:r>
      <w:r>
        <w:rPr>
          <w:sz w:val="28"/>
          <w:szCs w:val="28"/>
        </w:rPr>
        <w:t>1</w:t>
      </w:r>
      <w:r w:rsidRPr="004614F0">
        <w:rPr>
          <w:sz w:val="28"/>
          <w:szCs w:val="28"/>
        </w:rPr>
        <w:t>,</w:t>
      </w:r>
      <w:r>
        <w:rPr>
          <w:sz w:val="28"/>
          <w:szCs w:val="28"/>
        </w:rPr>
        <w:t>5</w:t>
      </w:r>
      <w:r w:rsidRPr="004614F0">
        <w:rPr>
          <w:sz w:val="28"/>
          <w:szCs w:val="28"/>
        </w:rPr>
        <w:t xml:space="preserve"> %);</w:t>
      </w:r>
    </w:p>
    <w:p w:rsidR="00C0235E" w:rsidRPr="004614F0" w:rsidRDefault="00C0235E" w:rsidP="00C0235E">
      <w:pPr>
        <w:jc w:val="both"/>
        <w:rPr>
          <w:sz w:val="28"/>
          <w:szCs w:val="28"/>
        </w:rPr>
      </w:pPr>
      <w:r w:rsidRPr="004614F0">
        <w:rPr>
          <w:sz w:val="28"/>
          <w:szCs w:val="28"/>
        </w:rPr>
        <w:t xml:space="preserve">- уведомление о планируемом строительстве – </w:t>
      </w:r>
      <w:r>
        <w:rPr>
          <w:sz w:val="28"/>
          <w:szCs w:val="28"/>
        </w:rPr>
        <w:t>26</w:t>
      </w:r>
      <w:r w:rsidRPr="004614F0">
        <w:rPr>
          <w:sz w:val="28"/>
          <w:szCs w:val="28"/>
        </w:rPr>
        <w:t xml:space="preserve"> (</w:t>
      </w:r>
      <w:r>
        <w:rPr>
          <w:sz w:val="28"/>
          <w:szCs w:val="28"/>
        </w:rPr>
        <w:t>1</w:t>
      </w:r>
      <w:r w:rsidRPr="004614F0">
        <w:rPr>
          <w:sz w:val="28"/>
          <w:szCs w:val="28"/>
        </w:rPr>
        <w:t>,</w:t>
      </w:r>
      <w:r>
        <w:rPr>
          <w:sz w:val="28"/>
          <w:szCs w:val="28"/>
        </w:rPr>
        <w:t>6</w:t>
      </w:r>
      <w:r w:rsidRPr="004614F0">
        <w:rPr>
          <w:sz w:val="28"/>
          <w:szCs w:val="28"/>
        </w:rPr>
        <w:t xml:space="preserve"> %);</w:t>
      </w:r>
    </w:p>
    <w:p w:rsidR="00C0235E" w:rsidRPr="004614F0" w:rsidRDefault="00C0235E" w:rsidP="00C0235E">
      <w:pPr>
        <w:jc w:val="both"/>
        <w:rPr>
          <w:sz w:val="28"/>
          <w:szCs w:val="28"/>
        </w:rPr>
      </w:pPr>
      <w:r w:rsidRPr="004614F0">
        <w:rPr>
          <w:sz w:val="28"/>
          <w:szCs w:val="28"/>
        </w:rPr>
        <w:t xml:space="preserve">- уличное освещение – </w:t>
      </w:r>
      <w:r>
        <w:rPr>
          <w:sz w:val="28"/>
          <w:szCs w:val="28"/>
        </w:rPr>
        <w:t>8</w:t>
      </w:r>
      <w:r w:rsidRPr="004614F0">
        <w:rPr>
          <w:sz w:val="28"/>
          <w:szCs w:val="28"/>
        </w:rPr>
        <w:t xml:space="preserve"> (</w:t>
      </w:r>
      <w:r>
        <w:rPr>
          <w:sz w:val="28"/>
          <w:szCs w:val="28"/>
        </w:rPr>
        <w:t>0,4</w:t>
      </w:r>
      <w:r w:rsidRPr="004614F0">
        <w:rPr>
          <w:sz w:val="28"/>
          <w:szCs w:val="28"/>
        </w:rPr>
        <w:t xml:space="preserve"> %);</w:t>
      </w:r>
    </w:p>
    <w:p w:rsidR="00C0235E" w:rsidRDefault="00C0235E" w:rsidP="00C0235E">
      <w:pPr>
        <w:jc w:val="both"/>
        <w:rPr>
          <w:sz w:val="28"/>
          <w:szCs w:val="28"/>
        </w:rPr>
      </w:pPr>
      <w:r w:rsidRPr="004614F0">
        <w:rPr>
          <w:sz w:val="28"/>
          <w:szCs w:val="28"/>
        </w:rPr>
        <w:t xml:space="preserve">- </w:t>
      </w:r>
      <w:r>
        <w:rPr>
          <w:sz w:val="28"/>
          <w:szCs w:val="28"/>
        </w:rPr>
        <w:t xml:space="preserve">о </w:t>
      </w:r>
      <w:r w:rsidR="000E029E">
        <w:rPr>
          <w:sz w:val="28"/>
          <w:szCs w:val="28"/>
        </w:rPr>
        <w:t xml:space="preserve">водоснабжении </w:t>
      </w:r>
      <w:r w:rsidR="000E029E" w:rsidRPr="004614F0">
        <w:rPr>
          <w:sz w:val="28"/>
          <w:szCs w:val="28"/>
        </w:rPr>
        <w:t>–</w:t>
      </w:r>
      <w:r w:rsidRPr="004614F0">
        <w:rPr>
          <w:sz w:val="28"/>
          <w:szCs w:val="28"/>
        </w:rPr>
        <w:t xml:space="preserve"> </w:t>
      </w:r>
      <w:r>
        <w:rPr>
          <w:sz w:val="28"/>
          <w:szCs w:val="28"/>
        </w:rPr>
        <w:t>10</w:t>
      </w:r>
      <w:r w:rsidRPr="004614F0">
        <w:rPr>
          <w:sz w:val="28"/>
          <w:szCs w:val="28"/>
        </w:rPr>
        <w:t xml:space="preserve"> (0,</w:t>
      </w:r>
      <w:r>
        <w:rPr>
          <w:sz w:val="28"/>
          <w:szCs w:val="28"/>
        </w:rPr>
        <w:t>6</w:t>
      </w:r>
      <w:r w:rsidRPr="004614F0">
        <w:rPr>
          <w:sz w:val="28"/>
          <w:szCs w:val="28"/>
        </w:rPr>
        <w:t xml:space="preserve"> %);</w:t>
      </w:r>
    </w:p>
    <w:p w:rsidR="00C0235E" w:rsidRDefault="00C0235E" w:rsidP="00C0235E">
      <w:pPr>
        <w:jc w:val="both"/>
        <w:rPr>
          <w:sz w:val="28"/>
          <w:szCs w:val="28"/>
        </w:rPr>
      </w:pPr>
      <w:r>
        <w:rPr>
          <w:sz w:val="28"/>
          <w:szCs w:val="28"/>
        </w:rPr>
        <w:t xml:space="preserve">-ливневой канализации </w:t>
      </w:r>
      <w:r w:rsidRPr="00E77221">
        <w:rPr>
          <w:sz w:val="28"/>
          <w:szCs w:val="28"/>
        </w:rPr>
        <w:t>–</w:t>
      </w:r>
      <w:r>
        <w:rPr>
          <w:sz w:val="28"/>
          <w:szCs w:val="28"/>
        </w:rPr>
        <w:t xml:space="preserve"> 4 (0,2%);</w:t>
      </w:r>
    </w:p>
    <w:p w:rsidR="00C0235E" w:rsidRPr="004614F0" w:rsidRDefault="00C0235E" w:rsidP="00C0235E">
      <w:pPr>
        <w:jc w:val="both"/>
        <w:rPr>
          <w:sz w:val="28"/>
          <w:szCs w:val="28"/>
        </w:rPr>
      </w:pPr>
      <w:r w:rsidRPr="004614F0">
        <w:rPr>
          <w:sz w:val="28"/>
          <w:szCs w:val="28"/>
        </w:rPr>
        <w:t>- подключение индивидуальных жилых домов к природному газу –(0,</w:t>
      </w:r>
      <w:r>
        <w:rPr>
          <w:sz w:val="28"/>
          <w:szCs w:val="28"/>
        </w:rPr>
        <w:t>18</w:t>
      </w:r>
      <w:r w:rsidRPr="004614F0">
        <w:rPr>
          <w:sz w:val="28"/>
          <w:szCs w:val="28"/>
        </w:rPr>
        <w:t xml:space="preserve"> %);</w:t>
      </w:r>
    </w:p>
    <w:p w:rsidR="00C0235E" w:rsidRDefault="00C0235E" w:rsidP="00C0235E">
      <w:pPr>
        <w:jc w:val="both"/>
        <w:rPr>
          <w:sz w:val="28"/>
          <w:szCs w:val="28"/>
        </w:rPr>
      </w:pPr>
      <w:r w:rsidRPr="004614F0">
        <w:rPr>
          <w:sz w:val="28"/>
          <w:szCs w:val="28"/>
        </w:rPr>
        <w:t xml:space="preserve">- подготовка проектов и выдача градостроительных планов – </w:t>
      </w:r>
      <w:r>
        <w:rPr>
          <w:sz w:val="28"/>
          <w:szCs w:val="28"/>
        </w:rPr>
        <w:t>1</w:t>
      </w:r>
      <w:r w:rsidRPr="004614F0">
        <w:rPr>
          <w:sz w:val="28"/>
          <w:szCs w:val="28"/>
        </w:rPr>
        <w:t>3 (0,</w:t>
      </w:r>
      <w:r>
        <w:rPr>
          <w:sz w:val="28"/>
          <w:szCs w:val="28"/>
        </w:rPr>
        <w:t>8</w:t>
      </w:r>
      <w:r w:rsidRPr="004614F0">
        <w:rPr>
          <w:sz w:val="28"/>
          <w:szCs w:val="28"/>
        </w:rPr>
        <w:t xml:space="preserve"> %).</w:t>
      </w:r>
    </w:p>
    <w:p w:rsidR="002A786F" w:rsidRPr="003F74D0" w:rsidRDefault="002A786F" w:rsidP="002A786F">
      <w:pPr>
        <w:tabs>
          <w:tab w:val="left" w:pos="4320"/>
        </w:tabs>
        <w:ind w:firstLine="708"/>
        <w:jc w:val="both"/>
        <w:rPr>
          <w:sz w:val="28"/>
          <w:szCs w:val="28"/>
        </w:rPr>
      </w:pPr>
      <w:r w:rsidRPr="003F74D0">
        <w:rPr>
          <w:sz w:val="28"/>
          <w:szCs w:val="28"/>
        </w:rPr>
        <w:lastRenderedPageBreak/>
        <w:t>За 202</w:t>
      </w:r>
      <w:r w:rsidR="00C0235E">
        <w:rPr>
          <w:sz w:val="28"/>
          <w:szCs w:val="28"/>
        </w:rPr>
        <w:t>3</w:t>
      </w:r>
      <w:r w:rsidRPr="003F74D0">
        <w:rPr>
          <w:sz w:val="28"/>
          <w:szCs w:val="28"/>
        </w:rPr>
        <w:t xml:space="preserve"> год заявителям направлены ответы с соблюдением сроков, установленных Федеральным законодательством.</w:t>
      </w:r>
    </w:p>
    <w:p w:rsidR="00594A10" w:rsidRPr="003F74D0" w:rsidRDefault="00594A10" w:rsidP="002A786F">
      <w:pPr>
        <w:tabs>
          <w:tab w:val="left" w:pos="4320"/>
        </w:tabs>
        <w:ind w:firstLine="708"/>
        <w:jc w:val="both"/>
        <w:rPr>
          <w:sz w:val="28"/>
          <w:szCs w:val="28"/>
        </w:rPr>
      </w:pPr>
    </w:p>
    <w:p w:rsidR="002A786F" w:rsidRPr="003F74D0" w:rsidRDefault="00594A10" w:rsidP="002576D2">
      <w:pPr>
        <w:ind w:firstLine="708"/>
        <w:jc w:val="both"/>
        <w:rPr>
          <w:sz w:val="28"/>
          <w:szCs w:val="28"/>
        </w:rPr>
      </w:pPr>
      <w:r w:rsidRPr="002576D2">
        <w:rPr>
          <w:sz w:val="28"/>
          <w:szCs w:val="28"/>
        </w:rPr>
        <w:t xml:space="preserve">Также велась и ведется </w:t>
      </w:r>
      <w:r w:rsidRPr="002576D2">
        <w:rPr>
          <w:color w:val="000000"/>
          <w:sz w:val="28"/>
          <w:szCs w:val="28"/>
        </w:rPr>
        <w:t>обработка сообщений граждан в системах «Инцидент Менеджмент». Среднее время подготовки ответа составляет 3-4 часа.</w:t>
      </w:r>
    </w:p>
    <w:p w:rsidR="005D1510" w:rsidRPr="00BB7879" w:rsidRDefault="005D1510" w:rsidP="0097487E">
      <w:pPr>
        <w:pStyle w:val="ac"/>
        <w:ind w:firstLine="567"/>
        <w:jc w:val="both"/>
        <w:rPr>
          <w:color w:val="22252D"/>
          <w:sz w:val="28"/>
          <w:szCs w:val="28"/>
        </w:rPr>
      </w:pPr>
      <w:r w:rsidRPr="003F74D0">
        <w:rPr>
          <w:color w:val="22252D"/>
          <w:sz w:val="28"/>
          <w:szCs w:val="28"/>
        </w:rPr>
        <w:t>Информационным источником для изучения деятельности администрации является официальный сайт муниципального образования в сети Интернет, где каждый может ознакомиться с нормативно-правовыми актами, получить подробную информацию о работе администрации. О событиях в поселении вам расскажут странички в социальных сетях «В контакте»</w:t>
      </w:r>
      <w:r w:rsidR="002A786F" w:rsidRPr="003F74D0">
        <w:rPr>
          <w:color w:val="22252D"/>
          <w:sz w:val="28"/>
          <w:szCs w:val="28"/>
        </w:rPr>
        <w:t xml:space="preserve"> в группе </w:t>
      </w:r>
      <w:r w:rsidR="00465708" w:rsidRPr="003F74D0">
        <w:rPr>
          <w:color w:val="22252D"/>
          <w:sz w:val="28"/>
          <w:szCs w:val="28"/>
        </w:rPr>
        <w:t>«</w:t>
      </w:r>
      <w:hyperlink r:id="rId8" w:history="1">
        <w:r w:rsidR="00465708" w:rsidRPr="003F74D0">
          <w:rPr>
            <w:rStyle w:val="postheadertitleauthorname"/>
            <w:color w:val="0000FF"/>
            <w:sz w:val="28"/>
            <w:szCs w:val="28"/>
            <w:u w:val="single"/>
            <w:shd w:val="clear" w:color="auto" w:fill="FFFFFF"/>
          </w:rPr>
          <w:t>Новая Ладога: коротко о главном</w:t>
        </w:r>
      </w:hyperlink>
      <w:r w:rsidR="006F56BA" w:rsidRPr="003F74D0">
        <w:rPr>
          <w:sz w:val="28"/>
          <w:szCs w:val="28"/>
        </w:rPr>
        <w:t>»</w:t>
      </w:r>
      <w:r w:rsidRPr="003F74D0">
        <w:rPr>
          <w:color w:val="22252D"/>
          <w:sz w:val="28"/>
          <w:szCs w:val="28"/>
        </w:rPr>
        <w:t xml:space="preserve">. Уверен, что все эти ресурсы позволяют делать работу администрации </w:t>
      </w:r>
      <w:r w:rsidR="006F56BA" w:rsidRPr="003F74D0">
        <w:rPr>
          <w:color w:val="22252D"/>
          <w:sz w:val="28"/>
          <w:szCs w:val="28"/>
        </w:rPr>
        <w:t>более открыт</w:t>
      </w:r>
      <w:r w:rsidR="006F56BA" w:rsidRPr="00BB7879">
        <w:rPr>
          <w:color w:val="22252D"/>
          <w:sz w:val="28"/>
          <w:szCs w:val="28"/>
        </w:rPr>
        <w:t>ой</w:t>
      </w:r>
      <w:r w:rsidRPr="00BB7879">
        <w:rPr>
          <w:color w:val="22252D"/>
          <w:sz w:val="28"/>
          <w:szCs w:val="28"/>
        </w:rPr>
        <w:t>.</w:t>
      </w:r>
    </w:p>
    <w:p w:rsidR="008B7FB2" w:rsidRPr="003F74D0" w:rsidRDefault="008B7FB2" w:rsidP="008B7FB2">
      <w:pPr>
        <w:contextualSpacing/>
        <w:jc w:val="center"/>
        <w:rPr>
          <w:sz w:val="28"/>
          <w:szCs w:val="28"/>
        </w:rPr>
      </w:pPr>
      <w:r w:rsidRPr="00BB7879">
        <w:rPr>
          <w:sz w:val="28"/>
          <w:szCs w:val="28"/>
        </w:rPr>
        <w:t>Бюджет</w:t>
      </w:r>
    </w:p>
    <w:p w:rsidR="008B7FB2" w:rsidRPr="003F74D0" w:rsidRDefault="008B7FB2" w:rsidP="008B7FB2">
      <w:pPr>
        <w:contextualSpacing/>
        <w:jc w:val="both"/>
        <w:rPr>
          <w:sz w:val="28"/>
          <w:szCs w:val="28"/>
        </w:rPr>
      </w:pPr>
    </w:p>
    <w:p w:rsidR="002A238B" w:rsidRPr="00C57B5F" w:rsidRDefault="002A238B" w:rsidP="002A238B">
      <w:pPr>
        <w:contextualSpacing/>
        <w:jc w:val="both"/>
        <w:rPr>
          <w:sz w:val="28"/>
          <w:szCs w:val="28"/>
        </w:rPr>
      </w:pPr>
      <w:r w:rsidRPr="00C57B5F">
        <w:rPr>
          <w:sz w:val="28"/>
          <w:szCs w:val="28"/>
        </w:rPr>
        <w:t>Поступление ДОХОДОВ в бюджет МО Новоладожское городское поселение за 202</w:t>
      </w:r>
      <w:r w:rsidR="00852740">
        <w:rPr>
          <w:sz w:val="28"/>
          <w:szCs w:val="28"/>
        </w:rPr>
        <w:t>3</w:t>
      </w:r>
      <w:r w:rsidRPr="00C57B5F">
        <w:rPr>
          <w:sz w:val="28"/>
          <w:szCs w:val="28"/>
        </w:rPr>
        <w:t xml:space="preserve"> год составило </w:t>
      </w:r>
      <w:r w:rsidR="00852740">
        <w:rPr>
          <w:sz w:val="28"/>
          <w:szCs w:val="28"/>
        </w:rPr>
        <w:t>175 748,0</w:t>
      </w:r>
      <w:r w:rsidRPr="00C57B5F">
        <w:rPr>
          <w:sz w:val="28"/>
          <w:szCs w:val="28"/>
        </w:rPr>
        <w:t xml:space="preserve"> тыс. руб. при плане </w:t>
      </w:r>
      <w:r w:rsidR="00852740">
        <w:rPr>
          <w:sz w:val="28"/>
          <w:szCs w:val="28"/>
        </w:rPr>
        <w:t>184 079,1</w:t>
      </w:r>
      <w:r w:rsidRPr="00C57B5F">
        <w:rPr>
          <w:sz w:val="28"/>
          <w:szCs w:val="28"/>
        </w:rPr>
        <w:t xml:space="preserve"> тыс. руб. Исполнение составило </w:t>
      </w:r>
      <w:r w:rsidR="00852740">
        <w:rPr>
          <w:sz w:val="28"/>
          <w:szCs w:val="28"/>
        </w:rPr>
        <w:t>95,5</w:t>
      </w:r>
      <w:r w:rsidRPr="00C57B5F">
        <w:rPr>
          <w:sz w:val="28"/>
          <w:szCs w:val="28"/>
        </w:rPr>
        <w:t xml:space="preserve">%. </w:t>
      </w:r>
    </w:p>
    <w:p w:rsidR="002A238B" w:rsidRPr="00C57B5F" w:rsidRDefault="002A238B" w:rsidP="002A238B">
      <w:pPr>
        <w:contextualSpacing/>
        <w:jc w:val="both"/>
        <w:rPr>
          <w:sz w:val="28"/>
          <w:szCs w:val="28"/>
        </w:rPr>
      </w:pPr>
      <w:r w:rsidRPr="00C57B5F">
        <w:rPr>
          <w:sz w:val="28"/>
          <w:szCs w:val="28"/>
          <w:u w:val="single"/>
        </w:rPr>
        <w:t>Собственные</w:t>
      </w:r>
      <w:r w:rsidRPr="00C57B5F">
        <w:rPr>
          <w:sz w:val="28"/>
          <w:szCs w:val="28"/>
        </w:rPr>
        <w:t xml:space="preserve"> доходы:</w:t>
      </w:r>
    </w:p>
    <w:p w:rsidR="002A238B" w:rsidRPr="00C57B5F" w:rsidRDefault="002A238B" w:rsidP="002A238B">
      <w:pPr>
        <w:contextualSpacing/>
        <w:jc w:val="both"/>
        <w:rPr>
          <w:sz w:val="28"/>
          <w:szCs w:val="28"/>
        </w:rPr>
      </w:pPr>
      <w:r w:rsidRPr="00C57B5F">
        <w:rPr>
          <w:sz w:val="28"/>
          <w:szCs w:val="28"/>
        </w:rPr>
        <w:t xml:space="preserve">Исполнение собственных доходов составило </w:t>
      </w:r>
      <w:r w:rsidR="00852740">
        <w:rPr>
          <w:sz w:val="28"/>
          <w:szCs w:val="28"/>
        </w:rPr>
        <w:t>102,4</w:t>
      </w:r>
      <w:r>
        <w:rPr>
          <w:sz w:val="28"/>
          <w:szCs w:val="28"/>
        </w:rPr>
        <w:t xml:space="preserve"> </w:t>
      </w:r>
      <w:r w:rsidRPr="00C57B5F">
        <w:rPr>
          <w:sz w:val="28"/>
          <w:szCs w:val="28"/>
        </w:rPr>
        <w:t xml:space="preserve">%. При плане </w:t>
      </w:r>
      <w:r w:rsidR="00852740">
        <w:rPr>
          <w:sz w:val="28"/>
          <w:szCs w:val="28"/>
        </w:rPr>
        <w:t>66 677,8</w:t>
      </w:r>
      <w:r w:rsidRPr="00C57B5F">
        <w:rPr>
          <w:sz w:val="28"/>
          <w:szCs w:val="28"/>
        </w:rPr>
        <w:t xml:space="preserve"> тыс. руб.  в бюджет поступило </w:t>
      </w:r>
      <w:r w:rsidR="00852740">
        <w:rPr>
          <w:sz w:val="28"/>
          <w:szCs w:val="28"/>
        </w:rPr>
        <w:t>68289,1</w:t>
      </w:r>
      <w:r w:rsidRPr="00C57B5F">
        <w:rPr>
          <w:sz w:val="28"/>
          <w:szCs w:val="28"/>
        </w:rPr>
        <w:t xml:space="preserve"> тыс. </w:t>
      </w:r>
      <w:r w:rsidR="00BB7879" w:rsidRPr="00C57B5F">
        <w:rPr>
          <w:sz w:val="28"/>
          <w:szCs w:val="28"/>
        </w:rPr>
        <w:t>руб.,</w:t>
      </w:r>
      <w:r w:rsidRPr="00C57B5F">
        <w:rPr>
          <w:sz w:val="28"/>
          <w:szCs w:val="28"/>
        </w:rPr>
        <w:t xml:space="preserve"> в т.ч.:</w:t>
      </w:r>
    </w:p>
    <w:p w:rsidR="002A238B" w:rsidRPr="00C57B5F" w:rsidRDefault="002A238B" w:rsidP="002A238B">
      <w:pPr>
        <w:contextualSpacing/>
        <w:jc w:val="both"/>
        <w:rPr>
          <w:sz w:val="28"/>
          <w:szCs w:val="28"/>
          <w:u w:val="single"/>
        </w:rPr>
      </w:pPr>
      <w:r w:rsidRPr="00C57B5F">
        <w:rPr>
          <w:sz w:val="28"/>
          <w:szCs w:val="28"/>
          <w:u w:val="single"/>
        </w:rPr>
        <w:t>Безвозмездные поступления.</w:t>
      </w:r>
    </w:p>
    <w:p w:rsidR="002A238B" w:rsidRDefault="002A238B" w:rsidP="002A238B">
      <w:pPr>
        <w:contextualSpacing/>
        <w:jc w:val="both"/>
        <w:rPr>
          <w:sz w:val="28"/>
          <w:szCs w:val="28"/>
        </w:rPr>
      </w:pPr>
      <w:r w:rsidRPr="00C57B5F">
        <w:rPr>
          <w:sz w:val="28"/>
          <w:szCs w:val="28"/>
        </w:rPr>
        <w:t xml:space="preserve">Всего поступлений доходов из бюджетов других уровней составило </w:t>
      </w:r>
      <w:r w:rsidR="00852740">
        <w:rPr>
          <w:sz w:val="28"/>
          <w:szCs w:val="28"/>
        </w:rPr>
        <w:t>107 458,9</w:t>
      </w:r>
      <w:r w:rsidRPr="00C57B5F">
        <w:rPr>
          <w:sz w:val="28"/>
          <w:szCs w:val="28"/>
        </w:rPr>
        <w:t xml:space="preserve"> тыс. руб., при плане </w:t>
      </w:r>
      <w:r w:rsidR="00852740">
        <w:rPr>
          <w:sz w:val="28"/>
          <w:szCs w:val="28"/>
        </w:rPr>
        <w:t>117 401,3</w:t>
      </w:r>
      <w:r w:rsidRPr="00C57B5F">
        <w:rPr>
          <w:sz w:val="28"/>
          <w:szCs w:val="28"/>
        </w:rPr>
        <w:t xml:space="preserve"> тыс. руб. (первоначально утверждено было </w:t>
      </w:r>
      <w:r w:rsidR="00852740">
        <w:rPr>
          <w:sz w:val="28"/>
          <w:szCs w:val="28"/>
        </w:rPr>
        <w:t>21 199,8</w:t>
      </w:r>
      <w:r w:rsidRPr="00C57B5F">
        <w:rPr>
          <w:sz w:val="28"/>
          <w:szCs w:val="28"/>
        </w:rPr>
        <w:t xml:space="preserve"> тыс. руб.), что составило </w:t>
      </w:r>
      <w:r w:rsidR="00852740">
        <w:rPr>
          <w:sz w:val="28"/>
          <w:szCs w:val="28"/>
        </w:rPr>
        <w:t>91,5</w:t>
      </w:r>
      <w:r w:rsidRPr="00C57B5F">
        <w:rPr>
          <w:sz w:val="28"/>
          <w:szCs w:val="28"/>
        </w:rPr>
        <w:t>%. (денежные средства перечислены по результатам заключенных муниципальных контрактов), в т.ч.:</w:t>
      </w:r>
    </w:p>
    <w:p w:rsidR="003A5C4D" w:rsidRPr="00C57B5F" w:rsidRDefault="003A5C4D" w:rsidP="002A238B">
      <w:pPr>
        <w:contextualSpacing/>
        <w:jc w:val="both"/>
        <w:rPr>
          <w:sz w:val="28"/>
          <w:szCs w:val="28"/>
        </w:rPr>
      </w:pPr>
    </w:p>
    <w:tbl>
      <w:tblPr>
        <w:tblW w:w="9780" w:type="dxa"/>
        <w:tblInd w:w="118" w:type="dxa"/>
        <w:tblLook w:val="04A0" w:firstRow="1" w:lastRow="0" w:firstColumn="1" w:lastColumn="0" w:noHBand="0" w:noVBand="1"/>
      </w:tblPr>
      <w:tblGrid>
        <w:gridCol w:w="6660"/>
        <w:gridCol w:w="1460"/>
        <w:gridCol w:w="1660"/>
      </w:tblGrid>
      <w:tr w:rsidR="003A5C4D" w:rsidRPr="003A5C4D" w:rsidTr="003A5C4D">
        <w:trPr>
          <w:trHeight w:val="276"/>
        </w:trPr>
        <w:tc>
          <w:tcPr>
            <w:tcW w:w="6660" w:type="dxa"/>
            <w:tcBorders>
              <w:top w:val="single" w:sz="4" w:space="0" w:color="auto"/>
              <w:left w:val="single" w:sz="4" w:space="0" w:color="auto"/>
              <w:bottom w:val="single" w:sz="8" w:space="0" w:color="000000"/>
              <w:right w:val="single" w:sz="8" w:space="0" w:color="auto"/>
            </w:tcBorders>
            <w:vAlign w:val="center"/>
            <w:hideMark/>
          </w:tcPr>
          <w:p w:rsidR="003A5C4D" w:rsidRPr="003A5C4D" w:rsidRDefault="003A5C4D" w:rsidP="003A5C4D">
            <w:pPr>
              <w:jc w:val="center"/>
              <w:rPr>
                <w:b/>
                <w:bCs/>
                <w:color w:val="000000"/>
              </w:rPr>
            </w:pPr>
            <w:r w:rsidRPr="003A5C4D">
              <w:rPr>
                <w:b/>
                <w:bCs/>
                <w:color w:val="000000"/>
              </w:rPr>
              <w:t>ИСТОЧНИК ДОХОДОВ</w:t>
            </w:r>
          </w:p>
        </w:tc>
        <w:tc>
          <w:tcPr>
            <w:tcW w:w="146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3A5C4D" w:rsidRPr="003A5C4D" w:rsidRDefault="003A5C4D" w:rsidP="003A5C4D">
            <w:pPr>
              <w:jc w:val="center"/>
              <w:rPr>
                <w:b/>
                <w:bCs/>
                <w:color w:val="000000"/>
              </w:rPr>
            </w:pPr>
            <w:r>
              <w:rPr>
                <w:b/>
                <w:bCs/>
                <w:color w:val="000000"/>
              </w:rPr>
              <w:t>Утверждено</w:t>
            </w:r>
          </w:p>
        </w:tc>
        <w:tc>
          <w:tcPr>
            <w:tcW w:w="1660" w:type="dxa"/>
            <w:tcBorders>
              <w:top w:val="single" w:sz="4" w:space="0" w:color="auto"/>
              <w:left w:val="nil"/>
              <w:bottom w:val="single" w:sz="8" w:space="0" w:color="auto"/>
              <w:right w:val="single" w:sz="8" w:space="0" w:color="auto"/>
            </w:tcBorders>
            <w:shd w:val="clear" w:color="auto" w:fill="auto"/>
            <w:vAlign w:val="center"/>
            <w:hideMark/>
          </w:tcPr>
          <w:p w:rsidR="003A5C4D" w:rsidRPr="003A5C4D" w:rsidRDefault="003A5C4D" w:rsidP="003A5C4D">
            <w:pPr>
              <w:jc w:val="center"/>
              <w:rPr>
                <w:b/>
                <w:bCs/>
                <w:color w:val="000000"/>
              </w:rPr>
            </w:pPr>
            <w:r>
              <w:rPr>
                <w:b/>
                <w:bCs/>
                <w:color w:val="000000"/>
              </w:rPr>
              <w:t>Исполнено</w:t>
            </w:r>
          </w:p>
        </w:tc>
      </w:tr>
      <w:tr w:rsidR="003A5C4D" w:rsidRPr="003A5C4D" w:rsidTr="00C72FBD">
        <w:trPr>
          <w:trHeight w:val="948"/>
        </w:trPr>
        <w:tc>
          <w:tcPr>
            <w:tcW w:w="6660" w:type="dxa"/>
            <w:tcBorders>
              <w:top w:val="nil"/>
              <w:left w:val="single" w:sz="4" w:space="0" w:color="auto"/>
              <w:bottom w:val="single" w:sz="4" w:space="0" w:color="auto"/>
              <w:right w:val="single" w:sz="8" w:space="0" w:color="auto"/>
            </w:tcBorders>
            <w:shd w:val="clear" w:color="auto" w:fill="auto"/>
            <w:vAlign w:val="center"/>
            <w:hideMark/>
          </w:tcPr>
          <w:p w:rsidR="003A5C4D" w:rsidRPr="003A5C4D" w:rsidRDefault="003A5C4D" w:rsidP="003A5C4D">
            <w:pPr>
              <w:rPr>
                <w:b/>
                <w:bCs/>
                <w:color w:val="000000"/>
                <w:sz w:val="24"/>
                <w:szCs w:val="24"/>
              </w:rPr>
            </w:pPr>
            <w:r w:rsidRPr="003A5C4D">
              <w:rPr>
                <w:b/>
                <w:bCs/>
                <w:color w:val="000000"/>
                <w:sz w:val="24"/>
                <w:szCs w:val="24"/>
              </w:rPr>
              <w:t>БЕЗВОЗМЕЗДНЫЕ ПОСТУПЛЕНИЯ ОТ ДРУГИХ БЮДЖЕТОВ БЮДЖЕТНОЙ СИСТЕМЫ РОССИЙСКОЙ ФЕДЕРАЦИИ</w:t>
            </w:r>
          </w:p>
        </w:tc>
        <w:tc>
          <w:tcPr>
            <w:tcW w:w="1460" w:type="dxa"/>
            <w:tcBorders>
              <w:top w:val="nil"/>
              <w:left w:val="nil"/>
              <w:bottom w:val="single" w:sz="4" w:space="0" w:color="auto"/>
              <w:right w:val="single" w:sz="4" w:space="0" w:color="auto"/>
            </w:tcBorders>
            <w:shd w:val="clear" w:color="auto" w:fill="auto"/>
            <w:noWrap/>
            <w:vAlign w:val="center"/>
            <w:hideMark/>
          </w:tcPr>
          <w:p w:rsidR="003A5C4D" w:rsidRPr="003A5C4D" w:rsidRDefault="003A5C4D" w:rsidP="003A5C4D">
            <w:pPr>
              <w:jc w:val="center"/>
              <w:rPr>
                <w:b/>
                <w:bCs/>
                <w:color w:val="000000"/>
                <w:sz w:val="26"/>
                <w:szCs w:val="26"/>
              </w:rPr>
            </w:pPr>
            <w:r>
              <w:rPr>
                <w:b/>
                <w:bCs/>
                <w:color w:val="000000"/>
                <w:sz w:val="26"/>
                <w:szCs w:val="26"/>
              </w:rPr>
              <w:t>117 401,3</w:t>
            </w:r>
          </w:p>
        </w:tc>
        <w:tc>
          <w:tcPr>
            <w:tcW w:w="1660" w:type="dxa"/>
            <w:tcBorders>
              <w:top w:val="nil"/>
              <w:left w:val="nil"/>
              <w:bottom w:val="single" w:sz="4" w:space="0" w:color="auto"/>
              <w:right w:val="single" w:sz="4" w:space="0" w:color="auto"/>
            </w:tcBorders>
            <w:shd w:val="clear" w:color="auto" w:fill="auto"/>
            <w:noWrap/>
            <w:vAlign w:val="center"/>
            <w:hideMark/>
          </w:tcPr>
          <w:p w:rsidR="003A5C4D" w:rsidRPr="003A5C4D" w:rsidRDefault="003A5C4D" w:rsidP="003A5C4D">
            <w:pPr>
              <w:jc w:val="center"/>
              <w:rPr>
                <w:b/>
                <w:bCs/>
                <w:color w:val="000000"/>
                <w:sz w:val="26"/>
                <w:szCs w:val="26"/>
              </w:rPr>
            </w:pPr>
            <w:r>
              <w:rPr>
                <w:b/>
                <w:bCs/>
                <w:color w:val="000000"/>
                <w:sz w:val="26"/>
                <w:szCs w:val="26"/>
              </w:rPr>
              <w:t>107</w:t>
            </w:r>
            <w:r w:rsidR="00A91D05">
              <w:rPr>
                <w:b/>
                <w:bCs/>
                <w:color w:val="000000"/>
                <w:sz w:val="26"/>
                <w:szCs w:val="26"/>
              </w:rPr>
              <w:t> </w:t>
            </w:r>
            <w:r>
              <w:rPr>
                <w:b/>
                <w:bCs/>
                <w:color w:val="000000"/>
                <w:sz w:val="26"/>
                <w:szCs w:val="26"/>
              </w:rPr>
              <w:t>45</w:t>
            </w:r>
            <w:r w:rsidR="00A91D05">
              <w:rPr>
                <w:b/>
                <w:bCs/>
                <w:color w:val="000000"/>
                <w:sz w:val="26"/>
                <w:szCs w:val="26"/>
              </w:rPr>
              <w:t>8,9</w:t>
            </w:r>
          </w:p>
        </w:tc>
      </w:tr>
      <w:tr w:rsidR="003A5C4D" w:rsidRPr="003A5C4D" w:rsidTr="00C72FBD">
        <w:trPr>
          <w:trHeight w:val="324"/>
        </w:trPr>
        <w:tc>
          <w:tcPr>
            <w:tcW w:w="666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3A5C4D" w:rsidRPr="003A5C4D" w:rsidRDefault="003A5C4D" w:rsidP="003A5C4D">
            <w:pPr>
              <w:rPr>
                <w:color w:val="000000"/>
              </w:rPr>
            </w:pPr>
            <w:r w:rsidRPr="003A5C4D">
              <w:rPr>
                <w:color w:val="000000"/>
              </w:rPr>
              <w:t>Дотации бюджетам поселений на выравнивание бюджетной обеспеченности</w:t>
            </w:r>
          </w:p>
        </w:tc>
        <w:tc>
          <w:tcPr>
            <w:tcW w:w="1460" w:type="dxa"/>
            <w:tcBorders>
              <w:top w:val="single" w:sz="4" w:space="0" w:color="auto"/>
              <w:left w:val="nil"/>
              <w:bottom w:val="single" w:sz="8" w:space="0" w:color="auto"/>
              <w:right w:val="single" w:sz="4" w:space="0" w:color="auto"/>
            </w:tcBorders>
            <w:shd w:val="clear" w:color="auto" w:fill="auto"/>
            <w:noWrap/>
            <w:vAlign w:val="center"/>
            <w:hideMark/>
          </w:tcPr>
          <w:p w:rsidR="003A5C4D" w:rsidRPr="003A5C4D" w:rsidRDefault="003A5C4D" w:rsidP="003A5C4D">
            <w:pPr>
              <w:jc w:val="center"/>
              <w:rPr>
                <w:color w:val="000000"/>
                <w:sz w:val="24"/>
                <w:szCs w:val="24"/>
              </w:rPr>
            </w:pPr>
            <w:r w:rsidRPr="003A5C4D">
              <w:rPr>
                <w:color w:val="000000"/>
                <w:sz w:val="24"/>
                <w:szCs w:val="24"/>
              </w:rPr>
              <w:t>21 199.8</w:t>
            </w:r>
          </w:p>
        </w:tc>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A5C4D" w:rsidRPr="003A5C4D" w:rsidRDefault="00C72FBD" w:rsidP="003A5C4D">
            <w:pPr>
              <w:jc w:val="center"/>
              <w:rPr>
                <w:color w:val="000000"/>
                <w:sz w:val="24"/>
                <w:szCs w:val="24"/>
              </w:rPr>
            </w:pPr>
            <w:r>
              <w:rPr>
                <w:color w:val="000000"/>
                <w:sz w:val="24"/>
                <w:szCs w:val="24"/>
              </w:rPr>
              <w:t>21 199,8</w:t>
            </w:r>
          </w:p>
        </w:tc>
      </w:tr>
      <w:tr w:rsidR="003A5C4D" w:rsidRPr="003A5C4D" w:rsidTr="003A5C4D">
        <w:trPr>
          <w:trHeight w:val="636"/>
        </w:trPr>
        <w:tc>
          <w:tcPr>
            <w:tcW w:w="6660" w:type="dxa"/>
            <w:tcBorders>
              <w:top w:val="single" w:sz="8" w:space="0" w:color="auto"/>
              <w:left w:val="single" w:sz="4" w:space="0" w:color="auto"/>
              <w:bottom w:val="single" w:sz="8" w:space="0" w:color="auto"/>
              <w:right w:val="nil"/>
            </w:tcBorders>
            <w:shd w:val="clear" w:color="auto" w:fill="auto"/>
            <w:vAlign w:val="center"/>
            <w:hideMark/>
          </w:tcPr>
          <w:p w:rsidR="003A5C4D" w:rsidRPr="003A5C4D" w:rsidRDefault="003A5C4D" w:rsidP="003A5C4D">
            <w:pPr>
              <w:rPr>
                <w:b/>
                <w:bCs/>
                <w:color w:val="000000"/>
                <w:sz w:val="24"/>
                <w:szCs w:val="24"/>
              </w:rPr>
            </w:pPr>
            <w:r w:rsidRPr="003A5C4D">
              <w:rPr>
                <w:b/>
                <w:bCs/>
                <w:color w:val="000000"/>
                <w:sz w:val="24"/>
                <w:szCs w:val="24"/>
              </w:rPr>
              <w:t>СУБСИДИИ бюджетам субъектов Российской Федерации и муниципальных образований</w:t>
            </w:r>
          </w:p>
        </w:tc>
        <w:tc>
          <w:tcPr>
            <w:tcW w:w="14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A5C4D" w:rsidRPr="003A5C4D" w:rsidRDefault="003A5C4D" w:rsidP="003A5C4D">
            <w:pPr>
              <w:jc w:val="center"/>
              <w:rPr>
                <w:b/>
                <w:bCs/>
                <w:color w:val="000000"/>
                <w:sz w:val="24"/>
                <w:szCs w:val="24"/>
              </w:rPr>
            </w:pPr>
            <w:r w:rsidRPr="003A5C4D">
              <w:rPr>
                <w:b/>
                <w:bCs/>
                <w:color w:val="000000"/>
                <w:sz w:val="24"/>
                <w:szCs w:val="24"/>
              </w:rPr>
              <w:t>83 791.9</w:t>
            </w:r>
          </w:p>
        </w:tc>
        <w:tc>
          <w:tcPr>
            <w:tcW w:w="1660" w:type="dxa"/>
            <w:tcBorders>
              <w:top w:val="single" w:sz="8" w:space="0" w:color="auto"/>
              <w:left w:val="nil"/>
              <w:bottom w:val="single" w:sz="8" w:space="0" w:color="auto"/>
              <w:right w:val="single" w:sz="4" w:space="0" w:color="auto"/>
            </w:tcBorders>
            <w:shd w:val="clear" w:color="auto" w:fill="auto"/>
            <w:noWrap/>
            <w:vAlign w:val="center"/>
            <w:hideMark/>
          </w:tcPr>
          <w:p w:rsidR="003A5C4D" w:rsidRPr="003A5C4D" w:rsidRDefault="003A5C4D" w:rsidP="003A5C4D">
            <w:pPr>
              <w:jc w:val="center"/>
              <w:rPr>
                <w:b/>
                <w:bCs/>
                <w:color w:val="000000"/>
                <w:sz w:val="24"/>
                <w:szCs w:val="24"/>
              </w:rPr>
            </w:pPr>
            <w:r>
              <w:rPr>
                <w:b/>
                <w:bCs/>
                <w:color w:val="000000"/>
                <w:sz w:val="24"/>
                <w:szCs w:val="24"/>
              </w:rPr>
              <w:t>74 956,3</w:t>
            </w:r>
          </w:p>
        </w:tc>
      </w:tr>
      <w:tr w:rsidR="003A5C4D" w:rsidRPr="003A5C4D" w:rsidTr="003A5C4D">
        <w:trPr>
          <w:trHeight w:val="660"/>
        </w:trPr>
        <w:tc>
          <w:tcPr>
            <w:tcW w:w="6660" w:type="dxa"/>
            <w:tcBorders>
              <w:top w:val="nil"/>
              <w:left w:val="single" w:sz="4" w:space="0" w:color="auto"/>
              <w:bottom w:val="single" w:sz="4" w:space="0" w:color="auto"/>
              <w:right w:val="nil"/>
            </w:tcBorders>
            <w:shd w:val="clear" w:color="auto" w:fill="auto"/>
            <w:vAlign w:val="center"/>
            <w:hideMark/>
          </w:tcPr>
          <w:p w:rsidR="003A5C4D" w:rsidRPr="003A5C4D" w:rsidRDefault="003A5C4D" w:rsidP="003A5C4D">
            <w:pPr>
              <w:rPr>
                <w:color w:val="000000"/>
              </w:rPr>
            </w:pPr>
            <w:r w:rsidRPr="003A5C4D">
              <w:rPr>
                <w:color w:val="000000"/>
              </w:rPr>
              <w:t>Субсидии бюджетам поселений на капитальный ремонт и ремонт автомобильных дорог общего пользования местного значения</w:t>
            </w:r>
          </w:p>
        </w:tc>
        <w:tc>
          <w:tcPr>
            <w:tcW w:w="1460" w:type="dxa"/>
            <w:tcBorders>
              <w:top w:val="nil"/>
              <w:left w:val="single" w:sz="8" w:space="0" w:color="auto"/>
              <w:bottom w:val="single" w:sz="4" w:space="0" w:color="auto"/>
              <w:right w:val="single" w:sz="4" w:space="0" w:color="auto"/>
            </w:tcBorders>
            <w:shd w:val="clear" w:color="auto" w:fill="auto"/>
            <w:noWrap/>
            <w:vAlign w:val="center"/>
            <w:hideMark/>
          </w:tcPr>
          <w:p w:rsidR="003A5C4D" w:rsidRPr="003A5C4D" w:rsidRDefault="003A5C4D" w:rsidP="003A5C4D">
            <w:pPr>
              <w:jc w:val="center"/>
              <w:rPr>
                <w:color w:val="000000"/>
              </w:rPr>
            </w:pPr>
            <w:r w:rsidRPr="003A5C4D">
              <w:rPr>
                <w:color w:val="000000"/>
              </w:rPr>
              <w:t>5 696.1</w:t>
            </w:r>
          </w:p>
        </w:tc>
        <w:tc>
          <w:tcPr>
            <w:tcW w:w="1660" w:type="dxa"/>
            <w:tcBorders>
              <w:top w:val="nil"/>
              <w:left w:val="nil"/>
              <w:bottom w:val="single" w:sz="4" w:space="0" w:color="auto"/>
              <w:right w:val="single" w:sz="4" w:space="0" w:color="auto"/>
            </w:tcBorders>
            <w:shd w:val="clear" w:color="auto" w:fill="auto"/>
            <w:noWrap/>
            <w:vAlign w:val="center"/>
            <w:hideMark/>
          </w:tcPr>
          <w:p w:rsidR="003A5C4D" w:rsidRPr="003A5C4D" w:rsidRDefault="003A5C4D" w:rsidP="003A5C4D">
            <w:pPr>
              <w:jc w:val="center"/>
              <w:rPr>
                <w:color w:val="000000"/>
              </w:rPr>
            </w:pPr>
            <w:r>
              <w:rPr>
                <w:color w:val="000000"/>
              </w:rPr>
              <w:t>5 696,1</w:t>
            </w:r>
          </w:p>
        </w:tc>
      </w:tr>
      <w:tr w:rsidR="003A5C4D" w:rsidRPr="003A5C4D" w:rsidTr="003A5C4D">
        <w:trPr>
          <w:trHeight w:val="612"/>
        </w:trPr>
        <w:tc>
          <w:tcPr>
            <w:tcW w:w="6660" w:type="dxa"/>
            <w:tcBorders>
              <w:top w:val="single" w:sz="8" w:space="0" w:color="auto"/>
              <w:left w:val="single" w:sz="4" w:space="0" w:color="auto"/>
              <w:bottom w:val="single" w:sz="8" w:space="0" w:color="auto"/>
              <w:right w:val="nil"/>
            </w:tcBorders>
            <w:shd w:val="clear" w:color="auto" w:fill="auto"/>
            <w:vAlign w:val="center"/>
            <w:hideMark/>
          </w:tcPr>
          <w:p w:rsidR="003A5C4D" w:rsidRPr="003A5C4D" w:rsidRDefault="003A5C4D" w:rsidP="003A5C4D">
            <w:pPr>
              <w:rPr>
                <w:color w:val="000000"/>
              </w:rPr>
            </w:pPr>
            <w:r w:rsidRPr="003A5C4D">
              <w:rPr>
                <w:color w:val="000000"/>
              </w:rPr>
              <w:t xml:space="preserve">Субсидии на реализацию мероприятий по обеспечению жильем молодых семей </w:t>
            </w:r>
          </w:p>
        </w:tc>
        <w:tc>
          <w:tcPr>
            <w:tcW w:w="1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A5C4D" w:rsidRPr="003A5C4D" w:rsidRDefault="003A5C4D" w:rsidP="003A5C4D">
            <w:pPr>
              <w:jc w:val="center"/>
              <w:rPr>
                <w:color w:val="000000"/>
              </w:rPr>
            </w:pPr>
            <w:r w:rsidRPr="003A5C4D">
              <w:rPr>
                <w:color w:val="000000"/>
              </w:rPr>
              <w:t>3 280.8</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3A5C4D" w:rsidRPr="003A5C4D" w:rsidRDefault="003A5C4D" w:rsidP="003A5C4D">
            <w:pPr>
              <w:jc w:val="center"/>
              <w:rPr>
                <w:color w:val="000000"/>
              </w:rPr>
            </w:pPr>
            <w:r>
              <w:rPr>
                <w:color w:val="000000"/>
              </w:rPr>
              <w:t>3 280,8</w:t>
            </w:r>
          </w:p>
        </w:tc>
      </w:tr>
      <w:tr w:rsidR="003A5C4D" w:rsidRPr="003A5C4D" w:rsidTr="003A5C4D">
        <w:trPr>
          <w:trHeight w:val="960"/>
        </w:trPr>
        <w:tc>
          <w:tcPr>
            <w:tcW w:w="666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3A5C4D" w:rsidRPr="003A5C4D" w:rsidRDefault="003A5C4D" w:rsidP="003A5C4D">
            <w:pPr>
              <w:rPr>
                <w:color w:val="000000"/>
              </w:rPr>
            </w:pPr>
            <w:r w:rsidRPr="003A5C4D">
              <w:rPr>
                <w:color w:val="000000"/>
              </w:rP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1460" w:type="dxa"/>
            <w:tcBorders>
              <w:top w:val="nil"/>
              <w:left w:val="single" w:sz="8" w:space="0" w:color="auto"/>
              <w:bottom w:val="nil"/>
              <w:right w:val="single" w:sz="4" w:space="0" w:color="auto"/>
            </w:tcBorders>
            <w:shd w:val="clear" w:color="auto" w:fill="auto"/>
            <w:noWrap/>
            <w:vAlign w:val="center"/>
            <w:hideMark/>
          </w:tcPr>
          <w:p w:rsidR="003A5C4D" w:rsidRPr="003A5C4D" w:rsidRDefault="003A5C4D" w:rsidP="003A5C4D">
            <w:pPr>
              <w:jc w:val="center"/>
              <w:rPr>
                <w:color w:val="000000"/>
              </w:rPr>
            </w:pPr>
            <w:r w:rsidRPr="003A5C4D">
              <w:rPr>
                <w:color w:val="000000"/>
              </w:rPr>
              <w:t>39 909.1</w:t>
            </w:r>
          </w:p>
        </w:tc>
        <w:tc>
          <w:tcPr>
            <w:tcW w:w="1660" w:type="dxa"/>
            <w:tcBorders>
              <w:top w:val="nil"/>
              <w:left w:val="nil"/>
              <w:bottom w:val="nil"/>
              <w:right w:val="single" w:sz="4" w:space="0" w:color="auto"/>
            </w:tcBorders>
            <w:shd w:val="clear" w:color="auto" w:fill="auto"/>
            <w:noWrap/>
            <w:vAlign w:val="center"/>
            <w:hideMark/>
          </w:tcPr>
          <w:p w:rsidR="003A5C4D" w:rsidRPr="003A5C4D" w:rsidRDefault="003A5C4D" w:rsidP="003A5C4D">
            <w:pPr>
              <w:jc w:val="center"/>
              <w:rPr>
                <w:color w:val="000000"/>
              </w:rPr>
            </w:pPr>
            <w:r w:rsidRPr="00C72FBD">
              <w:rPr>
                <w:color w:val="000000"/>
              </w:rPr>
              <w:t>31 073,5</w:t>
            </w:r>
          </w:p>
        </w:tc>
      </w:tr>
      <w:tr w:rsidR="003A5C4D" w:rsidRPr="003A5C4D" w:rsidTr="003A5C4D">
        <w:trPr>
          <w:trHeight w:val="804"/>
        </w:trPr>
        <w:tc>
          <w:tcPr>
            <w:tcW w:w="6660" w:type="dxa"/>
            <w:tcBorders>
              <w:top w:val="nil"/>
              <w:left w:val="single" w:sz="4" w:space="0" w:color="auto"/>
              <w:bottom w:val="single" w:sz="8" w:space="0" w:color="auto"/>
              <w:right w:val="single" w:sz="4" w:space="0" w:color="auto"/>
            </w:tcBorders>
            <w:shd w:val="clear" w:color="auto" w:fill="auto"/>
            <w:vAlign w:val="center"/>
            <w:hideMark/>
          </w:tcPr>
          <w:p w:rsidR="003A5C4D" w:rsidRPr="003A5C4D" w:rsidRDefault="003A5C4D" w:rsidP="003A5C4D">
            <w:pPr>
              <w:rPr>
                <w:color w:val="000000"/>
              </w:rPr>
            </w:pPr>
            <w:r w:rsidRPr="003A5C4D">
              <w:rPr>
                <w:color w:val="000000"/>
              </w:rPr>
              <w:t xml:space="preserve">Субсидии на </w:t>
            </w:r>
            <w:proofErr w:type="spellStart"/>
            <w:r w:rsidRPr="003A5C4D">
              <w:rPr>
                <w:color w:val="000000"/>
              </w:rPr>
              <w:t>софинансирование</w:t>
            </w:r>
            <w:proofErr w:type="spellEnd"/>
            <w:r w:rsidRPr="003A5C4D">
              <w:rPr>
                <w:color w:val="000000"/>
              </w:rPr>
              <w:t xml:space="preserve"> дополнительных расходов местных бюджетов на сохранение целевых показателей повышения оплаты труда работников муниципальных учреждений культуры</w:t>
            </w:r>
          </w:p>
        </w:tc>
        <w:tc>
          <w:tcPr>
            <w:tcW w:w="1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A5C4D" w:rsidRPr="003A5C4D" w:rsidRDefault="003A5C4D" w:rsidP="003A5C4D">
            <w:pPr>
              <w:jc w:val="center"/>
              <w:rPr>
                <w:color w:val="000000"/>
              </w:rPr>
            </w:pPr>
            <w:r w:rsidRPr="003A5C4D">
              <w:rPr>
                <w:color w:val="000000"/>
              </w:rPr>
              <w:t>3 839.2</w:t>
            </w:r>
          </w:p>
        </w:tc>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A5C4D" w:rsidRPr="003A5C4D" w:rsidRDefault="003A5C4D" w:rsidP="003A5C4D">
            <w:pPr>
              <w:jc w:val="center"/>
              <w:rPr>
                <w:color w:val="000000"/>
              </w:rPr>
            </w:pPr>
            <w:r>
              <w:rPr>
                <w:color w:val="000000"/>
              </w:rPr>
              <w:t>3 839,2</w:t>
            </w:r>
          </w:p>
        </w:tc>
      </w:tr>
      <w:tr w:rsidR="003A5C4D" w:rsidRPr="003A5C4D" w:rsidTr="003A5C4D">
        <w:trPr>
          <w:trHeight w:val="1284"/>
        </w:trPr>
        <w:tc>
          <w:tcPr>
            <w:tcW w:w="6660" w:type="dxa"/>
            <w:tcBorders>
              <w:top w:val="nil"/>
              <w:left w:val="single" w:sz="4" w:space="0" w:color="auto"/>
              <w:bottom w:val="single" w:sz="8" w:space="0" w:color="auto"/>
              <w:right w:val="single" w:sz="4" w:space="0" w:color="auto"/>
            </w:tcBorders>
            <w:shd w:val="clear" w:color="auto" w:fill="auto"/>
            <w:vAlign w:val="center"/>
            <w:hideMark/>
          </w:tcPr>
          <w:p w:rsidR="003A5C4D" w:rsidRPr="003A5C4D" w:rsidRDefault="003A5C4D" w:rsidP="003A5C4D">
            <w:pPr>
              <w:rPr>
                <w:color w:val="000000"/>
              </w:rPr>
            </w:pPr>
            <w:r w:rsidRPr="003A5C4D">
              <w:rPr>
                <w:color w:val="000000"/>
              </w:rPr>
              <w:lastRenderedPageBreak/>
              <w:t xml:space="preserve">Субсидии бюджетам поселений на реализацию областного закона от 15 января 2018 </w:t>
            </w:r>
            <w:r w:rsidR="00C72FBD" w:rsidRPr="003A5C4D">
              <w:rPr>
                <w:color w:val="000000"/>
              </w:rPr>
              <w:t>года №</w:t>
            </w:r>
            <w:r w:rsidRPr="003A5C4D">
              <w:rPr>
                <w:color w:val="000000"/>
              </w:rPr>
              <w:t xml:space="preserve"> 3-оз "О </w:t>
            </w:r>
            <w:r w:rsidR="00C72FBD" w:rsidRPr="003A5C4D">
              <w:rPr>
                <w:color w:val="000000"/>
              </w:rPr>
              <w:t>содействии участию</w:t>
            </w:r>
            <w:r w:rsidRPr="003A5C4D">
              <w:rPr>
                <w:color w:val="000000"/>
              </w:rPr>
              <w:t xml:space="preserve"> населения развитию иных форм местного самоуправления на части территорий муниципальных образований Ленинградской области, являющихся административными центрами поселений"</w:t>
            </w:r>
          </w:p>
        </w:tc>
        <w:tc>
          <w:tcPr>
            <w:tcW w:w="1460" w:type="dxa"/>
            <w:tcBorders>
              <w:top w:val="nil"/>
              <w:left w:val="single" w:sz="8" w:space="0" w:color="auto"/>
              <w:bottom w:val="single" w:sz="8" w:space="0" w:color="auto"/>
              <w:right w:val="single" w:sz="4" w:space="0" w:color="auto"/>
            </w:tcBorders>
            <w:shd w:val="clear" w:color="auto" w:fill="auto"/>
            <w:noWrap/>
            <w:vAlign w:val="center"/>
            <w:hideMark/>
          </w:tcPr>
          <w:p w:rsidR="003A5C4D" w:rsidRPr="003A5C4D" w:rsidRDefault="003A5C4D" w:rsidP="003A5C4D">
            <w:pPr>
              <w:jc w:val="center"/>
              <w:rPr>
                <w:color w:val="000000"/>
              </w:rPr>
            </w:pPr>
            <w:r w:rsidRPr="003A5C4D">
              <w:rPr>
                <w:color w:val="000000"/>
              </w:rPr>
              <w:t>1 050.4</w:t>
            </w:r>
          </w:p>
        </w:tc>
        <w:tc>
          <w:tcPr>
            <w:tcW w:w="1660" w:type="dxa"/>
            <w:tcBorders>
              <w:top w:val="nil"/>
              <w:left w:val="nil"/>
              <w:bottom w:val="single" w:sz="8" w:space="0" w:color="auto"/>
              <w:right w:val="single" w:sz="4" w:space="0" w:color="auto"/>
            </w:tcBorders>
            <w:shd w:val="clear" w:color="auto" w:fill="auto"/>
            <w:noWrap/>
            <w:vAlign w:val="center"/>
            <w:hideMark/>
          </w:tcPr>
          <w:p w:rsidR="003A5C4D" w:rsidRPr="003A5C4D" w:rsidRDefault="003A5C4D" w:rsidP="003A5C4D">
            <w:pPr>
              <w:jc w:val="center"/>
              <w:rPr>
                <w:color w:val="000000"/>
              </w:rPr>
            </w:pPr>
            <w:r>
              <w:rPr>
                <w:color w:val="000000"/>
              </w:rPr>
              <w:t>1 050,4</w:t>
            </w:r>
          </w:p>
        </w:tc>
      </w:tr>
      <w:tr w:rsidR="003A5C4D" w:rsidRPr="003A5C4D" w:rsidTr="003A5C4D">
        <w:trPr>
          <w:trHeight w:val="528"/>
        </w:trPr>
        <w:tc>
          <w:tcPr>
            <w:tcW w:w="6660" w:type="dxa"/>
            <w:tcBorders>
              <w:top w:val="nil"/>
              <w:left w:val="single" w:sz="4" w:space="0" w:color="auto"/>
              <w:bottom w:val="single" w:sz="4" w:space="0" w:color="auto"/>
              <w:right w:val="single" w:sz="8" w:space="0" w:color="auto"/>
            </w:tcBorders>
            <w:shd w:val="clear" w:color="auto" w:fill="auto"/>
            <w:vAlign w:val="center"/>
            <w:hideMark/>
          </w:tcPr>
          <w:p w:rsidR="003A5C4D" w:rsidRPr="003A5C4D" w:rsidRDefault="003A5C4D" w:rsidP="003A5C4D">
            <w:pPr>
              <w:rPr>
                <w:color w:val="000000"/>
              </w:rPr>
            </w:pPr>
            <w:r w:rsidRPr="003A5C4D">
              <w:rPr>
                <w:color w:val="000000"/>
              </w:rPr>
              <w:t>Субсидии бюджетам поселений на поддержку развития общественной инфраструктуры</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A5C4D" w:rsidRPr="003A5C4D" w:rsidRDefault="003A5C4D" w:rsidP="003A5C4D">
            <w:pPr>
              <w:jc w:val="center"/>
              <w:rPr>
                <w:color w:val="000000"/>
              </w:rPr>
            </w:pPr>
            <w:r w:rsidRPr="003A5C4D">
              <w:rPr>
                <w:color w:val="000000"/>
              </w:rPr>
              <w:t>1 650.0</w:t>
            </w:r>
          </w:p>
        </w:tc>
        <w:tc>
          <w:tcPr>
            <w:tcW w:w="1660" w:type="dxa"/>
            <w:tcBorders>
              <w:top w:val="nil"/>
              <w:left w:val="nil"/>
              <w:bottom w:val="single" w:sz="4" w:space="0" w:color="auto"/>
              <w:right w:val="single" w:sz="4" w:space="0" w:color="auto"/>
            </w:tcBorders>
            <w:shd w:val="clear" w:color="auto" w:fill="auto"/>
            <w:noWrap/>
            <w:vAlign w:val="center"/>
            <w:hideMark/>
          </w:tcPr>
          <w:p w:rsidR="003A5C4D" w:rsidRPr="003A5C4D" w:rsidRDefault="003A5C4D" w:rsidP="003A5C4D">
            <w:pPr>
              <w:jc w:val="center"/>
              <w:rPr>
                <w:color w:val="000000"/>
              </w:rPr>
            </w:pPr>
            <w:r>
              <w:rPr>
                <w:color w:val="000000"/>
              </w:rPr>
              <w:t>1 650,0</w:t>
            </w:r>
          </w:p>
        </w:tc>
      </w:tr>
      <w:tr w:rsidR="003A5C4D" w:rsidRPr="003A5C4D" w:rsidTr="003A5C4D">
        <w:trPr>
          <w:trHeight w:val="684"/>
        </w:trPr>
        <w:tc>
          <w:tcPr>
            <w:tcW w:w="6660" w:type="dxa"/>
            <w:tcBorders>
              <w:top w:val="nil"/>
              <w:left w:val="single" w:sz="4" w:space="0" w:color="auto"/>
              <w:bottom w:val="single" w:sz="4" w:space="0" w:color="auto"/>
              <w:right w:val="single" w:sz="8" w:space="0" w:color="auto"/>
            </w:tcBorders>
            <w:shd w:val="clear" w:color="auto" w:fill="auto"/>
            <w:vAlign w:val="center"/>
            <w:hideMark/>
          </w:tcPr>
          <w:p w:rsidR="003A5C4D" w:rsidRPr="003A5C4D" w:rsidRDefault="003A5C4D" w:rsidP="003A5C4D">
            <w:pPr>
              <w:rPr>
                <w:color w:val="000000"/>
              </w:rPr>
            </w:pPr>
            <w:r w:rsidRPr="003A5C4D">
              <w:rPr>
                <w:color w:val="000000"/>
              </w:rPr>
              <w:t>Субсидии на реализацию мероприятий по благоустройству дворовых территорий муниципальных образований Ленинградской области</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A5C4D" w:rsidRPr="003A5C4D" w:rsidRDefault="003A5C4D" w:rsidP="003A5C4D">
            <w:pPr>
              <w:jc w:val="center"/>
              <w:rPr>
                <w:color w:val="000000"/>
              </w:rPr>
            </w:pPr>
            <w:r w:rsidRPr="003A5C4D">
              <w:rPr>
                <w:color w:val="000000"/>
              </w:rPr>
              <w:t>9 400.0</w:t>
            </w:r>
          </w:p>
        </w:tc>
        <w:tc>
          <w:tcPr>
            <w:tcW w:w="1660" w:type="dxa"/>
            <w:tcBorders>
              <w:top w:val="nil"/>
              <w:left w:val="nil"/>
              <w:bottom w:val="single" w:sz="4" w:space="0" w:color="auto"/>
              <w:right w:val="single" w:sz="4" w:space="0" w:color="auto"/>
            </w:tcBorders>
            <w:shd w:val="clear" w:color="auto" w:fill="auto"/>
            <w:noWrap/>
            <w:vAlign w:val="center"/>
            <w:hideMark/>
          </w:tcPr>
          <w:p w:rsidR="003A5C4D" w:rsidRPr="003A5C4D" w:rsidRDefault="003A5C4D" w:rsidP="003A5C4D">
            <w:pPr>
              <w:jc w:val="center"/>
              <w:rPr>
                <w:color w:val="000000"/>
              </w:rPr>
            </w:pPr>
            <w:r>
              <w:rPr>
                <w:color w:val="000000"/>
              </w:rPr>
              <w:t>940</w:t>
            </w:r>
            <w:r w:rsidRPr="003A5C4D">
              <w:rPr>
                <w:color w:val="000000"/>
              </w:rPr>
              <w:t>0.0</w:t>
            </w:r>
          </w:p>
        </w:tc>
      </w:tr>
      <w:tr w:rsidR="003A5C4D" w:rsidRPr="003A5C4D" w:rsidTr="003A5C4D">
        <w:trPr>
          <w:trHeight w:val="600"/>
        </w:trPr>
        <w:tc>
          <w:tcPr>
            <w:tcW w:w="666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3A5C4D" w:rsidRPr="003A5C4D" w:rsidRDefault="003A5C4D" w:rsidP="003A5C4D">
            <w:pPr>
              <w:rPr>
                <w:color w:val="000000"/>
              </w:rPr>
            </w:pPr>
            <w:r w:rsidRPr="003A5C4D">
              <w:rPr>
                <w:color w:val="000000"/>
              </w:rPr>
              <w:t xml:space="preserve">Субсидии на реализацию программ </w:t>
            </w:r>
            <w:r w:rsidR="00C72FBD" w:rsidRPr="003A5C4D">
              <w:rPr>
                <w:color w:val="000000"/>
              </w:rPr>
              <w:t>формирования современной</w:t>
            </w:r>
            <w:r w:rsidRPr="003A5C4D">
              <w:rPr>
                <w:color w:val="000000"/>
              </w:rPr>
              <w:t xml:space="preserve"> городской среды</w:t>
            </w:r>
          </w:p>
        </w:tc>
        <w:tc>
          <w:tcPr>
            <w:tcW w:w="14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A5C4D" w:rsidRPr="003A5C4D" w:rsidRDefault="003A5C4D" w:rsidP="003A5C4D">
            <w:pPr>
              <w:jc w:val="center"/>
              <w:rPr>
                <w:color w:val="000000"/>
              </w:rPr>
            </w:pPr>
            <w:r w:rsidRPr="003A5C4D">
              <w:rPr>
                <w:color w:val="000000"/>
              </w:rPr>
              <w:t>18 000.0</w:t>
            </w:r>
          </w:p>
        </w:tc>
        <w:tc>
          <w:tcPr>
            <w:tcW w:w="1660" w:type="dxa"/>
            <w:tcBorders>
              <w:top w:val="single" w:sz="4" w:space="0" w:color="auto"/>
              <w:left w:val="nil"/>
              <w:bottom w:val="single" w:sz="8" w:space="0" w:color="auto"/>
              <w:right w:val="single" w:sz="4" w:space="0" w:color="auto"/>
            </w:tcBorders>
            <w:shd w:val="clear" w:color="auto" w:fill="auto"/>
            <w:noWrap/>
            <w:vAlign w:val="center"/>
            <w:hideMark/>
          </w:tcPr>
          <w:p w:rsidR="003A5C4D" w:rsidRPr="003A5C4D" w:rsidRDefault="003A5C4D" w:rsidP="003A5C4D">
            <w:pPr>
              <w:jc w:val="center"/>
              <w:rPr>
                <w:color w:val="000000"/>
              </w:rPr>
            </w:pPr>
            <w:r w:rsidRPr="003A5C4D">
              <w:rPr>
                <w:color w:val="000000"/>
              </w:rPr>
              <w:t>1</w:t>
            </w:r>
            <w:r>
              <w:rPr>
                <w:color w:val="000000"/>
              </w:rPr>
              <w:t>8</w:t>
            </w:r>
            <w:r w:rsidRPr="003A5C4D">
              <w:rPr>
                <w:color w:val="000000"/>
              </w:rPr>
              <w:t xml:space="preserve"> 000.0</w:t>
            </w:r>
          </w:p>
        </w:tc>
      </w:tr>
      <w:tr w:rsidR="003A5C4D" w:rsidRPr="003A5C4D" w:rsidTr="003A5C4D">
        <w:trPr>
          <w:trHeight w:val="540"/>
        </w:trPr>
        <w:tc>
          <w:tcPr>
            <w:tcW w:w="6660" w:type="dxa"/>
            <w:tcBorders>
              <w:top w:val="nil"/>
              <w:left w:val="single" w:sz="4" w:space="0" w:color="auto"/>
              <w:bottom w:val="single" w:sz="8" w:space="0" w:color="auto"/>
              <w:right w:val="single" w:sz="8" w:space="0" w:color="auto"/>
            </w:tcBorders>
            <w:shd w:val="clear" w:color="auto" w:fill="auto"/>
            <w:vAlign w:val="center"/>
            <w:hideMark/>
          </w:tcPr>
          <w:p w:rsidR="003A5C4D" w:rsidRPr="003A5C4D" w:rsidRDefault="003A5C4D" w:rsidP="003A5C4D">
            <w:pPr>
              <w:rPr>
                <w:color w:val="000000"/>
              </w:rPr>
            </w:pPr>
            <w:r w:rsidRPr="003A5C4D">
              <w:rPr>
                <w:color w:val="000000"/>
              </w:rPr>
              <w:t>Субсидии на мероприятия по созданию мест (площадок) накопления твердых коммунальных отходов</w:t>
            </w:r>
          </w:p>
        </w:tc>
        <w:tc>
          <w:tcPr>
            <w:tcW w:w="1460" w:type="dxa"/>
            <w:tcBorders>
              <w:top w:val="nil"/>
              <w:left w:val="single" w:sz="4" w:space="0" w:color="auto"/>
              <w:bottom w:val="single" w:sz="8" w:space="0" w:color="auto"/>
              <w:right w:val="single" w:sz="4" w:space="0" w:color="auto"/>
            </w:tcBorders>
            <w:shd w:val="clear" w:color="auto" w:fill="auto"/>
            <w:noWrap/>
            <w:vAlign w:val="center"/>
            <w:hideMark/>
          </w:tcPr>
          <w:p w:rsidR="003A5C4D" w:rsidRPr="003A5C4D" w:rsidRDefault="003A5C4D" w:rsidP="003A5C4D">
            <w:pPr>
              <w:jc w:val="center"/>
              <w:rPr>
                <w:color w:val="000000"/>
              </w:rPr>
            </w:pPr>
            <w:r w:rsidRPr="003A5C4D">
              <w:rPr>
                <w:color w:val="000000"/>
              </w:rPr>
              <w:t>966.3</w:t>
            </w:r>
          </w:p>
        </w:tc>
        <w:tc>
          <w:tcPr>
            <w:tcW w:w="1660" w:type="dxa"/>
            <w:tcBorders>
              <w:top w:val="nil"/>
              <w:left w:val="nil"/>
              <w:bottom w:val="single" w:sz="8" w:space="0" w:color="auto"/>
              <w:right w:val="single" w:sz="4" w:space="0" w:color="auto"/>
            </w:tcBorders>
            <w:shd w:val="clear" w:color="auto" w:fill="auto"/>
            <w:noWrap/>
            <w:vAlign w:val="center"/>
            <w:hideMark/>
          </w:tcPr>
          <w:p w:rsidR="003A5C4D" w:rsidRPr="003A5C4D" w:rsidRDefault="003A5C4D" w:rsidP="003A5C4D">
            <w:pPr>
              <w:jc w:val="center"/>
              <w:rPr>
                <w:color w:val="000000"/>
              </w:rPr>
            </w:pPr>
            <w:r>
              <w:rPr>
                <w:color w:val="000000"/>
              </w:rPr>
              <w:t>966,3</w:t>
            </w:r>
          </w:p>
        </w:tc>
      </w:tr>
      <w:tr w:rsidR="003A5C4D" w:rsidRPr="003A5C4D" w:rsidTr="003A5C4D">
        <w:trPr>
          <w:trHeight w:val="636"/>
        </w:trPr>
        <w:tc>
          <w:tcPr>
            <w:tcW w:w="6660" w:type="dxa"/>
            <w:tcBorders>
              <w:top w:val="nil"/>
              <w:left w:val="single" w:sz="4" w:space="0" w:color="auto"/>
              <w:bottom w:val="single" w:sz="8" w:space="0" w:color="auto"/>
              <w:right w:val="single" w:sz="8" w:space="0" w:color="auto"/>
            </w:tcBorders>
            <w:shd w:val="clear" w:color="auto" w:fill="auto"/>
            <w:vAlign w:val="center"/>
            <w:hideMark/>
          </w:tcPr>
          <w:p w:rsidR="003A5C4D" w:rsidRPr="003A5C4D" w:rsidRDefault="003A5C4D" w:rsidP="003A5C4D">
            <w:pPr>
              <w:rPr>
                <w:b/>
                <w:bCs/>
                <w:color w:val="000000"/>
                <w:sz w:val="24"/>
                <w:szCs w:val="24"/>
              </w:rPr>
            </w:pPr>
            <w:r w:rsidRPr="003A5C4D">
              <w:rPr>
                <w:b/>
                <w:bCs/>
                <w:color w:val="000000"/>
                <w:sz w:val="24"/>
                <w:szCs w:val="24"/>
              </w:rPr>
              <w:t>СУБВЕНЦИИ бюджетам субъектов Российской Федерации и муниципальных образований</w:t>
            </w:r>
          </w:p>
        </w:tc>
        <w:tc>
          <w:tcPr>
            <w:tcW w:w="1460" w:type="dxa"/>
            <w:tcBorders>
              <w:top w:val="nil"/>
              <w:left w:val="single" w:sz="4" w:space="0" w:color="auto"/>
              <w:bottom w:val="single" w:sz="8" w:space="0" w:color="auto"/>
              <w:right w:val="single" w:sz="4" w:space="0" w:color="auto"/>
            </w:tcBorders>
            <w:shd w:val="clear" w:color="auto" w:fill="auto"/>
            <w:noWrap/>
            <w:vAlign w:val="center"/>
            <w:hideMark/>
          </w:tcPr>
          <w:p w:rsidR="003A5C4D" w:rsidRPr="003A5C4D" w:rsidRDefault="003A5C4D" w:rsidP="003A5C4D">
            <w:pPr>
              <w:jc w:val="center"/>
              <w:rPr>
                <w:b/>
                <w:bCs/>
                <w:color w:val="000000"/>
                <w:sz w:val="24"/>
                <w:szCs w:val="24"/>
              </w:rPr>
            </w:pPr>
            <w:r w:rsidRPr="003A5C4D">
              <w:rPr>
                <w:b/>
                <w:bCs/>
                <w:color w:val="000000"/>
                <w:sz w:val="24"/>
                <w:szCs w:val="24"/>
              </w:rPr>
              <w:t>632.6</w:t>
            </w:r>
          </w:p>
        </w:tc>
        <w:tc>
          <w:tcPr>
            <w:tcW w:w="1660" w:type="dxa"/>
            <w:tcBorders>
              <w:top w:val="nil"/>
              <w:left w:val="nil"/>
              <w:bottom w:val="single" w:sz="8" w:space="0" w:color="auto"/>
              <w:right w:val="single" w:sz="4" w:space="0" w:color="auto"/>
            </w:tcBorders>
            <w:shd w:val="clear" w:color="auto" w:fill="auto"/>
            <w:noWrap/>
            <w:vAlign w:val="center"/>
            <w:hideMark/>
          </w:tcPr>
          <w:p w:rsidR="003A5C4D" w:rsidRPr="003A5C4D" w:rsidRDefault="003A5C4D" w:rsidP="003A5C4D">
            <w:pPr>
              <w:jc w:val="center"/>
              <w:rPr>
                <w:b/>
                <w:bCs/>
                <w:color w:val="000000"/>
                <w:sz w:val="24"/>
                <w:szCs w:val="24"/>
              </w:rPr>
            </w:pPr>
            <w:r>
              <w:rPr>
                <w:b/>
                <w:bCs/>
                <w:color w:val="000000"/>
                <w:sz w:val="24"/>
                <w:szCs w:val="24"/>
              </w:rPr>
              <w:t>632,6</w:t>
            </w:r>
          </w:p>
        </w:tc>
      </w:tr>
      <w:tr w:rsidR="003A5C4D" w:rsidRPr="003A5C4D" w:rsidTr="003A5C4D">
        <w:trPr>
          <w:trHeight w:val="540"/>
        </w:trPr>
        <w:tc>
          <w:tcPr>
            <w:tcW w:w="6660" w:type="dxa"/>
            <w:tcBorders>
              <w:top w:val="nil"/>
              <w:left w:val="single" w:sz="4" w:space="0" w:color="auto"/>
              <w:bottom w:val="single" w:sz="8" w:space="0" w:color="auto"/>
              <w:right w:val="single" w:sz="8" w:space="0" w:color="auto"/>
            </w:tcBorders>
            <w:shd w:val="clear" w:color="auto" w:fill="auto"/>
            <w:vAlign w:val="center"/>
            <w:hideMark/>
          </w:tcPr>
          <w:p w:rsidR="003A5C4D" w:rsidRPr="003A5C4D" w:rsidRDefault="003A5C4D" w:rsidP="003A5C4D">
            <w:pPr>
              <w:rPr>
                <w:color w:val="000000"/>
              </w:rPr>
            </w:pPr>
            <w:r w:rsidRPr="003A5C4D">
              <w:rPr>
                <w:color w:val="000000"/>
              </w:rPr>
              <w:t>осуществление первичного воинского учета на территориях, где отсутствуют военные комиссариаты</w:t>
            </w:r>
          </w:p>
        </w:tc>
        <w:tc>
          <w:tcPr>
            <w:tcW w:w="1460" w:type="dxa"/>
            <w:tcBorders>
              <w:top w:val="nil"/>
              <w:left w:val="single" w:sz="4" w:space="0" w:color="auto"/>
              <w:bottom w:val="single" w:sz="8" w:space="0" w:color="auto"/>
              <w:right w:val="single" w:sz="4" w:space="0" w:color="auto"/>
            </w:tcBorders>
            <w:shd w:val="clear" w:color="auto" w:fill="auto"/>
            <w:noWrap/>
            <w:vAlign w:val="center"/>
            <w:hideMark/>
          </w:tcPr>
          <w:p w:rsidR="003A5C4D" w:rsidRPr="003A5C4D" w:rsidRDefault="003A5C4D" w:rsidP="003A5C4D">
            <w:pPr>
              <w:jc w:val="center"/>
              <w:rPr>
                <w:color w:val="000000"/>
              </w:rPr>
            </w:pPr>
            <w:r w:rsidRPr="003A5C4D">
              <w:rPr>
                <w:color w:val="000000"/>
              </w:rPr>
              <w:t>629.1</w:t>
            </w:r>
          </w:p>
        </w:tc>
        <w:tc>
          <w:tcPr>
            <w:tcW w:w="1660" w:type="dxa"/>
            <w:tcBorders>
              <w:top w:val="nil"/>
              <w:left w:val="nil"/>
              <w:bottom w:val="single" w:sz="8" w:space="0" w:color="auto"/>
              <w:right w:val="single" w:sz="4" w:space="0" w:color="auto"/>
            </w:tcBorders>
            <w:shd w:val="clear" w:color="auto" w:fill="auto"/>
            <w:noWrap/>
            <w:vAlign w:val="center"/>
            <w:hideMark/>
          </w:tcPr>
          <w:p w:rsidR="003A5C4D" w:rsidRPr="003A5C4D" w:rsidRDefault="003A5C4D" w:rsidP="003A5C4D">
            <w:pPr>
              <w:jc w:val="center"/>
              <w:rPr>
                <w:color w:val="000000"/>
              </w:rPr>
            </w:pPr>
            <w:r>
              <w:rPr>
                <w:color w:val="000000"/>
              </w:rPr>
              <w:t>629,1</w:t>
            </w:r>
          </w:p>
        </w:tc>
      </w:tr>
      <w:tr w:rsidR="003A5C4D" w:rsidRPr="003A5C4D" w:rsidTr="003A5C4D">
        <w:trPr>
          <w:trHeight w:val="300"/>
        </w:trPr>
        <w:tc>
          <w:tcPr>
            <w:tcW w:w="66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A5C4D" w:rsidRPr="003A5C4D" w:rsidRDefault="003A5C4D" w:rsidP="003A5C4D">
            <w:pPr>
              <w:rPr>
                <w:color w:val="000000"/>
              </w:rPr>
            </w:pPr>
            <w:r w:rsidRPr="003A5C4D">
              <w:rPr>
                <w:color w:val="000000"/>
              </w:rPr>
              <w:t xml:space="preserve"> в сфере административных правоотношений</w:t>
            </w:r>
          </w:p>
        </w:tc>
        <w:tc>
          <w:tcPr>
            <w:tcW w:w="14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A5C4D" w:rsidRPr="003A5C4D" w:rsidRDefault="003A5C4D" w:rsidP="003A5C4D">
            <w:pPr>
              <w:jc w:val="center"/>
              <w:rPr>
                <w:color w:val="000000"/>
              </w:rPr>
            </w:pPr>
            <w:r w:rsidRPr="003A5C4D">
              <w:rPr>
                <w:color w:val="000000"/>
              </w:rPr>
              <w:t>3.5</w:t>
            </w:r>
          </w:p>
        </w:tc>
        <w:tc>
          <w:tcPr>
            <w:tcW w:w="1660" w:type="dxa"/>
            <w:tcBorders>
              <w:top w:val="single" w:sz="4" w:space="0" w:color="auto"/>
              <w:left w:val="nil"/>
              <w:bottom w:val="single" w:sz="8" w:space="0" w:color="auto"/>
              <w:right w:val="single" w:sz="4" w:space="0" w:color="auto"/>
            </w:tcBorders>
            <w:shd w:val="clear" w:color="auto" w:fill="auto"/>
            <w:noWrap/>
            <w:vAlign w:val="center"/>
            <w:hideMark/>
          </w:tcPr>
          <w:p w:rsidR="003A5C4D" w:rsidRPr="003A5C4D" w:rsidRDefault="003A5C4D" w:rsidP="003A5C4D">
            <w:pPr>
              <w:jc w:val="center"/>
              <w:rPr>
                <w:color w:val="000000"/>
              </w:rPr>
            </w:pPr>
            <w:r w:rsidRPr="003A5C4D">
              <w:rPr>
                <w:color w:val="000000"/>
              </w:rPr>
              <w:t>3.5</w:t>
            </w:r>
          </w:p>
        </w:tc>
      </w:tr>
      <w:tr w:rsidR="003A5C4D" w:rsidRPr="003A5C4D" w:rsidTr="003A5C4D">
        <w:trPr>
          <w:trHeight w:val="300"/>
        </w:trPr>
        <w:tc>
          <w:tcPr>
            <w:tcW w:w="6660" w:type="dxa"/>
            <w:tcBorders>
              <w:top w:val="nil"/>
              <w:left w:val="single" w:sz="4" w:space="0" w:color="auto"/>
              <w:bottom w:val="single" w:sz="4" w:space="0" w:color="auto"/>
              <w:right w:val="nil"/>
            </w:tcBorders>
            <w:shd w:val="clear" w:color="auto" w:fill="auto"/>
            <w:noWrap/>
            <w:vAlign w:val="center"/>
            <w:hideMark/>
          </w:tcPr>
          <w:p w:rsidR="003A5C4D" w:rsidRPr="003A5C4D" w:rsidRDefault="003A5C4D" w:rsidP="003A5C4D">
            <w:pPr>
              <w:rPr>
                <w:b/>
                <w:bCs/>
              </w:rPr>
            </w:pPr>
            <w:r w:rsidRPr="003A5C4D">
              <w:rPr>
                <w:b/>
                <w:bCs/>
              </w:rPr>
              <w:t xml:space="preserve"> ИНЫЕ МЕЖБЮДЖЕТНЫЕ ТРАНСФЕРТЫ</w:t>
            </w:r>
          </w:p>
        </w:tc>
        <w:tc>
          <w:tcPr>
            <w:tcW w:w="1460" w:type="dxa"/>
            <w:tcBorders>
              <w:top w:val="nil"/>
              <w:left w:val="single" w:sz="8" w:space="0" w:color="auto"/>
              <w:bottom w:val="single" w:sz="4" w:space="0" w:color="auto"/>
              <w:right w:val="single" w:sz="8" w:space="0" w:color="auto"/>
            </w:tcBorders>
            <w:shd w:val="clear" w:color="auto" w:fill="auto"/>
            <w:noWrap/>
            <w:vAlign w:val="center"/>
            <w:hideMark/>
          </w:tcPr>
          <w:p w:rsidR="003A5C4D" w:rsidRPr="003A5C4D" w:rsidRDefault="003A5C4D" w:rsidP="003A5C4D">
            <w:pPr>
              <w:jc w:val="center"/>
              <w:rPr>
                <w:b/>
                <w:bCs/>
                <w:color w:val="000000"/>
                <w:sz w:val="24"/>
                <w:szCs w:val="24"/>
              </w:rPr>
            </w:pPr>
            <w:r w:rsidRPr="003A5C4D">
              <w:rPr>
                <w:b/>
                <w:bCs/>
                <w:color w:val="000000"/>
                <w:sz w:val="24"/>
                <w:szCs w:val="24"/>
              </w:rPr>
              <w:t>11 777.0</w:t>
            </w:r>
          </w:p>
        </w:tc>
        <w:tc>
          <w:tcPr>
            <w:tcW w:w="1660" w:type="dxa"/>
            <w:tcBorders>
              <w:top w:val="nil"/>
              <w:left w:val="nil"/>
              <w:bottom w:val="single" w:sz="4" w:space="0" w:color="auto"/>
              <w:right w:val="single" w:sz="8" w:space="0" w:color="auto"/>
            </w:tcBorders>
            <w:shd w:val="clear" w:color="auto" w:fill="auto"/>
            <w:noWrap/>
            <w:vAlign w:val="center"/>
            <w:hideMark/>
          </w:tcPr>
          <w:p w:rsidR="003A5C4D" w:rsidRPr="003A5C4D" w:rsidRDefault="00215572" w:rsidP="003A5C4D">
            <w:pPr>
              <w:jc w:val="center"/>
              <w:rPr>
                <w:b/>
                <w:bCs/>
                <w:color w:val="000000"/>
                <w:sz w:val="24"/>
                <w:szCs w:val="24"/>
              </w:rPr>
            </w:pPr>
            <w:r>
              <w:rPr>
                <w:b/>
                <w:bCs/>
                <w:color w:val="000000"/>
                <w:sz w:val="24"/>
                <w:szCs w:val="24"/>
              </w:rPr>
              <w:t>10 670,</w:t>
            </w:r>
            <w:r w:rsidR="00C6652F">
              <w:rPr>
                <w:b/>
                <w:bCs/>
                <w:color w:val="000000"/>
                <w:sz w:val="24"/>
                <w:szCs w:val="24"/>
              </w:rPr>
              <w:t>2</w:t>
            </w:r>
          </w:p>
        </w:tc>
      </w:tr>
      <w:tr w:rsidR="003A5C4D" w:rsidRPr="003A5C4D" w:rsidTr="003A5C4D">
        <w:trPr>
          <w:trHeight w:val="270"/>
        </w:trPr>
        <w:tc>
          <w:tcPr>
            <w:tcW w:w="6660" w:type="dxa"/>
            <w:tcBorders>
              <w:top w:val="nil"/>
              <w:left w:val="single" w:sz="4" w:space="0" w:color="auto"/>
              <w:bottom w:val="single" w:sz="4" w:space="0" w:color="auto"/>
              <w:right w:val="nil"/>
            </w:tcBorders>
            <w:shd w:val="clear" w:color="auto" w:fill="auto"/>
            <w:vAlign w:val="bottom"/>
            <w:hideMark/>
          </w:tcPr>
          <w:p w:rsidR="003A5C4D" w:rsidRPr="003A5C4D" w:rsidRDefault="003A5C4D" w:rsidP="003A5C4D">
            <w:pPr>
              <w:rPr>
                <w:color w:val="000000"/>
              </w:rPr>
            </w:pPr>
            <w:r w:rsidRPr="003A5C4D">
              <w:rPr>
                <w:color w:val="000000"/>
              </w:rPr>
              <w:t xml:space="preserve"> - Проведение ремонтных работ учреждений культуры</w:t>
            </w:r>
          </w:p>
        </w:tc>
        <w:tc>
          <w:tcPr>
            <w:tcW w:w="1460" w:type="dxa"/>
            <w:tcBorders>
              <w:top w:val="single" w:sz="4" w:space="0" w:color="auto"/>
              <w:left w:val="single" w:sz="8" w:space="0" w:color="auto"/>
              <w:bottom w:val="nil"/>
              <w:right w:val="single" w:sz="8" w:space="0" w:color="auto"/>
            </w:tcBorders>
            <w:shd w:val="clear" w:color="auto" w:fill="auto"/>
            <w:noWrap/>
            <w:vAlign w:val="center"/>
            <w:hideMark/>
          </w:tcPr>
          <w:p w:rsidR="003A5C4D" w:rsidRPr="003A5C4D" w:rsidRDefault="003A5C4D" w:rsidP="003A5C4D">
            <w:pPr>
              <w:jc w:val="center"/>
              <w:rPr>
                <w:color w:val="000000"/>
              </w:rPr>
            </w:pPr>
            <w:r w:rsidRPr="003A5C4D">
              <w:rPr>
                <w:color w:val="000000"/>
              </w:rPr>
              <w:t>1 232.4</w:t>
            </w:r>
          </w:p>
        </w:tc>
        <w:tc>
          <w:tcPr>
            <w:tcW w:w="1660" w:type="dxa"/>
            <w:tcBorders>
              <w:top w:val="single" w:sz="4" w:space="0" w:color="auto"/>
              <w:left w:val="nil"/>
              <w:bottom w:val="nil"/>
              <w:right w:val="single" w:sz="8" w:space="0" w:color="auto"/>
            </w:tcBorders>
            <w:shd w:val="clear" w:color="auto" w:fill="auto"/>
            <w:noWrap/>
            <w:vAlign w:val="center"/>
            <w:hideMark/>
          </w:tcPr>
          <w:p w:rsidR="003A5C4D" w:rsidRPr="003A5C4D" w:rsidRDefault="00BF6D42" w:rsidP="003A5C4D">
            <w:pPr>
              <w:jc w:val="center"/>
              <w:rPr>
                <w:color w:val="000000"/>
              </w:rPr>
            </w:pPr>
            <w:r>
              <w:rPr>
                <w:color w:val="000000"/>
              </w:rPr>
              <w:t>1</w:t>
            </w:r>
            <w:r w:rsidR="00C6652F">
              <w:rPr>
                <w:color w:val="000000"/>
              </w:rPr>
              <w:t> 061,9</w:t>
            </w:r>
          </w:p>
        </w:tc>
      </w:tr>
      <w:tr w:rsidR="003A5C4D" w:rsidRPr="003A5C4D" w:rsidTr="003A5C4D">
        <w:trPr>
          <w:trHeight w:val="864"/>
        </w:trPr>
        <w:tc>
          <w:tcPr>
            <w:tcW w:w="6660" w:type="dxa"/>
            <w:tcBorders>
              <w:top w:val="nil"/>
              <w:left w:val="single" w:sz="4" w:space="0" w:color="auto"/>
              <w:bottom w:val="single" w:sz="4" w:space="0" w:color="auto"/>
              <w:right w:val="nil"/>
            </w:tcBorders>
            <w:shd w:val="clear" w:color="auto" w:fill="auto"/>
            <w:vAlign w:val="bottom"/>
            <w:hideMark/>
          </w:tcPr>
          <w:p w:rsidR="003A5C4D" w:rsidRPr="003A5C4D" w:rsidRDefault="003A5C4D" w:rsidP="003A5C4D">
            <w:pPr>
              <w:rPr>
                <w:color w:val="000000"/>
              </w:rPr>
            </w:pPr>
            <w:r w:rsidRPr="003A5C4D">
              <w:rPr>
                <w:color w:val="000000"/>
              </w:rPr>
              <w:t xml:space="preserve"> - Иные межбюджетные трансферты на мероприятия по сохранению исторической памяти, гражданско-патриотическое и духовно-нравственное воспитание молодежи</w:t>
            </w:r>
          </w:p>
        </w:tc>
        <w:tc>
          <w:tcPr>
            <w:tcW w:w="1460" w:type="dxa"/>
            <w:tcBorders>
              <w:top w:val="single" w:sz="4" w:space="0" w:color="auto"/>
              <w:left w:val="single" w:sz="8" w:space="0" w:color="auto"/>
              <w:bottom w:val="nil"/>
              <w:right w:val="single" w:sz="8" w:space="0" w:color="auto"/>
            </w:tcBorders>
            <w:shd w:val="clear" w:color="auto" w:fill="auto"/>
            <w:noWrap/>
            <w:vAlign w:val="center"/>
            <w:hideMark/>
          </w:tcPr>
          <w:p w:rsidR="003A5C4D" w:rsidRPr="003A5C4D" w:rsidRDefault="003A5C4D" w:rsidP="003A5C4D">
            <w:pPr>
              <w:jc w:val="center"/>
              <w:rPr>
                <w:color w:val="000000"/>
              </w:rPr>
            </w:pPr>
            <w:r w:rsidRPr="003A5C4D">
              <w:rPr>
                <w:color w:val="000000"/>
              </w:rPr>
              <w:t>23.5</w:t>
            </w:r>
          </w:p>
        </w:tc>
        <w:tc>
          <w:tcPr>
            <w:tcW w:w="1660" w:type="dxa"/>
            <w:tcBorders>
              <w:top w:val="single" w:sz="4" w:space="0" w:color="auto"/>
              <w:left w:val="nil"/>
              <w:bottom w:val="nil"/>
              <w:right w:val="single" w:sz="8" w:space="0" w:color="auto"/>
            </w:tcBorders>
            <w:shd w:val="clear" w:color="auto" w:fill="auto"/>
            <w:noWrap/>
            <w:vAlign w:val="center"/>
            <w:hideMark/>
          </w:tcPr>
          <w:p w:rsidR="003A5C4D" w:rsidRPr="003A5C4D" w:rsidRDefault="00BF6D42" w:rsidP="003A5C4D">
            <w:pPr>
              <w:jc w:val="center"/>
              <w:rPr>
                <w:color w:val="000000"/>
              </w:rPr>
            </w:pPr>
            <w:r>
              <w:rPr>
                <w:color w:val="000000"/>
              </w:rPr>
              <w:t>23,5</w:t>
            </w:r>
          </w:p>
        </w:tc>
      </w:tr>
      <w:tr w:rsidR="003A5C4D" w:rsidRPr="003A5C4D" w:rsidTr="003A5C4D">
        <w:trPr>
          <w:trHeight w:val="576"/>
        </w:trPr>
        <w:tc>
          <w:tcPr>
            <w:tcW w:w="6660" w:type="dxa"/>
            <w:tcBorders>
              <w:top w:val="nil"/>
              <w:left w:val="single" w:sz="4" w:space="0" w:color="auto"/>
              <w:bottom w:val="single" w:sz="4" w:space="0" w:color="auto"/>
              <w:right w:val="nil"/>
            </w:tcBorders>
            <w:shd w:val="clear" w:color="auto" w:fill="auto"/>
            <w:vAlign w:val="bottom"/>
            <w:hideMark/>
          </w:tcPr>
          <w:p w:rsidR="003A5C4D" w:rsidRPr="003A5C4D" w:rsidRDefault="003A5C4D" w:rsidP="003A5C4D">
            <w:pPr>
              <w:rPr>
                <w:color w:val="000000"/>
              </w:rPr>
            </w:pPr>
            <w:r w:rsidRPr="003A5C4D">
              <w:rPr>
                <w:color w:val="000000"/>
              </w:rPr>
              <w:t xml:space="preserve"> -  Иные межбюджетные </w:t>
            </w:r>
            <w:proofErr w:type="gramStart"/>
            <w:r w:rsidRPr="003A5C4D">
              <w:rPr>
                <w:color w:val="000000"/>
              </w:rPr>
              <w:t>трансферты  на</w:t>
            </w:r>
            <w:proofErr w:type="gramEnd"/>
            <w:r w:rsidRPr="003A5C4D">
              <w:rPr>
                <w:color w:val="000000"/>
              </w:rPr>
              <w:t xml:space="preserve"> выплату заработной платы с начислениями</w:t>
            </w:r>
          </w:p>
        </w:tc>
        <w:tc>
          <w:tcPr>
            <w:tcW w:w="1460" w:type="dxa"/>
            <w:tcBorders>
              <w:top w:val="single" w:sz="4" w:space="0" w:color="auto"/>
              <w:left w:val="single" w:sz="8" w:space="0" w:color="auto"/>
              <w:bottom w:val="nil"/>
              <w:right w:val="single" w:sz="8" w:space="0" w:color="auto"/>
            </w:tcBorders>
            <w:shd w:val="clear" w:color="auto" w:fill="auto"/>
            <w:noWrap/>
            <w:vAlign w:val="center"/>
            <w:hideMark/>
          </w:tcPr>
          <w:p w:rsidR="003A5C4D" w:rsidRPr="003A5C4D" w:rsidRDefault="003A5C4D" w:rsidP="003A5C4D">
            <w:pPr>
              <w:jc w:val="center"/>
              <w:rPr>
                <w:color w:val="000000"/>
              </w:rPr>
            </w:pPr>
            <w:r w:rsidRPr="003A5C4D">
              <w:rPr>
                <w:color w:val="000000"/>
              </w:rPr>
              <w:t>2 722.5</w:t>
            </w:r>
          </w:p>
        </w:tc>
        <w:tc>
          <w:tcPr>
            <w:tcW w:w="1660" w:type="dxa"/>
            <w:tcBorders>
              <w:top w:val="single" w:sz="4" w:space="0" w:color="auto"/>
              <w:left w:val="nil"/>
              <w:bottom w:val="nil"/>
              <w:right w:val="single" w:sz="8" w:space="0" w:color="auto"/>
            </w:tcBorders>
            <w:shd w:val="clear" w:color="auto" w:fill="auto"/>
            <w:noWrap/>
            <w:vAlign w:val="center"/>
            <w:hideMark/>
          </w:tcPr>
          <w:p w:rsidR="003A5C4D" w:rsidRPr="003A5C4D" w:rsidRDefault="00BF6D42" w:rsidP="003A5C4D">
            <w:pPr>
              <w:jc w:val="center"/>
              <w:rPr>
                <w:color w:val="000000"/>
              </w:rPr>
            </w:pPr>
            <w:r>
              <w:rPr>
                <w:color w:val="000000"/>
              </w:rPr>
              <w:t>2 722,5</w:t>
            </w:r>
          </w:p>
        </w:tc>
      </w:tr>
      <w:tr w:rsidR="003A5C4D" w:rsidRPr="003A5C4D" w:rsidTr="003A5C4D">
        <w:trPr>
          <w:trHeight w:val="492"/>
        </w:trPr>
        <w:tc>
          <w:tcPr>
            <w:tcW w:w="6660" w:type="dxa"/>
            <w:tcBorders>
              <w:top w:val="nil"/>
              <w:left w:val="single" w:sz="4" w:space="0" w:color="auto"/>
              <w:bottom w:val="single" w:sz="4" w:space="0" w:color="auto"/>
              <w:right w:val="nil"/>
            </w:tcBorders>
            <w:shd w:val="clear" w:color="auto" w:fill="auto"/>
            <w:vAlign w:val="bottom"/>
            <w:hideMark/>
          </w:tcPr>
          <w:p w:rsidR="003A5C4D" w:rsidRPr="003A5C4D" w:rsidRDefault="003A5C4D" w:rsidP="003A5C4D">
            <w:pPr>
              <w:rPr>
                <w:color w:val="000000"/>
              </w:rPr>
            </w:pPr>
            <w:r w:rsidRPr="003A5C4D">
              <w:rPr>
                <w:color w:val="000000"/>
              </w:rPr>
              <w:t xml:space="preserve"> - мероприятия по ликвидации мест несанкционированного размещения отходов и озеленение</w:t>
            </w:r>
          </w:p>
        </w:tc>
        <w:tc>
          <w:tcPr>
            <w:tcW w:w="1460" w:type="dxa"/>
            <w:tcBorders>
              <w:top w:val="single" w:sz="4" w:space="0" w:color="auto"/>
              <w:left w:val="single" w:sz="8" w:space="0" w:color="auto"/>
              <w:bottom w:val="nil"/>
              <w:right w:val="single" w:sz="8" w:space="0" w:color="auto"/>
            </w:tcBorders>
            <w:shd w:val="clear" w:color="auto" w:fill="auto"/>
            <w:noWrap/>
            <w:vAlign w:val="center"/>
            <w:hideMark/>
          </w:tcPr>
          <w:p w:rsidR="003A5C4D" w:rsidRPr="003A5C4D" w:rsidRDefault="003A5C4D" w:rsidP="003A5C4D">
            <w:pPr>
              <w:jc w:val="center"/>
              <w:rPr>
                <w:color w:val="000000"/>
              </w:rPr>
            </w:pPr>
            <w:r w:rsidRPr="003A5C4D">
              <w:rPr>
                <w:color w:val="000000"/>
              </w:rPr>
              <w:t>222.4</w:t>
            </w:r>
          </w:p>
        </w:tc>
        <w:tc>
          <w:tcPr>
            <w:tcW w:w="1660" w:type="dxa"/>
            <w:tcBorders>
              <w:top w:val="single" w:sz="4" w:space="0" w:color="auto"/>
              <w:left w:val="nil"/>
              <w:bottom w:val="nil"/>
              <w:right w:val="single" w:sz="8" w:space="0" w:color="auto"/>
            </w:tcBorders>
            <w:shd w:val="clear" w:color="auto" w:fill="auto"/>
            <w:noWrap/>
            <w:vAlign w:val="center"/>
            <w:hideMark/>
          </w:tcPr>
          <w:p w:rsidR="003A5C4D" w:rsidRPr="003A5C4D" w:rsidRDefault="00BF6D42" w:rsidP="003A5C4D">
            <w:pPr>
              <w:jc w:val="center"/>
              <w:rPr>
                <w:color w:val="000000"/>
              </w:rPr>
            </w:pPr>
            <w:r>
              <w:rPr>
                <w:color w:val="000000"/>
              </w:rPr>
              <w:t>222,4</w:t>
            </w:r>
          </w:p>
        </w:tc>
      </w:tr>
      <w:tr w:rsidR="003A5C4D" w:rsidRPr="003A5C4D" w:rsidTr="003A5C4D">
        <w:trPr>
          <w:trHeight w:val="888"/>
        </w:trPr>
        <w:tc>
          <w:tcPr>
            <w:tcW w:w="6660" w:type="dxa"/>
            <w:tcBorders>
              <w:top w:val="nil"/>
              <w:left w:val="single" w:sz="4" w:space="0" w:color="auto"/>
              <w:bottom w:val="single" w:sz="4" w:space="0" w:color="auto"/>
              <w:right w:val="nil"/>
            </w:tcBorders>
            <w:shd w:val="clear" w:color="auto" w:fill="auto"/>
            <w:vAlign w:val="bottom"/>
            <w:hideMark/>
          </w:tcPr>
          <w:p w:rsidR="003A5C4D" w:rsidRPr="003A5C4D" w:rsidRDefault="003A5C4D" w:rsidP="003A5C4D">
            <w:pPr>
              <w:rPr>
                <w:color w:val="000000"/>
              </w:rPr>
            </w:pPr>
            <w:r w:rsidRPr="003A5C4D">
              <w:rPr>
                <w:color w:val="000000"/>
              </w:rPr>
              <w:t xml:space="preserve"> - мероприятий по обеспечению устойчивого функционирования объектов теплоснабжения на территории Ленинградской области, по объекту: «Ремонт </w:t>
            </w:r>
            <w:proofErr w:type="gramStart"/>
            <w:r w:rsidRPr="003A5C4D">
              <w:rPr>
                <w:color w:val="000000"/>
              </w:rPr>
              <w:t>котлоагрегата »</w:t>
            </w:r>
            <w:proofErr w:type="gramEnd"/>
          </w:p>
        </w:tc>
        <w:tc>
          <w:tcPr>
            <w:tcW w:w="1460" w:type="dxa"/>
            <w:tcBorders>
              <w:top w:val="single" w:sz="4" w:space="0" w:color="auto"/>
              <w:left w:val="single" w:sz="8" w:space="0" w:color="auto"/>
              <w:bottom w:val="nil"/>
              <w:right w:val="single" w:sz="8" w:space="0" w:color="auto"/>
            </w:tcBorders>
            <w:shd w:val="clear" w:color="auto" w:fill="auto"/>
            <w:noWrap/>
            <w:vAlign w:val="center"/>
            <w:hideMark/>
          </w:tcPr>
          <w:p w:rsidR="003A5C4D" w:rsidRPr="003A5C4D" w:rsidRDefault="003A5C4D" w:rsidP="003A5C4D">
            <w:pPr>
              <w:jc w:val="center"/>
              <w:rPr>
                <w:color w:val="000000"/>
              </w:rPr>
            </w:pPr>
            <w:r w:rsidRPr="003A5C4D">
              <w:rPr>
                <w:color w:val="000000"/>
              </w:rPr>
              <w:t>3 812.3</w:t>
            </w:r>
          </w:p>
        </w:tc>
        <w:tc>
          <w:tcPr>
            <w:tcW w:w="1660" w:type="dxa"/>
            <w:tcBorders>
              <w:top w:val="single" w:sz="4" w:space="0" w:color="auto"/>
              <w:left w:val="nil"/>
              <w:bottom w:val="nil"/>
              <w:right w:val="single" w:sz="8" w:space="0" w:color="auto"/>
            </w:tcBorders>
            <w:shd w:val="clear" w:color="auto" w:fill="auto"/>
            <w:noWrap/>
            <w:vAlign w:val="center"/>
            <w:hideMark/>
          </w:tcPr>
          <w:p w:rsidR="003A5C4D" w:rsidRPr="003A5C4D" w:rsidRDefault="00BF6D42" w:rsidP="003A5C4D">
            <w:pPr>
              <w:jc w:val="center"/>
              <w:rPr>
                <w:color w:val="000000"/>
              </w:rPr>
            </w:pPr>
            <w:r>
              <w:rPr>
                <w:color w:val="000000"/>
              </w:rPr>
              <w:t>2 877,0</w:t>
            </w:r>
          </w:p>
        </w:tc>
      </w:tr>
      <w:tr w:rsidR="003A5C4D" w:rsidRPr="003A5C4D" w:rsidTr="003A5C4D">
        <w:trPr>
          <w:trHeight w:val="888"/>
        </w:trPr>
        <w:tc>
          <w:tcPr>
            <w:tcW w:w="6660" w:type="dxa"/>
            <w:tcBorders>
              <w:top w:val="nil"/>
              <w:left w:val="single" w:sz="4" w:space="0" w:color="auto"/>
              <w:bottom w:val="single" w:sz="4" w:space="0" w:color="auto"/>
              <w:right w:val="nil"/>
            </w:tcBorders>
            <w:shd w:val="clear" w:color="auto" w:fill="auto"/>
            <w:vAlign w:val="bottom"/>
            <w:hideMark/>
          </w:tcPr>
          <w:p w:rsidR="003A5C4D" w:rsidRPr="003A5C4D" w:rsidRDefault="003A5C4D" w:rsidP="003A5C4D">
            <w:pPr>
              <w:rPr>
                <w:color w:val="000000"/>
              </w:rPr>
            </w:pPr>
            <w:r w:rsidRPr="003A5C4D">
              <w:rPr>
                <w:color w:val="000000"/>
              </w:rPr>
              <w:t xml:space="preserve"> - мероприятий по обеспечению устойчивого функционирования объектов теплоснабжения на территории Ленинградской области, по объекту: «Замена бака аккумулятора 400 м. куб. г. Новая Ладога»</w:t>
            </w:r>
          </w:p>
        </w:tc>
        <w:tc>
          <w:tcPr>
            <w:tcW w:w="1460" w:type="dxa"/>
            <w:tcBorders>
              <w:top w:val="single" w:sz="4" w:space="0" w:color="auto"/>
              <w:left w:val="single" w:sz="8" w:space="0" w:color="auto"/>
              <w:bottom w:val="nil"/>
              <w:right w:val="single" w:sz="8" w:space="0" w:color="auto"/>
            </w:tcBorders>
            <w:shd w:val="clear" w:color="auto" w:fill="auto"/>
            <w:noWrap/>
            <w:vAlign w:val="center"/>
            <w:hideMark/>
          </w:tcPr>
          <w:p w:rsidR="003A5C4D" w:rsidRPr="003A5C4D" w:rsidRDefault="003A5C4D" w:rsidP="003A5C4D">
            <w:pPr>
              <w:jc w:val="center"/>
              <w:rPr>
                <w:color w:val="000000"/>
              </w:rPr>
            </w:pPr>
            <w:r w:rsidRPr="003A5C4D">
              <w:rPr>
                <w:color w:val="000000"/>
              </w:rPr>
              <w:t>1 148.4</w:t>
            </w:r>
          </w:p>
        </w:tc>
        <w:tc>
          <w:tcPr>
            <w:tcW w:w="1660" w:type="dxa"/>
            <w:tcBorders>
              <w:top w:val="single" w:sz="4" w:space="0" w:color="auto"/>
              <w:left w:val="nil"/>
              <w:bottom w:val="nil"/>
              <w:right w:val="single" w:sz="8" w:space="0" w:color="auto"/>
            </w:tcBorders>
            <w:shd w:val="clear" w:color="auto" w:fill="auto"/>
            <w:noWrap/>
            <w:vAlign w:val="center"/>
            <w:hideMark/>
          </w:tcPr>
          <w:p w:rsidR="003A5C4D" w:rsidRPr="003A5C4D" w:rsidRDefault="00BF6D42" w:rsidP="003A5C4D">
            <w:pPr>
              <w:jc w:val="center"/>
              <w:rPr>
                <w:color w:val="000000"/>
              </w:rPr>
            </w:pPr>
            <w:r>
              <w:rPr>
                <w:color w:val="000000"/>
              </w:rPr>
              <w:t>1 148,4</w:t>
            </w:r>
          </w:p>
        </w:tc>
      </w:tr>
      <w:tr w:rsidR="003A5C4D" w:rsidRPr="003A5C4D" w:rsidTr="003A5C4D">
        <w:trPr>
          <w:trHeight w:val="324"/>
        </w:trPr>
        <w:tc>
          <w:tcPr>
            <w:tcW w:w="6660" w:type="dxa"/>
            <w:tcBorders>
              <w:top w:val="nil"/>
              <w:left w:val="single" w:sz="4" w:space="0" w:color="auto"/>
              <w:bottom w:val="single" w:sz="4" w:space="0" w:color="auto"/>
              <w:right w:val="nil"/>
            </w:tcBorders>
            <w:shd w:val="clear" w:color="auto" w:fill="auto"/>
            <w:vAlign w:val="bottom"/>
            <w:hideMark/>
          </w:tcPr>
          <w:p w:rsidR="003A5C4D" w:rsidRPr="003A5C4D" w:rsidRDefault="003A5C4D" w:rsidP="003A5C4D">
            <w:pPr>
              <w:rPr>
                <w:color w:val="000000"/>
              </w:rPr>
            </w:pPr>
            <w:r w:rsidRPr="003A5C4D">
              <w:rPr>
                <w:color w:val="000000"/>
              </w:rPr>
              <w:t xml:space="preserve"> - формирование современной городской среды</w:t>
            </w:r>
          </w:p>
        </w:tc>
        <w:tc>
          <w:tcPr>
            <w:tcW w:w="14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A5C4D" w:rsidRPr="003A5C4D" w:rsidRDefault="003A5C4D" w:rsidP="003A5C4D">
            <w:pPr>
              <w:jc w:val="center"/>
              <w:rPr>
                <w:color w:val="000000"/>
              </w:rPr>
            </w:pPr>
            <w:r w:rsidRPr="003A5C4D">
              <w:rPr>
                <w:color w:val="000000"/>
              </w:rPr>
              <w:t>2 615.5</w:t>
            </w:r>
          </w:p>
        </w:tc>
        <w:tc>
          <w:tcPr>
            <w:tcW w:w="1660" w:type="dxa"/>
            <w:tcBorders>
              <w:top w:val="single" w:sz="4" w:space="0" w:color="auto"/>
              <w:left w:val="nil"/>
              <w:bottom w:val="single" w:sz="4" w:space="0" w:color="auto"/>
              <w:right w:val="single" w:sz="8" w:space="0" w:color="auto"/>
            </w:tcBorders>
            <w:shd w:val="clear" w:color="auto" w:fill="auto"/>
            <w:noWrap/>
            <w:vAlign w:val="center"/>
            <w:hideMark/>
          </w:tcPr>
          <w:p w:rsidR="003A5C4D" w:rsidRPr="003A5C4D" w:rsidRDefault="00BF6D42" w:rsidP="003A5C4D">
            <w:pPr>
              <w:jc w:val="center"/>
              <w:rPr>
                <w:color w:val="000000"/>
              </w:rPr>
            </w:pPr>
            <w:r>
              <w:rPr>
                <w:color w:val="000000"/>
              </w:rPr>
              <w:t>2 615,5</w:t>
            </w:r>
          </w:p>
        </w:tc>
      </w:tr>
    </w:tbl>
    <w:p w:rsidR="002A238B" w:rsidRPr="00C57B5F" w:rsidRDefault="002A238B" w:rsidP="002A238B">
      <w:pPr>
        <w:contextualSpacing/>
        <w:jc w:val="both"/>
        <w:rPr>
          <w:sz w:val="28"/>
          <w:szCs w:val="28"/>
        </w:rPr>
      </w:pPr>
    </w:p>
    <w:p w:rsidR="002A238B" w:rsidRPr="00C57B5F" w:rsidRDefault="002A238B" w:rsidP="002A238B">
      <w:pPr>
        <w:contextualSpacing/>
        <w:jc w:val="both"/>
        <w:rPr>
          <w:sz w:val="28"/>
          <w:szCs w:val="28"/>
        </w:rPr>
      </w:pPr>
    </w:p>
    <w:p w:rsidR="002A238B" w:rsidRPr="00C57B5F" w:rsidRDefault="002A238B" w:rsidP="002A238B">
      <w:pPr>
        <w:contextualSpacing/>
        <w:jc w:val="both"/>
        <w:rPr>
          <w:sz w:val="28"/>
          <w:szCs w:val="28"/>
        </w:rPr>
      </w:pPr>
      <w:r w:rsidRPr="00C57B5F">
        <w:rPr>
          <w:sz w:val="28"/>
          <w:szCs w:val="28"/>
          <w:u w:val="single"/>
        </w:rPr>
        <w:t xml:space="preserve">РАСХОДНАЯ </w:t>
      </w:r>
      <w:r w:rsidRPr="00C57B5F">
        <w:rPr>
          <w:sz w:val="28"/>
          <w:szCs w:val="28"/>
        </w:rPr>
        <w:t xml:space="preserve">часть бюджета исполнена на </w:t>
      </w:r>
      <w:r w:rsidR="00FA2D9C">
        <w:rPr>
          <w:sz w:val="28"/>
          <w:szCs w:val="28"/>
        </w:rPr>
        <w:t>92,5</w:t>
      </w:r>
      <w:r w:rsidRPr="00C57B5F">
        <w:rPr>
          <w:sz w:val="28"/>
          <w:szCs w:val="28"/>
        </w:rPr>
        <w:t xml:space="preserve">%. План </w:t>
      </w:r>
      <w:r w:rsidR="00FA2D9C">
        <w:rPr>
          <w:sz w:val="28"/>
          <w:szCs w:val="28"/>
        </w:rPr>
        <w:t>193 501,9</w:t>
      </w:r>
      <w:r w:rsidRPr="00C57B5F">
        <w:rPr>
          <w:sz w:val="28"/>
          <w:szCs w:val="28"/>
        </w:rPr>
        <w:t xml:space="preserve"> тыс. руб., факт </w:t>
      </w:r>
      <w:r w:rsidR="00FA2D9C">
        <w:rPr>
          <w:sz w:val="28"/>
          <w:szCs w:val="28"/>
        </w:rPr>
        <w:t>179 081,3</w:t>
      </w:r>
      <w:r w:rsidRPr="00C57B5F">
        <w:rPr>
          <w:sz w:val="28"/>
          <w:szCs w:val="28"/>
        </w:rPr>
        <w:t xml:space="preserve"> тыс. руб.</w:t>
      </w:r>
    </w:p>
    <w:p w:rsidR="002A238B" w:rsidRPr="00C57B5F" w:rsidRDefault="002A238B" w:rsidP="002A238B">
      <w:pPr>
        <w:contextualSpacing/>
        <w:jc w:val="both"/>
        <w:rPr>
          <w:sz w:val="28"/>
          <w:szCs w:val="28"/>
        </w:rPr>
      </w:pPr>
    </w:p>
    <w:tbl>
      <w:tblPr>
        <w:tblW w:w="10314" w:type="dxa"/>
        <w:tblLook w:val="04A0" w:firstRow="1" w:lastRow="0" w:firstColumn="1" w:lastColumn="0" w:noHBand="0" w:noVBand="1"/>
      </w:tblPr>
      <w:tblGrid>
        <w:gridCol w:w="5353"/>
        <w:gridCol w:w="1985"/>
        <w:gridCol w:w="1559"/>
        <w:gridCol w:w="1417"/>
      </w:tblGrid>
      <w:tr w:rsidR="002A238B" w:rsidRPr="00C57B5F" w:rsidTr="002576D2">
        <w:trPr>
          <w:trHeight w:val="276"/>
        </w:trPr>
        <w:tc>
          <w:tcPr>
            <w:tcW w:w="535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A238B" w:rsidRPr="002576D2" w:rsidRDefault="002A238B" w:rsidP="00E11A00">
            <w:pPr>
              <w:jc w:val="both"/>
              <w:rPr>
                <w:bCs/>
                <w:sz w:val="28"/>
                <w:szCs w:val="28"/>
              </w:rPr>
            </w:pPr>
            <w:r w:rsidRPr="002576D2">
              <w:rPr>
                <w:bCs/>
                <w:sz w:val="28"/>
                <w:szCs w:val="28"/>
              </w:rPr>
              <w:t>Наименование раздела и подраздела</w:t>
            </w:r>
          </w:p>
        </w:tc>
        <w:tc>
          <w:tcPr>
            <w:tcW w:w="1985" w:type="dxa"/>
            <w:vMerge w:val="restart"/>
            <w:tcBorders>
              <w:top w:val="single" w:sz="4" w:space="0" w:color="auto"/>
              <w:left w:val="single" w:sz="4" w:space="0" w:color="auto"/>
              <w:right w:val="single" w:sz="4" w:space="0" w:color="auto"/>
            </w:tcBorders>
            <w:shd w:val="clear" w:color="auto" w:fill="auto"/>
          </w:tcPr>
          <w:p w:rsidR="002A238B" w:rsidRPr="002576D2" w:rsidRDefault="002A238B" w:rsidP="00E11A00">
            <w:pPr>
              <w:jc w:val="both"/>
              <w:rPr>
                <w:bCs/>
                <w:sz w:val="28"/>
                <w:szCs w:val="28"/>
              </w:rPr>
            </w:pPr>
          </w:p>
          <w:p w:rsidR="002A238B" w:rsidRPr="002576D2" w:rsidRDefault="002A238B" w:rsidP="00E11A00">
            <w:pPr>
              <w:jc w:val="both"/>
              <w:rPr>
                <w:bCs/>
                <w:sz w:val="28"/>
                <w:szCs w:val="28"/>
              </w:rPr>
            </w:pPr>
          </w:p>
          <w:p w:rsidR="002A238B" w:rsidRPr="002576D2" w:rsidRDefault="002A238B" w:rsidP="00E11A00">
            <w:pPr>
              <w:jc w:val="both"/>
              <w:rPr>
                <w:sz w:val="28"/>
                <w:szCs w:val="28"/>
              </w:rPr>
            </w:pPr>
            <w:r w:rsidRPr="002576D2">
              <w:rPr>
                <w:bCs/>
                <w:sz w:val="28"/>
                <w:szCs w:val="28"/>
              </w:rPr>
              <w:t xml:space="preserve"> Утверждено</w:t>
            </w:r>
          </w:p>
        </w:tc>
        <w:tc>
          <w:tcPr>
            <w:tcW w:w="1559" w:type="dxa"/>
            <w:tcBorders>
              <w:top w:val="single" w:sz="4" w:space="0" w:color="auto"/>
              <w:right w:val="single" w:sz="4" w:space="0" w:color="auto"/>
            </w:tcBorders>
            <w:shd w:val="clear" w:color="auto" w:fill="auto"/>
          </w:tcPr>
          <w:p w:rsidR="002A238B" w:rsidRPr="002576D2" w:rsidRDefault="002A238B" w:rsidP="00E11A00">
            <w:pPr>
              <w:jc w:val="both"/>
              <w:rPr>
                <w:sz w:val="28"/>
                <w:szCs w:val="28"/>
              </w:rPr>
            </w:pPr>
          </w:p>
        </w:tc>
        <w:tc>
          <w:tcPr>
            <w:tcW w:w="1417" w:type="dxa"/>
            <w:tcBorders>
              <w:top w:val="single" w:sz="4" w:space="0" w:color="auto"/>
              <w:right w:val="single" w:sz="4" w:space="0" w:color="auto"/>
            </w:tcBorders>
            <w:shd w:val="clear" w:color="auto" w:fill="auto"/>
          </w:tcPr>
          <w:p w:rsidR="002A238B" w:rsidRPr="002576D2" w:rsidRDefault="002A238B" w:rsidP="00E11A00">
            <w:pPr>
              <w:jc w:val="both"/>
              <w:rPr>
                <w:sz w:val="28"/>
                <w:szCs w:val="28"/>
              </w:rPr>
            </w:pPr>
          </w:p>
        </w:tc>
      </w:tr>
      <w:tr w:rsidR="002A238B" w:rsidRPr="00C57B5F" w:rsidTr="002576D2">
        <w:trPr>
          <w:trHeight w:val="169"/>
        </w:trPr>
        <w:tc>
          <w:tcPr>
            <w:tcW w:w="5353" w:type="dxa"/>
            <w:vMerge/>
            <w:tcBorders>
              <w:top w:val="single" w:sz="8" w:space="0" w:color="auto"/>
              <w:left w:val="single" w:sz="8" w:space="0" w:color="auto"/>
              <w:bottom w:val="single" w:sz="8" w:space="0" w:color="000000"/>
              <w:right w:val="single" w:sz="4" w:space="0" w:color="auto"/>
            </w:tcBorders>
            <w:vAlign w:val="center"/>
            <w:hideMark/>
          </w:tcPr>
          <w:p w:rsidR="002A238B" w:rsidRPr="002576D2" w:rsidRDefault="002A238B" w:rsidP="00E11A00">
            <w:pPr>
              <w:jc w:val="both"/>
              <w:rPr>
                <w:bCs/>
                <w:sz w:val="28"/>
                <w:szCs w:val="28"/>
              </w:rPr>
            </w:pPr>
          </w:p>
        </w:tc>
        <w:tc>
          <w:tcPr>
            <w:tcW w:w="1985" w:type="dxa"/>
            <w:vMerge/>
            <w:tcBorders>
              <w:left w:val="single" w:sz="4" w:space="0" w:color="auto"/>
              <w:bottom w:val="single" w:sz="8" w:space="0" w:color="auto"/>
              <w:right w:val="single" w:sz="4" w:space="0" w:color="auto"/>
            </w:tcBorders>
            <w:shd w:val="clear" w:color="auto" w:fill="auto"/>
            <w:vAlign w:val="center"/>
            <w:hideMark/>
          </w:tcPr>
          <w:p w:rsidR="002A238B" w:rsidRPr="002576D2" w:rsidRDefault="002A238B" w:rsidP="00E11A00">
            <w:pPr>
              <w:jc w:val="both"/>
              <w:rPr>
                <w:bCs/>
                <w:sz w:val="28"/>
                <w:szCs w:val="28"/>
              </w:rPr>
            </w:pPr>
          </w:p>
        </w:tc>
        <w:tc>
          <w:tcPr>
            <w:tcW w:w="1559" w:type="dxa"/>
            <w:tcBorders>
              <w:left w:val="single" w:sz="4" w:space="0" w:color="auto"/>
              <w:bottom w:val="single" w:sz="8" w:space="0" w:color="auto"/>
              <w:right w:val="single" w:sz="4" w:space="0" w:color="auto"/>
            </w:tcBorders>
            <w:shd w:val="clear" w:color="auto" w:fill="auto"/>
            <w:vAlign w:val="center"/>
            <w:hideMark/>
          </w:tcPr>
          <w:p w:rsidR="002A238B" w:rsidRPr="002576D2" w:rsidRDefault="002A238B" w:rsidP="00E11A00">
            <w:pPr>
              <w:jc w:val="both"/>
              <w:rPr>
                <w:bCs/>
                <w:sz w:val="28"/>
                <w:szCs w:val="28"/>
              </w:rPr>
            </w:pPr>
            <w:r w:rsidRPr="002576D2">
              <w:rPr>
                <w:bCs/>
                <w:sz w:val="28"/>
                <w:szCs w:val="28"/>
              </w:rPr>
              <w:t>исполнено</w:t>
            </w:r>
          </w:p>
        </w:tc>
        <w:tc>
          <w:tcPr>
            <w:tcW w:w="1417" w:type="dxa"/>
            <w:tcBorders>
              <w:left w:val="single" w:sz="4" w:space="0" w:color="auto"/>
              <w:bottom w:val="single" w:sz="8" w:space="0" w:color="auto"/>
              <w:right w:val="single" w:sz="8" w:space="0" w:color="auto"/>
            </w:tcBorders>
            <w:shd w:val="clear" w:color="auto" w:fill="auto"/>
            <w:vAlign w:val="center"/>
            <w:hideMark/>
          </w:tcPr>
          <w:p w:rsidR="002A238B" w:rsidRPr="002576D2" w:rsidRDefault="002A238B" w:rsidP="00E11A00">
            <w:pPr>
              <w:jc w:val="both"/>
              <w:rPr>
                <w:bCs/>
                <w:sz w:val="28"/>
                <w:szCs w:val="28"/>
              </w:rPr>
            </w:pPr>
            <w:r w:rsidRPr="002576D2">
              <w:rPr>
                <w:bCs/>
                <w:sz w:val="28"/>
                <w:szCs w:val="28"/>
              </w:rPr>
              <w:t>%</w:t>
            </w:r>
          </w:p>
        </w:tc>
      </w:tr>
      <w:tr w:rsidR="002A238B" w:rsidRPr="00C57B5F" w:rsidTr="002576D2">
        <w:trPr>
          <w:trHeight w:val="324"/>
        </w:trPr>
        <w:tc>
          <w:tcPr>
            <w:tcW w:w="5353" w:type="dxa"/>
            <w:tcBorders>
              <w:top w:val="nil"/>
              <w:left w:val="single" w:sz="8" w:space="0" w:color="auto"/>
              <w:bottom w:val="single" w:sz="8" w:space="0" w:color="auto"/>
              <w:right w:val="nil"/>
            </w:tcBorders>
            <w:shd w:val="clear" w:color="auto" w:fill="auto"/>
            <w:noWrap/>
            <w:vAlign w:val="center"/>
            <w:hideMark/>
          </w:tcPr>
          <w:p w:rsidR="002A238B" w:rsidRPr="00C57B5F" w:rsidRDefault="002A238B" w:rsidP="00E11A00">
            <w:pPr>
              <w:jc w:val="both"/>
              <w:rPr>
                <w:b/>
                <w:bCs/>
                <w:sz w:val="28"/>
                <w:szCs w:val="28"/>
              </w:rPr>
            </w:pPr>
            <w:r w:rsidRPr="00C57B5F">
              <w:rPr>
                <w:b/>
                <w:bCs/>
                <w:sz w:val="28"/>
                <w:szCs w:val="28"/>
              </w:rPr>
              <w:t>Общегосударственные вопросы</w:t>
            </w:r>
          </w:p>
        </w:tc>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2A238B" w:rsidRPr="00C57B5F" w:rsidRDefault="00F53CA7" w:rsidP="00E11A00">
            <w:pPr>
              <w:jc w:val="both"/>
              <w:rPr>
                <w:b/>
                <w:bCs/>
                <w:sz w:val="28"/>
                <w:szCs w:val="28"/>
              </w:rPr>
            </w:pPr>
            <w:r>
              <w:rPr>
                <w:b/>
                <w:bCs/>
                <w:sz w:val="28"/>
                <w:szCs w:val="28"/>
              </w:rPr>
              <w:t>27 608,7</w:t>
            </w:r>
          </w:p>
        </w:tc>
        <w:tc>
          <w:tcPr>
            <w:tcW w:w="1559" w:type="dxa"/>
            <w:tcBorders>
              <w:top w:val="nil"/>
              <w:left w:val="nil"/>
              <w:bottom w:val="single" w:sz="8" w:space="0" w:color="auto"/>
              <w:right w:val="single" w:sz="4" w:space="0" w:color="auto"/>
            </w:tcBorders>
            <w:shd w:val="clear" w:color="auto" w:fill="auto"/>
            <w:noWrap/>
            <w:vAlign w:val="center"/>
            <w:hideMark/>
          </w:tcPr>
          <w:p w:rsidR="002A238B" w:rsidRPr="00C57B5F" w:rsidRDefault="00FA2D9C" w:rsidP="00E11A00">
            <w:pPr>
              <w:jc w:val="both"/>
              <w:rPr>
                <w:b/>
                <w:bCs/>
                <w:sz w:val="28"/>
                <w:szCs w:val="28"/>
              </w:rPr>
            </w:pPr>
            <w:r>
              <w:rPr>
                <w:b/>
                <w:bCs/>
                <w:sz w:val="28"/>
                <w:szCs w:val="28"/>
              </w:rPr>
              <w:t>26 817,3</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2A238B" w:rsidRPr="00C57B5F" w:rsidRDefault="00842675" w:rsidP="00E11A00">
            <w:pPr>
              <w:jc w:val="both"/>
              <w:rPr>
                <w:b/>
                <w:bCs/>
                <w:sz w:val="28"/>
                <w:szCs w:val="28"/>
              </w:rPr>
            </w:pPr>
            <w:r>
              <w:rPr>
                <w:b/>
                <w:bCs/>
                <w:sz w:val="28"/>
                <w:szCs w:val="28"/>
              </w:rPr>
              <w:t>97,1</w:t>
            </w:r>
          </w:p>
        </w:tc>
      </w:tr>
      <w:tr w:rsidR="002A238B" w:rsidRPr="00C57B5F" w:rsidTr="002576D2">
        <w:trPr>
          <w:trHeight w:val="555"/>
        </w:trPr>
        <w:tc>
          <w:tcPr>
            <w:tcW w:w="5353" w:type="dxa"/>
            <w:tcBorders>
              <w:top w:val="single" w:sz="8" w:space="0" w:color="auto"/>
              <w:left w:val="single" w:sz="8" w:space="0" w:color="auto"/>
              <w:bottom w:val="single" w:sz="8" w:space="0" w:color="auto"/>
              <w:right w:val="nil"/>
            </w:tcBorders>
            <w:shd w:val="clear" w:color="auto" w:fill="auto"/>
            <w:vAlign w:val="center"/>
            <w:hideMark/>
          </w:tcPr>
          <w:p w:rsidR="002A238B" w:rsidRPr="00C57B5F" w:rsidRDefault="002A238B" w:rsidP="00E11A00">
            <w:pPr>
              <w:jc w:val="both"/>
              <w:rPr>
                <w:b/>
                <w:bCs/>
                <w:sz w:val="28"/>
                <w:szCs w:val="28"/>
              </w:rPr>
            </w:pPr>
            <w:r w:rsidRPr="00C57B5F">
              <w:rPr>
                <w:b/>
                <w:bCs/>
                <w:sz w:val="28"/>
                <w:szCs w:val="28"/>
              </w:rPr>
              <w:t>Национальная оборона</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A238B" w:rsidRPr="00C57B5F" w:rsidRDefault="00F53CA7" w:rsidP="00E11A00">
            <w:pPr>
              <w:jc w:val="both"/>
              <w:rPr>
                <w:b/>
                <w:bCs/>
                <w:sz w:val="28"/>
                <w:szCs w:val="28"/>
              </w:rPr>
            </w:pPr>
            <w:r>
              <w:rPr>
                <w:b/>
                <w:bCs/>
                <w:sz w:val="28"/>
                <w:szCs w:val="28"/>
              </w:rPr>
              <w:t>629,1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2A238B" w:rsidRPr="00C57B5F" w:rsidRDefault="00FA2D9C" w:rsidP="00E11A00">
            <w:pPr>
              <w:jc w:val="both"/>
              <w:rPr>
                <w:b/>
                <w:bCs/>
                <w:sz w:val="28"/>
                <w:szCs w:val="28"/>
              </w:rPr>
            </w:pPr>
            <w:r>
              <w:rPr>
                <w:b/>
                <w:bCs/>
                <w:sz w:val="28"/>
                <w:szCs w:val="28"/>
              </w:rPr>
              <w:t>629,1</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2A238B" w:rsidRPr="00C57B5F" w:rsidRDefault="002A238B" w:rsidP="00E11A00">
            <w:pPr>
              <w:jc w:val="both"/>
              <w:rPr>
                <w:b/>
                <w:bCs/>
                <w:sz w:val="28"/>
                <w:szCs w:val="28"/>
              </w:rPr>
            </w:pPr>
            <w:r w:rsidRPr="00C57B5F">
              <w:rPr>
                <w:b/>
                <w:bCs/>
                <w:sz w:val="28"/>
                <w:szCs w:val="28"/>
              </w:rPr>
              <w:t>100.0</w:t>
            </w:r>
          </w:p>
        </w:tc>
      </w:tr>
      <w:tr w:rsidR="002A238B" w:rsidRPr="00C57B5F" w:rsidTr="002576D2">
        <w:trPr>
          <w:trHeight w:val="585"/>
        </w:trPr>
        <w:tc>
          <w:tcPr>
            <w:tcW w:w="5353" w:type="dxa"/>
            <w:tcBorders>
              <w:top w:val="single" w:sz="8" w:space="0" w:color="auto"/>
              <w:left w:val="single" w:sz="8" w:space="0" w:color="auto"/>
              <w:bottom w:val="single" w:sz="8" w:space="0" w:color="auto"/>
              <w:right w:val="nil"/>
            </w:tcBorders>
            <w:shd w:val="clear" w:color="auto" w:fill="auto"/>
            <w:vAlign w:val="center"/>
            <w:hideMark/>
          </w:tcPr>
          <w:p w:rsidR="002A238B" w:rsidRPr="00C57B5F" w:rsidRDefault="002A238B" w:rsidP="00E11A00">
            <w:pPr>
              <w:jc w:val="both"/>
              <w:rPr>
                <w:b/>
                <w:bCs/>
                <w:sz w:val="28"/>
                <w:szCs w:val="28"/>
              </w:rPr>
            </w:pPr>
            <w:r w:rsidRPr="00C57B5F">
              <w:rPr>
                <w:b/>
                <w:bCs/>
                <w:sz w:val="28"/>
                <w:szCs w:val="28"/>
              </w:rPr>
              <w:t>Национальная безопасность и правоохранительная деятельность</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A238B" w:rsidRPr="00C57B5F" w:rsidRDefault="00F53CA7" w:rsidP="00E11A00">
            <w:pPr>
              <w:jc w:val="both"/>
              <w:rPr>
                <w:b/>
                <w:bCs/>
                <w:sz w:val="28"/>
                <w:szCs w:val="28"/>
              </w:rPr>
            </w:pPr>
            <w:r>
              <w:rPr>
                <w:b/>
                <w:bCs/>
                <w:sz w:val="28"/>
                <w:szCs w:val="28"/>
              </w:rPr>
              <w:t>75,3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2A238B" w:rsidRPr="00C57B5F" w:rsidRDefault="002A238B" w:rsidP="00E11A00">
            <w:pPr>
              <w:jc w:val="both"/>
              <w:rPr>
                <w:b/>
                <w:bCs/>
                <w:sz w:val="28"/>
                <w:szCs w:val="28"/>
              </w:rPr>
            </w:pPr>
            <w:r w:rsidRPr="00C57B5F">
              <w:rPr>
                <w:b/>
                <w:bCs/>
                <w:sz w:val="28"/>
                <w:szCs w:val="28"/>
              </w:rPr>
              <w:t xml:space="preserve"> </w:t>
            </w:r>
            <w:r w:rsidR="00FA2D9C">
              <w:rPr>
                <w:b/>
                <w:bCs/>
                <w:sz w:val="28"/>
                <w:szCs w:val="28"/>
              </w:rPr>
              <w:t>74,7</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2A238B" w:rsidRPr="00C57B5F" w:rsidRDefault="00842675" w:rsidP="00E11A00">
            <w:pPr>
              <w:jc w:val="both"/>
              <w:rPr>
                <w:b/>
                <w:bCs/>
                <w:sz w:val="28"/>
                <w:szCs w:val="28"/>
              </w:rPr>
            </w:pPr>
            <w:r>
              <w:rPr>
                <w:b/>
                <w:bCs/>
                <w:sz w:val="28"/>
                <w:szCs w:val="28"/>
              </w:rPr>
              <w:t>99,3</w:t>
            </w:r>
          </w:p>
        </w:tc>
      </w:tr>
      <w:tr w:rsidR="002A238B" w:rsidRPr="00C57B5F" w:rsidTr="002576D2">
        <w:trPr>
          <w:trHeight w:val="435"/>
        </w:trPr>
        <w:tc>
          <w:tcPr>
            <w:tcW w:w="5353" w:type="dxa"/>
            <w:tcBorders>
              <w:top w:val="single" w:sz="8" w:space="0" w:color="auto"/>
              <w:left w:val="single" w:sz="8" w:space="0" w:color="auto"/>
              <w:bottom w:val="single" w:sz="8" w:space="0" w:color="auto"/>
              <w:right w:val="nil"/>
            </w:tcBorders>
            <w:shd w:val="clear" w:color="auto" w:fill="auto"/>
            <w:noWrap/>
            <w:vAlign w:val="center"/>
            <w:hideMark/>
          </w:tcPr>
          <w:p w:rsidR="002A238B" w:rsidRPr="00C57B5F" w:rsidRDefault="002A238B" w:rsidP="00E11A00">
            <w:pPr>
              <w:jc w:val="both"/>
              <w:rPr>
                <w:b/>
                <w:bCs/>
                <w:sz w:val="28"/>
                <w:szCs w:val="28"/>
              </w:rPr>
            </w:pPr>
            <w:r w:rsidRPr="00C57B5F">
              <w:rPr>
                <w:b/>
                <w:bCs/>
                <w:sz w:val="28"/>
                <w:szCs w:val="28"/>
              </w:rPr>
              <w:t>Национальная экономика</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A238B" w:rsidRPr="00C57B5F" w:rsidRDefault="00F53CA7" w:rsidP="00E11A00">
            <w:pPr>
              <w:jc w:val="both"/>
              <w:rPr>
                <w:b/>
                <w:bCs/>
                <w:sz w:val="28"/>
                <w:szCs w:val="28"/>
              </w:rPr>
            </w:pPr>
            <w:r>
              <w:rPr>
                <w:b/>
                <w:bCs/>
                <w:sz w:val="28"/>
                <w:szCs w:val="28"/>
              </w:rPr>
              <w:t>9 748,6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2A238B" w:rsidRPr="00C57B5F" w:rsidRDefault="00FA2D9C" w:rsidP="00E11A00">
            <w:pPr>
              <w:jc w:val="both"/>
              <w:rPr>
                <w:b/>
                <w:bCs/>
                <w:sz w:val="28"/>
                <w:szCs w:val="28"/>
              </w:rPr>
            </w:pPr>
            <w:r>
              <w:rPr>
                <w:b/>
                <w:bCs/>
                <w:sz w:val="28"/>
                <w:szCs w:val="28"/>
              </w:rPr>
              <w:t>8 696,0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2A238B" w:rsidRPr="00C57B5F" w:rsidRDefault="00842675" w:rsidP="00E11A00">
            <w:pPr>
              <w:jc w:val="both"/>
              <w:rPr>
                <w:b/>
                <w:bCs/>
                <w:sz w:val="28"/>
                <w:szCs w:val="28"/>
              </w:rPr>
            </w:pPr>
            <w:r>
              <w:rPr>
                <w:b/>
                <w:bCs/>
                <w:sz w:val="28"/>
                <w:szCs w:val="28"/>
              </w:rPr>
              <w:t>89,2</w:t>
            </w:r>
          </w:p>
        </w:tc>
      </w:tr>
      <w:tr w:rsidR="002A238B" w:rsidRPr="00C57B5F" w:rsidTr="002576D2">
        <w:trPr>
          <w:trHeight w:val="312"/>
        </w:trPr>
        <w:tc>
          <w:tcPr>
            <w:tcW w:w="5353" w:type="dxa"/>
            <w:tcBorders>
              <w:top w:val="nil"/>
              <w:left w:val="single" w:sz="8" w:space="0" w:color="auto"/>
              <w:bottom w:val="single" w:sz="4" w:space="0" w:color="auto"/>
              <w:right w:val="nil"/>
            </w:tcBorders>
            <w:shd w:val="clear" w:color="auto" w:fill="auto"/>
            <w:noWrap/>
            <w:vAlign w:val="center"/>
            <w:hideMark/>
          </w:tcPr>
          <w:p w:rsidR="002A238B" w:rsidRPr="00C57B5F" w:rsidRDefault="002A238B" w:rsidP="00E11A00">
            <w:pPr>
              <w:jc w:val="both"/>
              <w:rPr>
                <w:sz w:val="28"/>
                <w:szCs w:val="28"/>
              </w:rPr>
            </w:pPr>
            <w:r w:rsidRPr="00C57B5F">
              <w:rPr>
                <w:sz w:val="28"/>
                <w:szCs w:val="28"/>
              </w:rPr>
              <w:t>Дорожное хозяйство (дорожные фонды)</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2A238B" w:rsidRPr="00C57B5F" w:rsidRDefault="00F53CA7" w:rsidP="00E11A00">
            <w:pPr>
              <w:jc w:val="both"/>
              <w:rPr>
                <w:sz w:val="28"/>
                <w:szCs w:val="28"/>
              </w:rPr>
            </w:pPr>
            <w:r>
              <w:rPr>
                <w:sz w:val="28"/>
                <w:szCs w:val="28"/>
              </w:rPr>
              <w:t>8 032,0</w:t>
            </w:r>
          </w:p>
        </w:tc>
        <w:tc>
          <w:tcPr>
            <w:tcW w:w="1559" w:type="dxa"/>
            <w:tcBorders>
              <w:top w:val="nil"/>
              <w:left w:val="nil"/>
              <w:bottom w:val="single" w:sz="4" w:space="0" w:color="auto"/>
              <w:right w:val="single" w:sz="8" w:space="0" w:color="auto"/>
            </w:tcBorders>
            <w:shd w:val="clear" w:color="auto" w:fill="auto"/>
            <w:noWrap/>
            <w:vAlign w:val="center"/>
            <w:hideMark/>
          </w:tcPr>
          <w:p w:rsidR="002A238B" w:rsidRPr="00C57B5F" w:rsidRDefault="00FA2D9C" w:rsidP="00E11A00">
            <w:pPr>
              <w:jc w:val="both"/>
              <w:rPr>
                <w:sz w:val="28"/>
                <w:szCs w:val="28"/>
              </w:rPr>
            </w:pPr>
            <w:r>
              <w:rPr>
                <w:sz w:val="28"/>
                <w:szCs w:val="28"/>
              </w:rPr>
              <w:t>7 412,1</w:t>
            </w:r>
          </w:p>
        </w:tc>
        <w:tc>
          <w:tcPr>
            <w:tcW w:w="1417" w:type="dxa"/>
            <w:tcBorders>
              <w:top w:val="nil"/>
              <w:left w:val="nil"/>
              <w:bottom w:val="single" w:sz="4" w:space="0" w:color="auto"/>
              <w:right w:val="single" w:sz="8" w:space="0" w:color="auto"/>
            </w:tcBorders>
            <w:shd w:val="clear" w:color="auto" w:fill="auto"/>
            <w:noWrap/>
            <w:vAlign w:val="center"/>
            <w:hideMark/>
          </w:tcPr>
          <w:p w:rsidR="002A238B" w:rsidRPr="00C57B5F" w:rsidRDefault="00842675" w:rsidP="00E11A00">
            <w:pPr>
              <w:jc w:val="both"/>
              <w:rPr>
                <w:sz w:val="28"/>
                <w:szCs w:val="28"/>
              </w:rPr>
            </w:pPr>
            <w:r>
              <w:rPr>
                <w:sz w:val="28"/>
                <w:szCs w:val="28"/>
              </w:rPr>
              <w:t>92,3</w:t>
            </w:r>
          </w:p>
        </w:tc>
      </w:tr>
      <w:tr w:rsidR="002A238B" w:rsidRPr="00C57B5F" w:rsidTr="002576D2">
        <w:trPr>
          <w:trHeight w:val="324"/>
        </w:trPr>
        <w:tc>
          <w:tcPr>
            <w:tcW w:w="5353" w:type="dxa"/>
            <w:tcBorders>
              <w:top w:val="nil"/>
              <w:left w:val="single" w:sz="8" w:space="0" w:color="auto"/>
              <w:bottom w:val="nil"/>
              <w:right w:val="nil"/>
            </w:tcBorders>
            <w:shd w:val="clear" w:color="auto" w:fill="auto"/>
            <w:noWrap/>
            <w:vAlign w:val="center"/>
            <w:hideMark/>
          </w:tcPr>
          <w:p w:rsidR="002A238B" w:rsidRPr="00C57B5F" w:rsidRDefault="002A238B" w:rsidP="00E11A00">
            <w:pPr>
              <w:jc w:val="both"/>
              <w:rPr>
                <w:sz w:val="28"/>
                <w:szCs w:val="28"/>
              </w:rPr>
            </w:pPr>
            <w:r w:rsidRPr="00C57B5F">
              <w:rPr>
                <w:sz w:val="28"/>
                <w:szCs w:val="28"/>
              </w:rPr>
              <w:t xml:space="preserve">Другие вопросы в области национальной </w:t>
            </w:r>
            <w:r w:rsidRPr="00C57B5F">
              <w:rPr>
                <w:sz w:val="28"/>
                <w:szCs w:val="28"/>
              </w:rPr>
              <w:lastRenderedPageBreak/>
              <w:t>экономики</w:t>
            </w:r>
          </w:p>
        </w:tc>
        <w:tc>
          <w:tcPr>
            <w:tcW w:w="1985" w:type="dxa"/>
            <w:tcBorders>
              <w:top w:val="nil"/>
              <w:left w:val="single" w:sz="8" w:space="0" w:color="auto"/>
              <w:bottom w:val="nil"/>
              <w:right w:val="single" w:sz="8" w:space="0" w:color="auto"/>
            </w:tcBorders>
            <w:shd w:val="clear" w:color="auto" w:fill="auto"/>
            <w:noWrap/>
            <w:vAlign w:val="center"/>
            <w:hideMark/>
          </w:tcPr>
          <w:p w:rsidR="002A238B" w:rsidRPr="00C57B5F" w:rsidRDefault="00F53CA7" w:rsidP="00E11A00">
            <w:pPr>
              <w:jc w:val="both"/>
              <w:rPr>
                <w:sz w:val="28"/>
                <w:szCs w:val="28"/>
              </w:rPr>
            </w:pPr>
            <w:r>
              <w:rPr>
                <w:sz w:val="28"/>
                <w:szCs w:val="28"/>
              </w:rPr>
              <w:lastRenderedPageBreak/>
              <w:t>1 716,6</w:t>
            </w:r>
          </w:p>
        </w:tc>
        <w:tc>
          <w:tcPr>
            <w:tcW w:w="1559" w:type="dxa"/>
            <w:tcBorders>
              <w:top w:val="nil"/>
              <w:left w:val="nil"/>
              <w:bottom w:val="nil"/>
              <w:right w:val="single" w:sz="8" w:space="0" w:color="auto"/>
            </w:tcBorders>
            <w:shd w:val="clear" w:color="auto" w:fill="auto"/>
            <w:noWrap/>
            <w:vAlign w:val="center"/>
            <w:hideMark/>
          </w:tcPr>
          <w:p w:rsidR="002A238B" w:rsidRPr="00C57B5F" w:rsidRDefault="00FA2D9C" w:rsidP="00E11A00">
            <w:pPr>
              <w:jc w:val="both"/>
              <w:rPr>
                <w:sz w:val="28"/>
                <w:szCs w:val="28"/>
              </w:rPr>
            </w:pPr>
            <w:r>
              <w:rPr>
                <w:sz w:val="28"/>
                <w:szCs w:val="28"/>
              </w:rPr>
              <w:t>1 283,9</w:t>
            </w:r>
          </w:p>
        </w:tc>
        <w:tc>
          <w:tcPr>
            <w:tcW w:w="1417" w:type="dxa"/>
            <w:tcBorders>
              <w:top w:val="nil"/>
              <w:left w:val="nil"/>
              <w:bottom w:val="nil"/>
              <w:right w:val="single" w:sz="8" w:space="0" w:color="auto"/>
            </w:tcBorders>
            <w:shd w:val="clear" w:color="auto" w:fill="auto"/>
            <w:noWrap/>
            <w:vAlign w:val="center"/>
            <w:hideMark/>
          </w:tcPr>
          <w:p w:rsidR="002A238B" w:rsidRPr="00C57B5F" w:rsidRDefault="00842675" w:rsidP="00E11A00">
            <w:pPr>
              <w:jc w:val="both"/>
              <w:rPr>
                <w:sz w:val="28"/>
                <w:szCs w:val="28"/>
              </w:rPr>
            </w:pPr>
            <w:r>
              <w:rPr>
                <w:sz w:val="28"/>
                <w:szCs w:val="28"/>
              </w:rPr>
              <w:t>74,8</w:t>
            </w:r>
          </w:p>
        </w:tc>
      </w:tr>
      <w:tr w:rsidR="002A238B" w:rsidRPr="00C57B5F" w:rsidTr="002576D2">
        <w:trPr>
          <w:trHeight w:val="435"/>
        </w:trPr>
        <w:tc>
          <w:tcPr>
            <w:tcW w:w="5353" w:type="dxa"/>
            <w:tcBorders>
              <w:top w:val="single" w:sz="8" w:space="0" w:color="auto"/>
              <w:left w:val="single" w:sz="8" w:space="0" w:color="auto"/>
              <w:bottom w:val="single" w:sz="8" w:space="0" w:color="auto"/>
              <w:right w:val="nil"/>
            </w:tcBorders>
            <w:shd w:val="clear" w:color="auto" w:fill="auto"/>
            <w:noWrap/>
            <w:vAlign w:val="center"/>
            <w:hideMark/>
          </w:tcPr>
          <w:p w:rsidR="002A238B" w:rsidRPr="00C57B5F" w:rsidRDefault="002A238B" w:rsidP="00E11A00">
            <w:pPr>
              <w:jc w:val="both"/>
              <w:rPr>
                <w:b/>
                <w:bCs/>
                <w:sz w:val="28"/>
                <w:szCs w:val="28"/>
              </w:rPr>
            </w:pPr>
            <w:r w:rsidRPr="00C57B5F">
              <w:rPr>
                <w:b/>
                <w:bCs/>
                <w:sz w:val="28"/>
                <w:szCs w:val="28"/>
              </w:rPr>
              <w:t xml:space="preserve">Жилищно- коммунальное хозяйство </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A238B" w:rsidRPr="00C57B5F" w:rsidRDefault="00F53CA7" w:rsidP="00E11A00">
            <w:pPr>
              <w:jc w:val="both"/>
              <w:rPr>
                <w:b/>
                <w:bCs/>
                <w:sz w:val="28"/>
                <w:szCs w:val="28"/>
              </w:rPr>
            </w:pPr>
            <w:r>
              <w:rPr>
                <w:b/>
                <w:bCs/>
                <w:sz w:val="28"/>
                <w:szCs w:val="28"/>
              </w:rPr>
              <w:t>125 098,8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2A238B" w:rsidRPr="00C57B5F" w:rsidRDefault="00FA2D9C" w:rsidP="00E11A00">
            <w:pPr>
              <w:jc w:val="both"/>
              <w:rPr>
                <w:b/>
                <w:bCs/>
                <w:sz w:val="28"/>
                <w:szCs w:val="28"/>
              </w:rPr>
            </w:pPr>
            <w:r>
              <w:rPr>
                <w:b/>
                <w:bCs/>
                <w:sz w:val="28"/>
                <w:szCs w:val="28"/>
              </w:rPr>
              <w:t>112 720,7</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2A238B" w:rsidRPr="00C57B5F" w:rsidRDefault="00842675" w:rsidP="00E11A00">
            <w:pPr>
              <w:jc w:val="both"/>
              <w:rPr>
                <w:b/>
                <w:bCs/>
                <w:sz w:val="28"/>
                <w:szCs w:val="28"/>
              </w:rPr>
            </w:pPr>
            <w:r>
              <w:rPr>
                <w:b/>
                <w:bCs/>
                <w:sz w:val="28"/>
                <w:szCs w:val="28"/>
              </w:rPr>
              <w:t>90,1</w:t>
            </w:r>
          </w:p>
        </w:tc>
      </w:tr>
      <w:tr w:rsidR="002A238B" w:rsidRPr="00C57B5F" w:rsidTr="002576D2">
        <w:trPr>
          <w:trHeight w:val="330"/>
        </w:trPr>
        <w:tc>
          <w:tcPr>
            <w:tcW w:w="5353" w:type="dxa"/>
            <w:tcBorders>
              <w:top w:val="nil"/>
              <w:left w:val="single" w:sz="8" w:space="0" w:color="auto"/>
              <w:bottom w:val="single" w:sz="4" w:space="0" w:color="auto"/>
              <w:right w:val="nil"/>
            </w:tcBorders>
            <w:shd w:val="clear" w:color="auto" w:fill="auto"/>
            <w:noWrap/>
            <w:vAlign w:val="center"/>
            <w:hideMark/>
          </w:tcPr>
          <w:p w:rsidR="002A238B" w:rsidRPr="00C57B5F" w:rsidRDefault="002A238B" w:rsidP="00E11A00">
            <w:pPr>
              <w:jc w:val="both"/>
              <w:rPr>
                <w:sz w:val="28"/>
                <w:szCs w:val="28"/>
              </w:rPr>
            </w:pPr>
            <w:r w:rsidRPr="00C57B5F">
              <w:rPr>
                <w:sz w:val="28"/>
                <w:szCs w:val="28"/>
              </w:rPr>
              <w:t>Жилищное хозяйство</w:t>
            </w:r>
          </w:p>
        </w:tc>
        <w:tc>
          <w:tcPr>
            <w:tcW w:w="1985" w:type="dxa"/>
            <w:tcBorders>
              <w:top w:val="nil"/>
              <w:left w:val="single" w:sz="8" w:space="0" w:color="auto"/>
              <w:bottom w:val="single" w:sz="4" w:space="0" w:color="auto"/>
              <w:right w:val="single" w:sz="8" w:space="0" w:color="auto"/>
            </w:tcBorders>
            <w:shd w:val="clear" w:color="000000" w:fill="FFFFFF"/>
            <w:noWrap/>
            <w:vAlign w:val="center"/>
            <w:hideMark/>
          </w:tcPr>
          <w:p w:rsidR="002A238B" w:rsidRPr="00C57B5F" w:rsidRDefault="00F53CA7" w:rsidP="00E11A00">
            <w:pPr>
              <w:jc w:val="both"/>
              <w:rPr>
                <w:sz w:val="28"/>
                <w:szCs w:val="28"/>
              </w:rPr>
            </w:pPr>
            <w:r>
              <w:rPr>
                <w:sz w:val="28"/>
                <w:szCs w:val="28"/>
              </w:rPr>
              <w:t>1 673,5</w:t>
            </w:r>
          </w:p>
        </w:tc>
        <w:tc>
          <w:tcPr>
            <w:tcW w:w="1559" w:type="dxa"/>
            <w:tcBorders>
              <w:top w:val="nil"/>
              <w:left w:val="nil"/>
              <w:bottom w:val="single" w:sz="4" w:space="0" w:color="auto"/>
              <w:right w:val="single" w:sz="8" w:space="0" w:color="auto"/>
            </w:tcBorders>
            <w:shd w:val="clear" w:color="000000" w:fill="FFFFFF"/>
            <w:noWrap/>
            <w:vAlign w:val="center"/>
            <w:hideMark/>
          </w:tcPr>
          <w:p w:rsidR="002A238B" w:rsidRPr="00C57B5F" w:rsidRDefault="00FA2D9C" w:rsidP="00E11A00">
            <w:pPr>
              <w:jc w:val="both"/>
              <w:rPr>
                <w:sz w:val="28"/>
                <w:szCs w:val="28"/>
              </w:rPr>
            </w:pPr>
            <w:r>
              <w:rPr>
                <w:sz w:val="28"/>
                <w:szCs w:val="28"/>
              </w:rPr>
              <w:t>1 259,6</w:t>
            </w:r>
          </w:p>
        </w:tc>
        <w:tc>
          <w:tcPr>
            <w:tcW w:w="1417" w:type="dxa"/>
            <w:tcBorders>
              <w:top w:val="nil"/>
              <w:left w:val="nil"/>
              <w:bottom w:val="single" w:sz="4" w:space="0" w:color="auto"/>
              <w:right w:val="single" w:sz="8" w:space="0" w:color="auto"/>
            </w:tcBorders>
            <w:shd w:val="clear" w:color="000000" w:fill="FFFFFF"/>
            <w:noWrap/>
            <w:vAlign w:val="center"/>
            <w:hideMark/>
          </w:tcPr>
          <w:p w:rsidR="002A238B" w:rsidRPr="00C57B5F" w:rsidRDefault="00842675" w:rsidP="00E11A00">
            <w:pPr>
              <w:jc w:val="both"/>
              <w:rPr>
                <w:sz w:val="28"/>
                <w:szCs w:val="28"/>
              </w:rPr>
            </w:pPr>
            <w:r>
              <w:rPr>
                <w:sz w:val="28"/>
                <w:szCs w:val="28"/>
              </w:rPr>
              <w:t>75,3</w:t>
            </w:r>
          </w:p>
        </w:tc>
      </w:tr>
      <w:tr w:rsidR="002A238B" w:rsidRPr="00C57B5F" w:rsidTr="002576D2">
        <w:trPr>
          <w:trHeight w:val="345"/>
        </w:trPr>
        <w:tc>
          <w:tcPr>
            <w:tcW w:w="5353" w:type="dxa"/>
            <w:tcBorders>
              <w:top w:val="nil"/>
              <w:left w:val="single" w:sz="8" w:space="0" w:color="auto"/>
              <w:bottom w:val="single" w:sz="4" w:space="0" w:color="auto"/>
              <w:right w:val="nil"/>
            </w:tcBorders>
            <w:shd w:val="clear" w:color="auto" w:fill="auto"/>
            <w:noWrap/>
            <w:vAlign w:val="center"/>
            <w:hideMark/>
          </w:tcPr>
          <w:p w:rsidR="002A238B" w:rsidRPr="00C57B5F" w:rsidRDefault="002A238B" w:rsidP="00E11A00">
            <w:pPr>
              <w:jc w:val="both"/>
              <w:rPr>
                <w:sz w:val="28"/>
                <w:szCs w:val="28"/>
              </w:rPr>
            </w:pPr>
            <w:r w:rsidRPr="00C57B5F">
              <w:rPr>
                <w:sz w:val="28"/>
                <w:szCs w:val="28"/>
              </w:rPr>
              <w:t>Коммунальное хозяйство</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2A238B" w:rsidRPr="00C57B5F" w:rsidRDefault="00F53CA7" w:rsidP="00E11A00">
            <w:pPr>
              <w:jc w:val="both"/>
              <w:rPr>
                <w:sz w:val="28"/>
                <w:szCs w:val="28"/>
              </w:rPr>
            </w:pPr>
            <w:r>
              <w:rPr>
                <w:sz w:val="28"/>
                <w:szCs w:val="28"/>
              </w:rPr>
              <w:t>47 420,8</w:t>
            </w:r>
          </w:p>
        </w:tc>
        <w:tc>
          <w:tcPr>
            <w:tcW w:w="1559" w:type="dxa"/>
            <w:tcBorders>
              <w:top w:val="nil"/>
              <w:left w:val="nil"/>
              <w:bottom w:val="single" w:sz="4" w:space="0" w:color="auto"/>
              <w:right w:val="single" w:sz="8" w:space="0" w:color="auto"/>
            </w:tcBorders>
            <w:shd w:val="clear" w:color="auto" w:fill="auto"/>
            <w:noWrap/>
            <w:vAlign w:val="center"/>
            <w:hideMark/>
          </w:tcPr>
          <w:p w:rsidR="002A238B" w:rsidRPr="00C57B5F" w:rsidRDefault="00FA2D9C" w:rsidP="00E11A00">
            <w:pPr>
              <w:jc w:val="both"/>
              <w:rPr>
                <w:sz w:val="28"/>
                <w:szCs w:val="28"/>
              </w:rPr>
            </w:pPr>
            <w:r>
              <w:rPr>
                <w:sz w:val="28"/>
                <w:szCs w:val="28"/>
              </w:rPr>
              <w:t>37 092,6</w:t>
            </w:r>
          </w:p>
        </w:tc>
        <w:tc>
          <w:tcPr>
            <w:tcW w:w="1417" w:type="dxa"/>
            <w:tcBorders>
              <w:top w:val="nil"/>
              <w:left w:val="nil"/>
              <w:bottom w:val="single" w:sz="4" w:space="0" w:color="auto"/>
              <w:right w:val="single" w:sz="8" w:space="0" w:color="auto"/>
            </w:tcBorders>
            <w:shd w:val="clear" w:color="auto" w:fill="auto"/>
            <w:noWrap/>
            <w:vAlign w:val="center"/>
            <w:hideMark/>
          </w:tcPr>
          <w:p w:rsidR="002A238B" w:rsidRPr="00C57B5F" w:rsidRDefault="00842675" w:rsidP="00E11A00">
            <w:pPr>
              <w:jc w:val="both"/>
              <w:rPr>
                <w:sz w:val="28"/>
                <w:szCs w:val="28"/>
              </w:rPr>
            </w:pPr>
            <w:r>
              <w:rPr>
                <w:sz w:val="28"/>
                <w:szCs w:val="28"/>
              </w:rPr>
              <w:t>78,2</w:t>
            </w:r>
          </w:p>
        </w:tc>
      </w:tr>
      <w:tr w:rsidR="002A238B" w:rsidRPr="00C57B5F" w:rsidTr="00596185">
        <w:trPr>
          <w:trHeight w:val="604"/>
        </w:trPr>
        <w:tc>
          <w:tcPr>
            <w:tcW w:w="5353" w:type="dxa"/>
            <w:tcBorders>
              <w:top w:val="nil"/>
              <w:left w:val="single" w:sz="8" w:space="0" w:color="auto"/>
              <w:bottom w:val="single" w:sz="4" w:space="0" w:color="auto"/>
              <w:right w:val="nil"/>
            </w:tcBorders>
            <w:shd w:val="clear" w:color="auto" w:fill="auto"/>
            <w:noWrap/>
            <w:vAlign w:val="center"/>
            <w:hideMark/>
          </w:tcPr>
          <w:p w:rsidR="002A238B" w:rsidRPr="00C57B5F" w:rsidRDefault="002A238B" w:rsidP="00E11A00">
            <w:pPr>
              <w:jc w:val="both"/>
              <w:rPr>
                <w:sz w:val="28"/>
                <w:szCs w:val="28"/>
              </w:rPr>
            </w:pPr>
            <w:r w:rsidRPr="00C57B5F">
              <w:rPr>
                <w:sz w:val="28"/>
                <w:szCs w:val="28"/>
              </w:rPr>
              <w:t>Благоустройство</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2A238B" w:rsidRPr="00C57B5F" w:rsidRDefault="00F53CA7" w:rsidP="00E11A00">
            <w:pPr>
              <w:jc w:val="both"/>
              <w:rPr>
                <w:sz w:val="28"/>
                <w:szCs w:val="28"/>
              </w:rPr>
            </w:pPr>
            <w:r>
              <w:rPr>
                <w:sz w:val="28"/>
                <w:szCs w:val="28"/>
              </w:rPr>
              <w:t>76 004,5</w:t>
            </w:r>
          </w:p>
        </w:tc>
        <w:tc>
          <w:tcPr>
            <w:tcW w:w="1559" w:type="dxa"/>
            <w:tcBorders>
              <w:top w:val="nil"/>
              <w:left w:val="nil"/>
              <w:bottom w:val="single" w:sz="4" w:space="0" w:color="auto"/>
              <w:right w:val="single" w:sz="8" w:space="0" w:color="auto"/>
            </w:tcBorders>
            <w:shd w:val="clear" w:color="auto" w:fill="auto"/>
            <w:noWrap/>
            <w:vAlign w:val="center"/>
            <w:hideMark/>
          </w:tcPr>
          <w:p w:rsidR="002A238B" w:rsidRPr="00C57B5F" w:rsidRDefault="00FA2D9C" w:rsidP="00E11A00">
            <w:pPr>
              <w:jc w:val="both"/>
              <w:rPr>
                <w:sz w:val="28"/>
                <w:szCs w:val="28"/>
              </w:rPr>
            </w:pPr>
            <w:r>
              <w:rPr>
                <w:sz w:val="28"/>
                <w:szCs w:val="28"/>
              </w:rPr>
              <w:t>74 368,5</w:t>
            </w:r>
          </w:p>
        </w:tc>
        <w:tc>
          <w:tcPr>
            <w:tcW w:w="1417" w:type="dxa"/>
            <w:tcBorders>
              <w:top w:val="nil"/>
              <w:left w:val="nil"/>
              <w:bottom w:val="single" w:sz="4" w:space="0" w:color="auto"/>
              <w:right w:val="single" w:sz="8" w:space="0" w:color="auto"/>
            </w:tcBorders>
            <w:shd w:val="clear" w:color="auto" w:fill="auto"/>
            <w:noWrap/>
            <w:vAlign w:val="center"/>
            <w:hideMark/>
          </w:tcPr>
          <w:p w:rsidR="002A238B" w:rsidRPr="00C57B5F" w:rsidRDefault="00842675" w:rsidP="00E11A00">
            <w:pPr>
              <w:jc w:val="both"/>
              <w:rPr>
                <w:sz w:val="28"/>
                <w:szCs w:val="28"/>
              </w:rPr>
            </w:pPr>
            <w:r>
              <w:rPr>
                <w:sz w:val="28"/>
                <w:szCs w:val="28"/>
              </w:rPr>
              <w:t>97,8</w:t>
            </w:r>
          </w:p>
        </w:tc>
      </w:tr>
      <w:tr w:rsidR="00596185" w:rsidRPr="00C57B5F" w:rsidTr="00596185">
        <w:trPr>
          <w:trHeight w:val="413"/>
        </w:trPr>
        <w:tc>
          <w:tcPr>
            <w:tcW w:w="5353" w:type="dxa"/>
            <w:tcBorders>
              <w:top w:val="single" w:sz="4" w:space="0" w:color="auto"/>
              <w:left w:val="single" w:sz="8" w:space="0" w:color="auto"/>
              <w:bottom w:val="nil"/>
              <w:right w:val="nil"/>
            </w:tcBorders>
            <w:shd w:val="clear" w:color="auto" w:fill="auto"/>
            <w:noWrap/>
            <w:vAlign w:val="center"/>
          </w:tcPr>
          <w:p w:rsidR="00596185" w:rsidRPr="00515857" w:rsidRDefault="00515857" w:rsidP="00E11A00">
            <w:pPr>
              <w:jc w:val="both"/>
              <w:rPr>
                <w:b/>
                <w:sz w:val="28"/>
                <w:szCs w:val="28"/>
              </w:rPr>
            </w:pPr>
            <w:r>
              <w:rPr>
                <w:b/>
                <w:sz w:val="28"/>
                <w:szCs w:val="28"/>
              </w:rPr>
              <w:t>Молодежная политика</w:t>
            </w:r>
          </w:p>
        </w:tc>
        <w:tc>
          <w:tcPr>
            <w:tcW w:w="1985" w:type="dxa"/>
            <w:tcBorders>
              <w:top w:val="single" w:sz="4" w:space="0" w:color="auto"/>
              <w:left w:val="single" w:sz="8" w:space="0" w:color="auto"/>
              <w:bottom w:val="nil"/>
              <w:right w:val="single" w:sz="8" w:space="0" w:color="auto"/>
            </w:tcBorders>
            <w:shd w:val="clear" w:color="auto" w:fill="auto"/>
            <w:noWrap/>
            <w:vAlign w:val="center"/>
          </w:tcPr>
          <w:p w:rsidR="00596185" w:rsidRPr="00515857" w:rsidRDefault="00515857" w:rsidP="00E11A00">
            <w:pPr>
              <w:jc w:val="both"/>
              <w:rPr>
                <w:b/>
                <w:sz w:val="28"/>
                <w:szCs w:val="28"/>
              </w:rPr>
            </w:pPr>
            <w:r>
              <w:rPr>
                <w:b/>
                <w:sz w:val="28"/>
                <w:szCs w:val="28"/>
              </w:rPr>
              <w:t>23,5</w:t>
            </w:r>
          </w:p>
        </w:tc>
        <w:tc>
          <w:tcPr>
            <w:tcW w:w="1559" w:type="dxa"/>
            <w:tcBorders>
              <w:top w:val="single" w:sz="4" w:space="0" w:color="auto"/>
              <w:left w:val="nil"/>
              <w:bottom w:val="nil"/>
              <w:right w:val="single" w:sz="8" w:space="0" w:color="auto"/>
            </w:tcBorders>
            <w:shd w:val="clear" w:color="auto" w:fill="auto"/>
            <w:noWrap/>
            <w:vAlign w:val="center"/>
          </w:tcPr>
          <w:p w:rsidR="00596185" w:rsidRPr="00515857" w:rsidRDefault="00515857" w:rsidP="00E11A00">
            <w:pPr>
              <w:jc w:val="both"/>
              <w:rPr>
                <w:b/>
                <w:sz w:val="28"/>
                <w:szCs w:val="28"/>
              </w:rPr>
            </w:pPr>
            <w:r>
              <w:rPr>
                <w:b/>
                <w:sz w:val="28"/>
                <w:szCs w:val="28"/>
              </w:rPr>
              <w:t>23,5</w:t>
            </w:r>
          </w:p>
        </w:tc>
        <w:tc>
          <w:tcPr>
            <w:tcW w:w="1417" w:type="dxa"/>
            <w:tcBorders>
              <w:top w:val="single" w:sz="4" w:space="0" w:color="auto"/>
              <w:left w:val="nil"/>
              <w:bottom w:val="nil"/>
              <w:right w:val="single" w:sz="8" w:space="0" w:color="auto"/>
            </w:tcBorders>
            <w:shd w:val="clear" w:color="auto" w:fill="auto"/>
            <w:noWrap/>
            <w:vAlign w:val="center"/>
          </w:tcPr>
          <w:p w:rsidR="00596185" w:rsidRPr="00515857" w:rsidRDefault="00515857" w:rsidP="00E11A00">
            <w:pPr>
              <w:jc w:val="both"/>
              <w:rPr>
                <w:b/>
                <w:sz w:val="28"/>
                <w:szCs w:val="28"/>
              </w:rPr>
            </w:pPr>
            <w:r>
              <w:rPr>
                <w:b/>
                <w:sz w:val="28"/>
                <w:szCs w:val="28"/>
              </w:rPr>
              <w:t>100,0</w:t>
            </w:r>
          </w:p>
        </w:tc>
      </w:tr>
      <w:tr w:rsidR="002A238B" w:rsidRPr="00C57B5F" w:rsidTr="002576D2">
        <w:trPr>
          <w:trHeight w:val="405"/>
        </w:trPr>
        <w:tc>
          <w:tcPr>
            <w:tcW w:w="5353" w:type="dxa"/>
            <w:tcBorders>
              <w:top w:val="single" w:sz="8" w:space="0" w:color="auto"/>
              <w:left w:val="single" w:sz="8" w:space="0" w:color="auto"/>
              <w:bottom w:val="single" w:sz="8" w:space="0" w:color="auto"/>
              <w:right w:val="nil"/>
            </w:tcBorders>
            <w:shd w:val="clear" w:color="auto" w:fill="auto"/>
            <w:noWrap/>
            <w:vAlign w:val="center"/>
            <w:hideMark/>
          </w:tcPr>
          <w:p w:rsidR="002A238B" w:rsidRPr="00C57B5F" w:rsidRDefault="002A238B" w:rsidP="00E11A00">
            <w:pPr>
              <w:jc w:val="both"/>
              <w:rPr>
                <w:b/>
                <w:bCs/>
                <w:sz w:val="28"/>
                <w:szCs w:val="28"/>
              </w:rPr>
            </w:pPr>
            <w:r w:rsidRPr="00C57B5F">
              <w:rPr>
                <w:b/>
                <w:bCs/>
                <w:sz w:val="28"/>
                <w:szCs w:val="28"/>
              </w:rPr>
              <w:t>Культура, кинематография</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A238B" w:rsidRPr="00C57B5F" w:rsidRDefault="00F53CA7" w:rsidP="00E11A00">
            <w:pPr>
              <w:jc w:val="both"/>
              <w:rPr>
                <w:b/>
                <w:bCs/>
                <w:sz w:val="28"/>
                <w:szCs w:val="28"/>
              </w:rPr>
            </w:pPr>
            <w:r>
              <w:rPr>
                <w:b/>
                <w:bCs/>
                <w:sz w:val="28"/>
                <w:szCs w:val="28"/>
              </w:rPr>
              <w:t>20 318,8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2A238B" w:rsidRPr="00C57B5F" w:rsidRDefault="00863419" w:rsidP="00E11A00">
            <w:pPr>
              <w:jc w:val="both"/>
              <w:rPr>
                <w:b/>
                <w:bCs/>
                <w:sz w:val="28"/>
                <w:szCs w:val="28"/>
              </w:rPr>
            </w:pPr>
            <w:r>
              <w:rPr>
                <w:b/>
                <w:bCs/>
                <w:sz w:val="28"/>
                <w:szCs w:val="28"/>
              </w:rPr>
              <w:t>20 120,9</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2A238B" w:rsidRPr="00C57B5F" w:rsidRDefault="00842675" w:rsidP="00E11A00">
            <w:pPr>
              <w:jc w:val="both"/>
              <w:rPr>
                <w:b/>
                <w:bCs/>
                <w:sz w:val="28"/>
                <w:szCs w:val="28"/>
              </w:rPr>
            </w:pPr>
            <w:r>
              <w:rPr>
                <w:b/>
                <w:bCs/>
                <w:sz w:val="28"/>
                <w:szCs w:val="28"/>
              </w:rPr>
              <w:t>99,0</w:t>
            </w:r>
          </w:p>
        </w:tc>
      </w:tr>
      <w:tr w:rsidR="002A238B" w:rsidRPr="00C57B5F" w:rsidTr="002576D2">
        <w:trPr>
          <w:trHeight w:val="405"/>
        </w:trPr>
        <w:tc>
          <w:tcPr>
            <w:tcW w:w="5353" w:type="dxa"/>
            <w:tcBorders>
              <w:top w:val="single" w:sz="8" w:space="0" w:color="auto"/>
              <w:left w:val="single" w:sz="8" w:space="0" w:color="auto"/>
              <w:bottom w:val="single" w:sz="8" w:space="0" w:color="auto"/>
              <w:right w:val="nil"/>
            </w:tcBorders>
            <w:shd w:val="clear" w:color="auto" w:fill="auto"/>
            <w:noWrap/>
            <w:vAlign w:val="center"/>
            <w:hideMark/>
          </w:tcPr>
          <w:p w:rsidR="002A238B" w:rsidRPr="00C57B5F" w:rsidRDefault="002A238B" w:rsidP="00E11A00">
            <w:pPr>
              <w:jc w:val="both"/>
              <w:rPr>
                <w:b/>
                <w:bCs/>
                <w:sz w:val="28"/>
                <w:szCs w:val="28"/>
              </w:rPr>
            </w:pPr>
            <w:r w:rsidRPr="00C57B5F">
              <w:rPr>
                <w:b/>
                <w:bCs/>
                <w:sz w:val="28"/>
                <w:szCs w:val="28"/>
              </w:rPr>
              <w:t>Социальная политика</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A238B" w:rsidRPr="00C57B5F" w:rsidRDefault="00F53CA7" w:rsidP="00E11A00">
            <w:pPr>
              <w:jc w:val="both"/>
              <w:rPr>
                <w:b/>
                <w:bCs/>
                <w:sz w:val="28"/>
                <w:szCs w:val="28"/>
              </w:rPr>
            </w:pPr>
            <w:r>
              <w:rPr>
                <w:b/>
                <w:bCs/>
                <w:sz w:val="28"/>
                <w:szCs w:val="28"/>
              </w:rPr>
              <w:t>4 821,8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2A238B" w:rsidRPr="00C57B5F" w:rsidRDefault="00863419" w:rsidP="00E11A00">
            <w:pPr>
              <w:jc w:val="both"/>
              <w:rPr>
                <w:b/>
                <w:bCs/>
                <w:sz w:val="28"/>
                <w:szCs w:val="28"/>
              </w:rPr>
            </w:pPr>
            <w:r>
              <w:rPr>
                <w:b/>
                <w:bCs/>
                <w:sz w:val="28"/>
                <w:szCs w:val="28"/>
              </w:rPr>
              <w:t>4 821,8</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2A238B" w:rsidRPr="00C57B5F" w:rsidRDefault="002A238B" w:rsidP="00E11A00">
            <w:pPr>
              <w:jc w:val="both"/>
              <w:rPr>
                <w:b/>
                <w:bCs/>
                <w:sz w:val="28"/>
                <w:szCs w:val="28"/>
              </w:rPr>
            </w:pPr>
            <w:r w:rsidRPr="00C57B5F">
              <w:rPr>
                <w:b/>
                <w:bCs/>
                <w:sz w:val="28"/>
                <w:szCs w:val="28"/>
              </w:rPr>
              <w:t>100.0</w:t>
            </w:r>
          </w:p>
        </w:tc>
      </w:tr>
      <w:tr w:rsidR="002A238B" w:rsidRPr="00C57B5F" w:rsidTr="002576D2">
        <w:trPr>
          <w:trHeight w:val="480"/>
        </w:trPr>
        <w:tc>
          <w:tcPr>
            <w:tcW w:w="5353" w:type="dxa"/>
            <w:tcBorders>
              <w:top w:val="nil"/>
              <w:left w:val="single" w:sz="8" w:space="0" w:color="auto"/>
              <w:bottom w:val="single" w:sz="4" w:space="0" w:color="auto"/>
              <w:right w:val="nil"/>
            </w:tcBorders>
            <w:shd w:val="clear" w:color="auto" w:fill="auto"/>
            <w:noWrap/>
            <w:vAlign w:val="center"/>
            <w:hideMark/>
          </w:tcPr>
          <w:p w:rsidR="002A238B" w:rsidRPr="00C57B5F" w:rsidRDefault="002A238B" w:rsidP="00E11A00">
            <w:pPr>
              <w:jc w:val="both"/>
              <w:rPr>
                <w:sz w:val="28"/>
                <w:szCs w:val="28"/>
              </w:rPr>
            </w:pPr>
            <w:r w:rsidRPr="00C57B5F">
              <w:rPr>
                <w:sz w:val="28"/>
                <w:szCs w:val="28"/>
              </w:rPr>
              <w:t>Пенсионное обеспечение</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2A238B" w:rsidRPr="00C57B5F" w:rsidRDefault="00F53CA7" w:rsidP="00E11A00">
            <w:pPr>
              <w:jc w:val="both"/>
              <w:rPr>
                <w:sz w:val="28"/>
                <w:szCs w:val="28"/>
              </w:rPr>
            </w:pPr>
            <w:r>
              <w:rPr>
                <w:sz w:val="28"/>
                <w:szCs w:val="28"/>
              </w:rPr>
              <w:t>1 093,6</w:t>
            </w:r>
          </w:p>
        </w:tc>
        <w:tc>
          <w:tcPr>
            <w:tcW w:w="1559" w:type="dxa"/>
            <w:tcBorders>
              <w:top w:val="nil"/>
              <w:left w:val="nil"/>
              <w:bottom w:val="single" w:sz="4" w:space="0" w:color="auto"/>
              <w:right w:val="single" w:sz="8" w:space="0" w:color="auto"/>
            </w:tcBorders>
            <w:shd w:val="clear" w:color="auto" w:fill="auto"/>
            <w:noWrap/>
            <w:vAlign w:val="center"/>
            <w:hideMark/>
          </w:tcPr>
          <w:p w:rsidR="002A238B" w:rsidRPr="00C57B5F" w:rsidRDefault="00FA2D9C" w:rsidP="00E11A00">
            <w:pPr>
              <w:jc w:val="both"/>
              <w:rPr>
                <w:sz w:val="28"/>
                <w:szCs w:val="28"/>
              </w:rPr>
            </w:pPr>
            <w:r>
              <w:rPr>
                <w:sz w:val="28"/>
                <w:szCs w:val="28"/>
              </w:rPr>
              <w:t>1 093,6</w:t>
            </w:r>
          </w:p>
        </w:tc>
        <w:tc>
          <w:tcPr>
            <w:tcW w:w="1417" w:type="dxa"/>
            <w:tcBorders>
              <w:top w:val="nil"/>
              <w:left w:val="nil"/>
              <w:bottom w:val="single" w:sz="4" w:space="0" w:color="auto"/>
              <w:right w:val="single" w:sz="8" w:space="0" w:color="auto"/>
            </w:tcBorders>
            <w:shd w:val="clear" w:color="auto" w:fill="auto"/>
            <w:noWrap/>
            <w:vAlign w:val="center"/>
            <w:hideMark/>
          </w:tcPr>
          <w:p w:rsidR="002A238B" w:rsidRPr="00C57B5F" w:rsidRDefault="002A238B" w:rsidP="00E11A00">
            <w:pPr>
              <w:jc w:val="both"/>
              <w:rPr>
                <w:sz w:val="28"/>
                <w:szCs w:val="28"/>
              </w:rPr>
            </w:pPr>
            <w:r w:rsidRPr="00C57B5F">
              <w:rPr>
                <w:sz w:val="28"/>
                <w:szCs w:val="28"/>
              </w:rPr>
              <w:t>100.0</w:t>
            </w:r>
          </w:p>
        </w:tc>
      </w:tr>
      <w:tr w:rsidR="002A238B" w:rsidRPr="00C57B5F" w:rsidTr="002576D2">
        <w:trPr>
          <w:trHeight w:val="390"/>
        </w:trPr>
        <w:tc>
          <w:tcPr>
            <w:tcW w:w="5353" w:type="dxa"/>
            <w:tcBorders>
              <w:top w:val="nil"/>
              <w:left w:val="single" w:sz="8" w:space="0" w:color="auto"/>
              <w:bottom w:val="single" w:sz="4" w:space="0" w:color="auto"/>
              <w:right w:val="nil"/>
            </w:tcBorders>
            <w:shd w:val="clear" w:color="auto" w:fill="auto"/>
            <w:noWrap/>
            <w:vAlign w:val="center"/>
            <w:hideMark/>
          </w:tcPr>
          <w:p w:rsidR="002A238B" w:rsidRPr="00C57B5F" w:rsidRDefault="002A238B" w:rsidP="00E11A00">
            <w:pPr>
              <w:jc w:val="both"/>
              <w:rPr>
                <w:sz w:val="28"/>
                <w:szCs w:val="28"/>
              </w:rPr>
            </w:pPr>
            <w:r w:rsidRPr="00C57B5F">
              <w:rPr>
                <w:sz w:val="28"/>
                <w:szCs w:val="28"/>
              </w:rPr>
              <w:t>Охрана семьи и детства</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2A238B" w:rsidRPr="00C57B5F" w:rsidRDefault="00F53CA7" w:rsidP="00E11A00">
            <w:pPr>
              <w:jc w:val="both"/>
              <w:rPr>
                <w:sz w:val="28"/>
                <w:szCs w:val="28"/>
              </w:rPr>
            </w:pPr>
            <w:r>
              <w:rPr>
                <w:sz w:val="28"/>
                <w:szCs w:val="28"/>
              </w:rPr>
              <w:t>3 728,2</w:t>
            </w:r>
          </w:p>
        </w:tc>
        <w:tc>
          <w:tcPr>
            <w:tcW w:w="1559" w:type="dxa"/>
            <w:tcBorders>
              <w:top w:val="nil"/>
              <w:left w:val="nil"/>
              <w:bottom w:val="single" w:sz="4" w:space="0" w:color="auto"/>
              <w:right w:val="single" w:sz="8" w:space="0" w:color="auto"/>
            </w:tcBorders>
            <w:shd w:val="clear" w:color="auto" w:fill="auto"/>
            <w:noWrap/>
            <w:vAlign w:val="center"/>
            <w:hideMark/>
          </w:tcPr>
          <w:p w:rsidR="002A238B" w:rsidRPr="00C57B5F" w:rsidRDefault="00FA2D9C" w:rsidP="00E11A00">
            <w:pPr>
              <w:jc w:val="both"/>
              <w:rPr>
                <w:sz w:val="28"/>
                <w:szCs w:val="28"/>
              </w:rPr>
            </w:pPr>
            <w:r>
              <w:rPr>
                <w:sz w:val="28"/>
                <w:szCs w:val="28"/>
              </w:rPr>
              <w:t>3 728,2</w:t>
            </w:r>
          </w:p>
        </w:tc>
        <w:tc>
          <w:tcPr>
            <w:tcW w:w="1417" w:type="dxa"/>
            <w:tcBorders>
              <w:top w:val="nil"/>
              <w:left w:val="nil"/>
              <w:bottom w:val="single" w:sz="4" w:space="0" w:color="auto"/>
              <w:right w:val="single" w:sz="8" w:space="0" w:color="auto"/>
            </w:tcBorders>
            <w:shd w:val="clear" w:color="auto" w:fill="auto"/>
            <w:noWrap/>
            <w:vAlign w:val="center"/>
            <w:hideMark/>
          </w:tcPr>
          <w:p w:rsidR="002A238B" w:rsidRPr="00C57B5F" w:rsidRDefault="002A238B" w:rsidP="00E11A00">
            <w:pPr>
              <w:jc w:val="both"/>
              <w:rPr>
                <w:sz w:val="28"/>
                <w:szCs w:val="28"/>
              </w:rPr>
            </w:pPr>
            <w:r w:rsidRPr="00C57B5F">
              <w:rPr>
                <w:sz w:val="28"/>
                <w:szCs w:val="28"/>
              </w:rPr>
              <w:t>100.0</w:t>
            </w:r>
          </w:p>
        </w:tc>
      </w:tr>
      <w:tr w:rsidR="002A238B" w:rsidRPr="00C57B5F" w:rsidTr="002576D2">
        <w:trPr>
          <w:trHeight w:val="480"/>
        </w:trPr>
        <w:tc>
          <w:tcPr>
            <w:tcW w:w="5353" w:type="dxa"/>
            <w:tcBorders>
              <w:top w:val="single" w:sz="8" w:space="0" w:color="auto"/>
              <w:left w:val="single" w:sz="8" w:space="0" w:color="auto"/>
              <w:bottom w:val="single" w:sz="8" w:space="0" w:color="auto"/>
              <w:right w:val="nil"/>
            </w:tcBorders>
            <w:shd w:val="clear" w:color="auto" w:fill="auto"/>
            <w:noWrap/>
            <w:vAlign w:val="center"/>
            <w:hideMark/>
          </w:tcPr>
          <w:p w:rsidR="002A238B" w:rsidRPr="00C57B5F" w:rsidRDefault="002A238B" w:rsidP="00E11A00">
            <w:pPr>
              <w:jc w:val="both"/>
              <w:rPr>
                <w:b/>
                <w:bCs/>
                <w:sz w:val="28"/>
                <w:szCs w:val="28"/>
              </w:rPr>
            </w:pPr>
            <w:r w:rsidRPr="00C57B5F">
              <w:rPr>
                <w:b/>
                <w:bCs/>
                <w:sz w:val="28"/>
                <w:szCs w:val="28"/>
              </w:rPr>
              <w:t>Физическая культура и спорт</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A238B" w:rsidRPr="00C57B5F" w:rsidRDefault="00F53CA7" w:rsidP="00E11A00">
            <w:pPr>
              <w:jc w:val="both"/>
              <w:rPr>
                <w:b/>
                <w:bCs/>
                <w:sz w:val="28"/>
                <w:szCs w:val="28"/>
              </w:rPr>
            </w:pPr>
            <w:r>
              <w:rPr>
                <w:b/>
                <w:bCs/>
                <w:sz w:val="28"/>
                <w:szCs w:val="28"/>
              </w:rPr>
              <w:t>5 177,3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2A238B" w:rsidRPr="00C57B5F" w:rsidRDefault="00FA2D9C" w:rsidP="00E11A00">
            <w:pPr>
              <w:jc w:val="both"/>
              <w:rPr>
                <w:b/>
                <w:bCs/>
                <w:sz w:val="28"/>
                <w:szCs w:val="28"/>
              </w:rPr>
            </w:pPr>
            <w:r>
              <w:rPr>
                <w:b/>
                <w:bCs/>
                <w:sz w:val="28"/>
                <w:szCs w:val="28"/>
              </w:rPr>
              <w:t>5 177,3</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2A238B" w:rsidRPr="00C57B5F" w:rsidRDefault="00842675" w:rsidP="00E11A00">
            <w:pPr>
              <w:jc w:val="both"/>
              <w:rPr>
                <w:b/>
                <w:bCs/>
                <w:sz w:val="28"/>
                <w:szCs w:val="28"/>
              </w:rPr>
            </w:pPr>
            <w:r>
              <w:rPr>
                <w:b/>
                <w:bCs/>
                <w:sz w:val="28"/>
                <w:szCs w:val="28"/>
              </w:rPr>
              <w:t>100,0</w:t>
            </w:r>
          </w:p>
        </w:tc>
      </w:tr>
    </w:tbl>
    <w:p w:rsidR="002A238B" w:rsidRPr="00C57B5F" w:rsidRDefault="002A238B" w:rsidP="002A238B">
      <w:pPr>
        <w:contextualSpacing/>
        <w:jc w:val="both"/>
        <w:rPr>
          <w:sz w:val="28"/>
          <w:szCs w:val="28"/>
        </w:rPr>
      </w:pPr>
    </w:p>
    <w:p w:rsidR="002A238B" w:rsidRPr="00C57B5F" w:rsidRDefault="002A238B" w:rsidP="002A238B">
      <w:pPr>
        <w:contextualSpacing/>
        <w:jc w:val="both"/>
        <w:rPr>
          <w:sz w:val="28"/>
          <w:szCs w:val="28"/>
        </w:rPr>
      </w:pPr>
      <w:r w:rsidRPr="00C57B5F">
        <w:rPr>
          <w:sz w:val="28"/>
          <w:szCs w:val="28"/>
        </w:rPr>
        <w:t xml:space="preserve">Дефицит бюджета утвержден в сумме </w:t>
      </w:r>
      <w:r w:rsidR="00E93D77">
        <w:rPr>
          <w:sz w:val="28"/>
          <w:szCs w:val="28"/>
        </w:rPr>
        <w:t>9 422,8</w:t>
      </w:r>
      <w:r w:rsidRPr="00C57B5F">
        <w:rPr>
          <w:sz w:val="28"/>
          <w:szCs w:val="28"/>
        </w:rPr>
        <w:t xml:space="preserve"> тыс. руб. остаток средств бюджета на 01.01.202</w:t>
      </w:r>
      <w:r w:rsidR="00E93D77">
        <w:rPr>
          <w:sz w:val="28"/>
          <w:szCs w:val="28"/>
        </w:rPr>
        <w:t>4</w:t>
      </w:r>
      <w:r w:rsidRPr="00C57B5F">
        <w:rPr>
          <w:sz w:val="28"/>
          <w:szCs w:val="28"/>
        </w:rPr>
        <w:t xml:space="preserve">г. </w:t>
      </w:r>
      <w:r w:rsidR="00E93D77">
        <w:rPr>
          <w:sz w:val="28"/>
          <w:szCs w:val="28"/>
        </w:rPr>
        <w:t>3 333,3</w:t>
      </w:r>
      <w:r w:rsidRPr="00C57B5F">
        <w:rPr>
          <w:sz w:val="28"/>
          <w:szCs w:val="28"/>
        </w:rPr>
        <w:t xml:space="preserve"> тыс. руб.</w:t>
      </w:r>
    </w:p>
    <w:p w:rsidR="00AB35B5" w:rsidRDefault="00AB35B5" w:rsidP="00AB35B5">
      <w:pPr>
        <w:tabs>
          <w:tab w:val="left" w:pos="5556"/>
        </w:tabs>
        <w:suppressAutoHyphens/>
        <w:jc w:val="both"/>
        <w:rPr>
          <w:sz w:val="26"/>
          <w:szCs w:val="26"/>
        </w:rPr>
      </w:pPr>
      <w:r w:rsidRPr="00AB35B5">
        <w:rPr>
          <w:sz w:val="26"/>
          <w:szCs w:val="26"/>
        </w:rPr>
        <w:t xml:space="preserve">     </w:t>
      </w:r>
    </w:p>
    <w:p w:rsidR="00AB35B5" w:rsidRDefault="00AB35B5" w:rsidP="00AB35B5">
      <w:pPr>
        <w:tabs>
          <w:tab w:val="left" w:pos="5556"/>
        </w:tabs>
        <w:suppressAutoHyphens/>
        <w:jc w:val="both"/>
        <w:rPr>
          <w:sz w:val="26"/>
          <w:szCs w:val="26"/>
        </w:rPr>
      </w:pPr>
    </w:p>
    <w:p w:rsidR="007A24ED" w:rsidRPr="007A24ED" w:rsidRDefault="007A24ED" w:rsidP="007A24ED">
      <w:pPr>
        <w:tabs>
          <w:tab w:val="left" w:pos="5556"/>
        </w:tabs>
        <w:suppressAutoHyphens/>
        <w:jc w:val="both"/>
        <w:rPr>
          <w:sz w:val="26"/>
          <w:szCs w:val="26"/>
        </w:rPr>
      </w:pPr>
      <w:r w:rsidRPr="007A24ED">
        <w:rPr>
          <w:sz w:val="26"/>
          <w:szCs w:val="26"/>
        </w:rPr>
        <w:t xml:space="preserve">В 2023 году администрацией было проведено 54 электронных аукциона. По итогам проведения электронных аукционов было заключено 47 муниципальных контрактов. </w:t>
      </w:r>
    </w:p>
    <w:p w:rsidR="007A24ED" w:rsidRDefault="007A24ED" w:rsidP="007A24ED">
      <w:pPr>
        <w:tabs>
          <w:tab w:val="left" w:pos="5556"/>
        </w:tabs>
        <w:suppressAutoHyphens/>
        <w:jc w:val="both"/>
        <w:rPr>
          <w:sz w:val="26"/>
          <w:szCs w:val="26"/>
        </w:rPr>
      </w:pPr>
      <w:r>
        <w:rPr>
          <w:sz w:val="26"/>
          <w:szCs w:val="26"/>
        </w:rPr>
        <w:t xml:space="preserve"> </w:t>
      </w:r>
    </w:p>
    <w:p w:rsidR="007A24ED" w:rsidRPr="007A24ED" w:rsidRDefault="007A24ED" w:rsidP="007A24ED">
      <w:pPr>
        <w:tabs>
          <w:tab w:val="left" w:pos="5556"/>
        </w:tabs>
        <w:suppressAutoHyphens/>
        <w:jc w:val="both"/>
        <w:rPr>
          <w:sz w:val="26"/>
          <w:szCs w:val="26"/>
        </w:rPr>
      </w:pPr>
      <w:r w:rsidRPr="007A24ED">
        <w:rPr>
          <w:sz w:val="26"/>
          <w:szCs w:val="26"/>
        </w:rPr>
        <w:t>Экономия по результатам проведения конкурсных процедур составила 13</w:t>
      </w:r>
      <w:r>
        <w:rPr>
          <w:sz w:val="26"/>
          <w:szCs w:val="26"/>
        </w:rPr>
        <w:t xml:space="preserve"> </w:t>
      </w:r>
      <w:r w:rsidRPr="007A24ED">
        <w:rPr>
          <w:sz w:val="26"/>
          <w:szCs w:val="26"/>
        </w:rPr>
        <w:t>197,34 тыс. руб.</w:t>
      </w:r>
    </w:p>
    <w:p w:rsidR="007A24ED" w:rsidRPr="007A24ED" w:rsidRDefault="007A24ED" w:rsidP="007A24ED">
      <w:pPr>
        <w:spacing w:after="160" w:line="259" w:lineRule="auto"/>
        <w:rPr>
          <w:rFonts w:asciiTheme="minorHAnsi" w:eastAsiaTheme="minorHAnsi" w:hAnsiTheme="minorHAnsi" w:cstheme="minorBidi"/>
          <w:sz w:val="22"/>
          <w:szCs w:val="22"/>
          <w:lang w:eastAsia="en-US"/>
        </w:rPr>
      </w:pPr>
    </w:p>
    <w:p w:rsidR="002A238B" w:rsidRDefault="002A238B" w:rsidP="002A238B"/>
    <w:p w:rsidR="00D728FF" w:rsidRPr="003F74D0" w:rsidRDefault="000C493C" w:rsidP="00D728FF">
      <w:pPr>
        <w:tabs>
          <w:tab w:val="left" w:pos="810"/>
        </w:tabs>
        <w:jc w:val="center"/>
        <w:rPr>
          <w:sz w:val="28"/>
          <w:szCs w:val="28"/>
        </w:rPr>
      </w:pPr>
      <w:r>
        <w:rPr>
          <w:sz w:val="28"/>
          <w:szCs w:val="28"/>
        </w:rPr>
        <w:t xml:space="preserve">    </w:t>
      </w:r>
      <w:r w:rsidR="00D728FF" w:rsidRPr="003F74D0">
        <w:rPr>
          <w:sz w:val="28"/>
          <w:szCs w:val="28"/>
        </w:rPr>
        <w:t>ЗЕМЛЯ</w:t>
      </w:r>
    </w:p>
    <w:p w:rsidR="00D728FF" w:rsidRPr="003F74D0" w:rsidRDefault="00D728FF" w:rsidP="00D728FF">
      <w:pPr>
        <w:tabs>
          <w:tab w:val="left" w:pos="810"/>
        </w:tabs>
        <w:jc w:val="center"/>
        <w:rPr>
          <w:sz w:val="28"/>
          <w:szCs w:val="28"/>
        </w:rPr>
      </w:pPr>
    </w:p>
    <w:p w:rsidR="00D728FF" w:rsidRPr="008612F8" w:rsidRDefault="00D728FF" w:rsidP="00D728FF">
      <w:pPr>
        <w:ind w:firstLine="567"/>
        <w:jc w:val="both"/>
        <w:rPr>
          <w:rFonts w:eastAsia="Calibri"/>
          <w:color w:val="000000" w:themeColor="text1"/>
          <w:sz w:val="28"/>
          <w:szCs w:val="28"/>
          <w:lang w:eastAsia="en-US"/>
        </w:rPr>
      </w:pPr>
      <w:r w:rsidRPr="008612F8">
        <w:rPr>
          <w:rFonts w:eastAsia="Calibri"/>
          <w:color w:val="000000" w:themeColor="text1"/>
          <w:sz w:val="28"/>
          <w:szCs w:val="28"/>
          <w:lang w:eastAsia="en-US"/>
        </w:rPr>
        <w:t xml:space="preserve">Отделом по управлению муниципальным имуществом в 2023 году опубликовано на сайт </w:t>
      </w:r>
      <w:hyperlink r:id="rId9" w:history="1">
        <w:r w:rsidRPr="008612F8">
          <w:rPr>
            <w:rFonts w:eastAsia="Calibri"/>
            <w:color w:val="000000" w:themeColor="text1"/>
            <w:sz w:val="28"/>
            <w:szCs w:val="28"/>
            <w:u w:val="single"/>
            <w:lang w:val="en-US" w:eastAsia="en-US"/>
          </w:rPr>
          <w:t>www</w:t>
        </w:r>
        <w:r w:rsidRPr="008612F8">
          <w:rPr>
            <w:rFonts w:eastAsia="Calibri"/>
            <w:color w:val="000000" w:themeColor="text1"/>
            <w:sz w:val="28"/>
            <w:szCs w:val="28"/>
            <w:u w:val="single"/>
            <w:lang w:eastAsia="en-US"/>
          </w:rPr>
          <w:t>.</w:t>
        </w:r>
        <w:proofErr w:type="spellStart"/>
        <w:r w:rsidRPr="008612F8">
          <w:rPr>
            <w:rFonts w:eastAsia="Calibri"/>
            <w:color w:val="000000" w:themeColor="text1"/>
            <w:sz w:val="28"/>
            <w:szCs w:val="28"/>
            <w:u w:val="single"/>
            <w:lang w:val="en-US" w:eastAsia="en-US"/>
          </w:rPr>
          <w:t>torgi</w:t>
        </w:r>
        <w:proofErr w:type="spellEnd"/>
        <w:r w:rsidRPr="008612F8">
          <w:rPr>
            <w:rFonts w:eastAsia="Calibri"/>
            <w:color w:val="000000" w:themeColor="text1"/>
            <w:sz w:val="28"/>
            <w:szCs w:val="28"/>
            <w:u w:val="single"/>
            <w:lang w:eastAsia="en-US"/>
          </w:rPr>
          <w:t>.</w:t>
        </w:r>
        <w:r w:rsidRPr="008612F8">
          <w:rPr>
            <w:rFonts w:eastAsia="Calibri"/>
            <w:color w:val="000000" w:themeColor="text1"/>
            <w:sz w:val="28"/>
            <w:szCs w:val="28"/>
            <w:u w:val="single"/>
            <w:lang w:val="en-US" w:eastAsia="en-US"/>
          </w:rPr>
          <w:t>gov</w:t>
        </w:r>
        <w:r w:rsidRPr="008612F8">
          <w:rPr>
            <w:rFonts w:eastAsia="Calibri"/>
            <w:color w:val="000000" w:themeColor="text1"/>
            <w:sz w:val="28"/>
            <w:szCs w:val="28"/>
            <w:u w:val="single"/>
            <w:lang w:eastAsia="en-US"/>
          </w:rPr>
          <w:t>.</w:t>
        </w:r>
        <w:proofErr w:type="spellStart"/>
        <w:r w:rsidRPr="008612F8">
          <w:rPr>
            <w:rFonts w:eastAsia="Calibri"/>
            <w:color w:val="000000" w:themeColor="text1"/>
            <w:sz w:val="28"/>
            <w:szCs w:val="28"/>
            <w:u w:val="single"/>
            <w:lang w:val="en-US" w:eastAsia="en-US"/>
          </w:rPr>
          <w:t>ru</w:t>
        </w:r>
        <w:proofErr w:type="spellEnd"/>
      </w:hyperlink>
      <w:r w:rsidRPr="008612F8">
        <w:rPr>
          <w:rFonts w:eastAsia="Calibri"/>
          <w:color w:val="000000" w:themeColor="text1"/>
          <w:sz w:val="28"/>
          <w:szCs w:val="28"/>
          <w:lang w:eastAsia="en-US"/>
        </w:rPr>
        <w:t xml:space="preserve"> 2 заявления о предварительном согласовании предоставления земельных участков в аренду. По результатам предварительного согласования земельных участков 1 участок был направлен на установление границ с целью дальнейшего заключения договора аренды и 1 земельный участок был предоставлен в аренду. </w:t>
      </w:r>
    </w:p>
    <w:p w:rsidR="00D728FF" w:rsidRPr="008612F8" w:rsidRDefault="00D728FF" w:rsidP="00D728FF">
      <w:pPr>
        <w:ind w:firstLine="567"/>
        <w:jc w:val="both"/>
        <w:rPr>
          <w:rFonts w:eastAsia="Calibri"/>
          <w:color w:val="000000" w:themeColor="text1"/>
          <w:sz w:val="28"/>
          <w:szCs w:val="28"/>
          <w:lang w:eastAsia="en-US"/>
        </w:rPr>
      </w:pPr>
      <w:r w:rsidRPr="008612F8">
        <w:rPr>
          <w:rFonts w:eastAsia="Calibri"/>
          <w:color w:val="000000" w:themeColor="text1"/>
          <w:sz w:val="28"/>
          <w:szCs w:val="28"/>
          <w:lang w:eastAsia="en-US"/>
        </w:rPr>
        <w:t>Так же в 2023 году велась работа по подаче документов от физических и юридических лиц в Федеральную службу государственной регистрации, кадастра и картографии в соответствии с принятыми нормативно-правовыми актами, в рамках «гаражной амнистии», сдавались на регистрацию договора аренды.</w:t>
      </w:r>
    </w:p>
    <w:p w:rsidR="00D728FF" w:rsidRPr="008612F8" w:rsidRDefault="00D728FF" w:rsidP="00D728FF">
      <w:pPr>
        <w:spacing w:line="276" w:lineRule="auto"/>
        <w:ind w:firstLine="567"/>
        <w:jc w:val="both"/>
        <w:rPr>
          <w:rFonts w:eastAsia="Calibri"/>
          <w:color w:val="000000" w:themeColor="text1"/>
          <w:sz w:val="28"/>
          <w:szCs w:val="28"/>
          <w:lang w:eastAsia="en-US"/>
        </w:rPr>
      </w:pPr>
      <w:r w:rsidRPr="008612F8">
        <w:rPr>
          <w:rFonts w:eastAsia="Calibri"/>
          <w:color w:val="000000" w:themeColor="text1"/>
          <w:sz w:val="28"/>
          <w:szCs w:val="28"/>
          <w:lang w:eastAsia="en-US"/>
        </w:rPr>
        <w:t xml:space="preserve">В 2023 году в рамках ст. 3.7 </w:t>
      </w:r>
      <w:r w:rsidRPr="008612F8">
        <w:rPr>
          <w:rFonts w:eastAsia="Calibri"/>
          <w:sz w:val="28"/>
          <w:szCs w:val="28"/>
          <w:lang w:eastAsia="en-US"/>
        </w:rPr>
        <w:t>Федерального закона от 25.10.2001 года № 137-ФЗ «О   введении в действие Земельного кодекса Российской Федерации» (гаражная амнистия)</w:t>
      </w:r>
      <w:r w:rsidRPr="008612F8">
        <w:rPr>
          <w:rFonts w:eastAsia="Calibri"/>
          <w:color w:val="000000" w:themeColor="text1"/>
          <w:sz w:val="28"/>
          <w:szCs w:val="28"/>
          <w:lang w:eastAsia="en-US"/>
        </w:rPr>
        <w:t xml:space="preserve"> были оформлены 16 земельных участков в собственность. </w:t>
      </w:r>
    </w:p>
    <w:p w:rsidR="00D728FF" w:rsidRPr="008612F8" w:rsidRDefault="00D728FF" w:rsidP="00D728FF">
      <w:pPr>
        <w:ind w:firstLine="567"/>
        <w:jc w:val="both"/>
        <w:rPr>
          <w:rFonts w:eastAsia="Calibri"/>
          <w:color w:val="000000" w:themeColor="text1"/>
          <w:sz w:val="28"/>
          <w:szCs w:val="28"/>
          <w:lang w:eastAsia="en-US"/>
        </w:rPr>
      </w:pPr>
      <w:r w:rsidRPr="008612F8">
        <w:rPr>
          <w:rFonts w:eastAsia="Calibri"/>
          <w:color w:val="000000" w:themeColor="text1"/>
          <w:sz w:val="28"/>
          <w:szCs w:val="28"/>
          <w:lang w:eastAsia="en-US"/>
        </w:rPr>
        <w:t>За 2023 год заключено 10 соглашений о перераспределении земель, государственная собственность на которые не разграничена и земельных участков, находящихся в собственности, и 191 договор аренды земельных участков (из них 190</w:t>
      </w:r>
      <w:r w:rsidRPr="008612F8">
        <w:rPr>
          <w:rFonts w:eastAsia="Calibri"/>
          <w:sz w:val="28"/>
          <w:szCs w:val="28"/>
          <w:lang w:eastAsia="en-US"/>
        </w:rPr>
        <w:t xml:space="preserve"> с видом разрешенного использования «для ведения огородничества)</w:t>
      </w:r>
      <w:r w:rsidRPr="008612F8">
        <w:rPr>
          <w:rFonts w:eastAsia="Calibri"/>
          <w:color w:val="000000" w:themeColor="text1"/>
          <w:sz w:val="28"/>
          <w:szCs w:val="28"/>
          <w:lang w:eastAsia="en-US"/>
        </w:rPr>
        <w:t>.</w:t>
      </w:r>
    </w:p>
    <w:p w:rsidR="00D728FF" w:rsidRPr="008612F8" w:rsidRDefault="00D728FF" w:rsidP="00D728FF">
      <w:pPr>
        <w:spacing w:line="276" w:lineRule="auto"/>
        <w:ind w:firstLine="567"/>
        <w:jc w:val="both"/>
        <w:rPr>
          <w:rFonts w:eastAsia="Calibri"/>
          <w:sz w:val="28"/>
          <w:szCs w:val="28"/>
          <w:lang w:eastAsia="en-US"/>
        </w:rPr>
      </w:pPr>
      <w:r w:rsidRPr="008612F8">
        <w:rPr>
          <w:rFonts w:eastAsia="Calibri"/>
          <w:color w:val="000000" w:themeColor="text1"/>
          <w:sz w:val="28"/>
          <w:szCs w:val="28"/>
          <w:lang w:eastAsia="en-US"/>
        </w:rPr>
        <w:lastRenderedPageBreak/>
        <w:t xml:space="preserve">В рамках ст. 8 Федерального закона от 14.03.2022 г. № 58-ФЗ «О внесении изменений в отдельные законодательные акты   Российской Федерации», </w:t>
      </w:r>
      <w:proofErr w:type="spellStart"/>
      <w:r w:rsidRPr="008612F8">
        <w:rPr>
          <w:rFonts w:eastAsia="Calibri"/>
          <w:color w:val="000000" w:themeColor="text1"/>
          <w:sz w:val="28"/>
          <w:szCs w:val="28"/>
          <w:lang w:eastAsia="en-US"/>
        </w:rPr>
        <w:t>пп</w:t>
      </w:r>
      <w:proofErr w:type="spellEnd"/>
      <w:r w:rsidRPr="008612F8">
        <w:rPr>
          <w:rFonts w:eastAsia="Calibri"/>
          <w:color w:val="000000" w:themeColor="text1"/>
          <w:sz w:val="28"/>
          <w:szCs w:val="28"/>
          <w:lang w:eastAsia="en-US"/>
        </w:rPr>
        <w:t>. А п. 1 Постановления   Правительства Российской Федерации от 09.04.2022 г. № 629 «Об особенностях регу</w:t>
      </w:r>
      <w:r w:rsidRPr="008612F8">
        <w:rPr>
          <w:rFonts w:eastAsia="Calibri"/>
          <w:sz w:val="28"/>
          <w:szCs w:val="28"/>
          <w:lang w:eastAsia="en-US"/>
        </w:rPr>
        <w:t xml:space="preserve">лирования   земельных отношений в Российской Федерации в 2022и 2023 годах» в 2023 году оформлены в собственность 155 земельных участков с видом разрешенного использования «для ведения огородничества». </w:t>
      </w:r>
    </w:p>
    <w:p w:rsidR="00D728FF" w:rsidRPr="008612F8" w:rsidRDefault="00D728FF" w:rsidP="00D728FF">
      <w:pPr>
        <w:spacing w:line="276" w:lineRule="auto"/>
        <w:ind w:firstLine="567"/>
        <w:jc w:val="both"/>
        <w:rPr>
          <w:rFonts w:eastAsia="Calibri"/>
          <w:sz w:val="28"/>
          <w:szCs w:val="28"/>
          <w:lang w:eastAsia="en-US"/>
        </w:rPr>
      </w:pPr>
      <w:r w:rsidRPr="008612F8">
        <w:rPr>
          <w:rFonts w:eastAsia="Calibri"/>
          <w:sz w:val="28"/>
          <w:szCs w:val="28"/>
          <w:lang w:eastAsia="en-US"/>
        </w:rPr>
        <w:t>21 земельный участок приобретен в собственность в связи с объектами недвижимости на этих земельных участках.</w:t>
      </w:r>
    </w:p>
    <w:p w:rsidR="00D728FF" w:rsidRPr="008612F8" w:rsidRDefault="00D728FF" w:rsidP="00D728FF">
      <w:pPr>
        <w:ind w:firstLine="567"/>
        <w:jc w:val="both"/>
        <w:rPr>
          <w:rFonts w:eastAsia="Calibri"/>
          <w:color w:val="000000" w:themeColor="text1"/>
          <w:sz w:val="28"/>
          <w:szCs w:val="28"/>
          <w:lang w:eastAsia="en-US"/>
        </w:rPr>
      </w:pPr>
      <w:r w:rsidRPr="008612F8">
        <w:rPr>
          <w:rFonts w:eastAsia="Calibri"/>
          <w:color w:val="000000" w:themeColor="text1"/>
          <w:sz w:val="28"/>
          <w:szCs w:val="28"/>
          <w:lang w:eastAsia="en-US"/>
        </w:rPr>
        <w:t>Переданы в собственность бесплатно 7 земельных участков для ведения садоводства в садоводческих товариществах г. Новая Ладога, 3 земельных участка в рамках Закона Ленинградской области от 17.07.2018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D728FF" w:rsidRPr="008612F8" w:rsidRDefault="00D728FF" w:rsidP="00D728FF">
      <w:pPr>
        <w:ind w:firstLine="567"/>
        <w:jc w:val="both"/>
        <w:rPr>
          <w:rFonts w:eastAsia="Calibri"/>
          <w:color w:val="000000" w:themeColor="text1"/>
          <w:sz w:val="28"/>
          <w:szCs w:val="28"/>
          <w:lang w:eastAsia="en-US"/>
        </w:rPr>
      </w:pPr>
      <w:r w:rsidRPr="008612F8">
        <w:rPr>
          <w:rFonts w:eastAsia="Calibri"/>
          <w:color w:val="000000" w:themeColor="text1"/>
          <w:sz w:val="28"/>
          <w:szCs w:val="28"/>
          <w:lang w:eastAsia="en-US"/>
        </w:rPr>
        <w:t>В 2023 году проведены 2 аукциона в отношении 5 лотов по продаже земельных участков, были предоставлены в собственность -2 земельных участка.</w:t>
      </w:r>
    </w:p>
    <w:p w:rsidR="00D728FF" w:rsidRDefault="00D728FF" w:rsidP="00D728FF">
      <w:pPr>
        <w:ind w:firstLine="567"/>
        <w:jc w:val="both"/>
        <w:rPr>
          <w:rFonts w:eastAsia="Calibri"/>
          <w:color w:val="000000" w:themeColor="text1"/>
          <w:sz w:val="28"/>
          <w:szCs w:val="28"/>
          <w:lang w:eastAsia="en-US"/>
        </w:rPr>
      </w:pPr>
    </w:p>
    <w:p w:rsidR="00D41705" w:rsidRDefault="00D41705" w:rsidP="00D41705">
      <w:pPr>
        <w:ind w:firstLine="567"/>
        <w:jc w:val="center"/>
        <w:rPr>
          <w:rFonts w:eastAsia="Calibri"/>
          <w:color w:val="000000" w:themeColor="text1"/>
          <w:sz w:val="28"/>
          <w:szCs w:val="28"/>
          <w:lang w:eastAsia="en-US"/>
        </w:rPr>
      </w:pPr>
      <w:r>
        <w:rPr>
          <w:rFonts w:eastAsia="Calibri"/>
          <w:color w:val="000000" w:themeColor="text1"/>
          <w:sz w:val="28"/>
          <w:szCs w:val="28"/>
          <w:lang w:eastAsia="en-US"/>
        </w:rPr>
        <w:t>Разработка ГЕНЕРАЛЬНОГО ПЛАНА г. Новая Ладога</w:t>
      </w:r>
    </w:p>
    <w:p w:rsidR="00D41705" w:rsidRDefault="00D41705" w:rsidP="00D41705">
      <w:pPr>
        <w:ind w:firstLine="567"/>
        <w:jc w:val="center"/>
        <w:rPr>
          <w:rFonts w:eastAsia="Calibri"/>
          <w:color w:val="000000" w:themeColor="text1"/>
          <w:sz w:val="28"/>
          <w:szCs w:val="28"/>
          <w:lang w:eastAsia="en-US"/>
        </w:rPr>
      </w:pPr>
    </w:p>
    <w:p w:rsidR="00D41705" w:rsidRDefault="00D41705" w:rsidP="00D41705"/>
    <w:p w:rsidR="00D41705" w:rsidRDefault="00D41705" w:rsidP="00D41705"/>
    <w:p w:rsidR="00D41705" w:rsidRPr="002C59A5" w:rsidRDefault="00D41705" w:rsidP="00D41705">
      <w:pPr>
        <w:pStyle w:val="aa"/>
        <w:numPr>
          <w:ilvl w:val="0"/>
          <w:numId w:val="10"/>
        </w:numPr>
        <w:spacing w:after="160" w:line="259" w:lineRule="auto"/>
        <w:jc w:val="both"/>
        <w:rPr>
          <w:sz w:val="28"/>
          <w:szCs w:val="28"/>
        </w:rPr>
      </w:pPr>
      <w:r w:rsidRPr="002C59A5">
        <w:rPr>
          <w:sz w:val="28"/>
          <w:szCs w:val="28"/>
        </w:rPr>
        <w:t>Осуществлен сбор исходных данных для подготовки комплексного анализа территории муниципального образования Новоладожское городское поселение Волховского муниципального района Ленинградской области применительно к территории города Новая Ладога.</w:t>
      </w:r>
    </w:p>
    <w:p w:rsidR="00D41705" w:rsidRPr="002C59A5" w:rsidRDefault="00D41705" w:rsidP="00D41705">
      <w:pPr>
        <w:pStyle w:val="aa"/>
        <w:numPr>
          <w:ilvl w:val="0"/>
          <w:numId w:val="10"/>
        </w:numPr>
        <w:spacing w:after="160" w:line="259" w:lineRule="auto"/>
        <w:jc w:val="both"/>
        <w:rPr>
          <w:sz w:val="28"/>
          <w:szCs w:val="28"/>
        </w:rPr>
      </w:pPr>
      <w:r w:rsidRPr="002C59A5">
        <w:rPr>
          <w:sz w:val="28"/>
          <w:szCs w:val="28"/>
        </w:rPr>
        <w:t>Разработана и согласована с Администрацией карта предложений по площадкам градостроительного развития и функциональному зонированию для Концепции Генерального плана муниципального образования Новоладожское городское поселение Волховского муниципального района Ленинградской области применительно к территории города Новая Ладога.</w:t>
      </w:r>
    </w:p>
    <w:p w:rsidR="00D41705" w:rsidRDefault="00D41705" w:rsidP="00D41705">
      <w:pPr>
        <w:pStyle w:val="aa"/>
        <w:numPr>
          <w:ilvl w:val="0"/>
          <w:numId w:val="10"/>
        </w:numPr>
        <w:spacing w:after="160" w:line="259" w:lineRule="auto"/>
        <w:jc w:val="both"/>
        <w:rPr>
          <w:sz w:val="28"/>
          <w:szCs w:val="28"/>
        </w:rPr>
      </w:pPr>
      <w:r w:rsidRPr="002C59A5">
        <w:rPr>
          <w:sz w:val="28"/>
          <w:szCs w:val="28"/>
        </w:rPr>
        <w:t xml:space="preserve">Снят двойной учет (пересечения с лесным фондом) по земельным участкам: 47:11:0101055:41,47:11:0101055:50, 47:11:0101059:2, 47:11:0104004:6, 47:11:0104004:7, 47:11:0104004:11, 47:11:0104004:12, 47:11:0104004:13, 47:11:0104004:14, 47:11:0104004:15, 47:11:0104004:16,  47:11:0104004:17, 47:11:0101054:68, 47:11:0101059:91, 47:11:0101060:194, 47:11:0101059:308, 47:11:0101050:339, 47:11:0101050:342. Прошли </w:t>
      </w:r>
      <w:r w:rsidRPr="000A5A4A">
        <w:rPr>
          <w:sz w:val="28"/>
          <w:szCs w:val="28"/>
        </w:rPr>
        <w:t>заседании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 вопрос по устранению противоречий в сведениях ЕГРН и ГЛР</w:t>
      </w:r>
      <w:r>
        <w:rPr>
          <w:sz w:val="28"/>
          <w:szCs w:val="28"/>
        </w:rPr>
        <w:t>.</w:t>
      </w:r>
    </w:p>
    <w:p w:rsidR="00D41705" w:rsidRDefault="00D41705" w:rsidP="00D41705">
      <w:pPr>
        <w:pStyle w:val="aa"/>
        <w:numPr>
          <w:ilvl w:val="0"/>
          <w:numId w:val="10"/>
        </w:numPr>
        <w:spacing w:after="160" w:line="259" w:lineRule="auto"/>
        <w:jc w:val="both"/>
        <w:rPr>
          <w:sz w:val="28"/>
          <w:szCs w:val="28"/>
        </w:rPr>
      </w:pPr>
      <w:r>
        <w:rPr>
          <w:sz w:val="28"/>
          <w:szCs w:val="28"/>
        </w:rPr>
        <w:lastRenderedPageBreak/>
        <w:t xml:space="preserve">Разработана Концепция Генерального плана, подготовлены материалы по обоснованию Генерального плана. Согласована с Комитетом по ОКН ЛО. </w:t>
      </w:r>
      <w:proofErr w:type="gramStart"/>
      <w:r>
        <w:rPr>
          <w:sz w:val="28"/>
          <w:szCs w:val="28"/>
        </w:rPr>
        <w:t>Прошли Пред</w:t>
      </w:r>
      <w:proofErr w:type="gramEnd"/>
      <w:r>
        <w:rPr>
          <w:sz w:val="28"/>
          <w:szCs w:val="28"/>
        </w:rPr>
        <w:t xml:space="preserve"> </w:t>
      </w:r>
      <w:proofErr w:type="spellStart"/>
      <w:r>
        <w:rPr>
          <w:sz w:val="28"/>
          <w:szCs w:val="28"/>
        </w:rPr>
        <w:t>градсовет</w:t>
      </w:r>
      <w:proofErr w:type="spellEnd"/>
      <w:r>
        <w:rPr>
          <w:sz w:val="28"/>
          <w:szCs w:val="28"/>
        </w:rPr>
        <w:t>.</w:t>
      </w:r>
    </w:p>
    <w:p w:rsidR="00D41705" w:rsidRPr="002C59A5" w:rsidRDefault="00D41705" w:rsidP="00D41705">
      <w:pPr>
        <w:pStyle w:val="aa"/>
        <w:numPr>
          <w:ilvl w:val="0"/>
          <w:numId w:val="10"/>
        </w:numPr>
        <w:spacing w:after="160" w:line="259" w:lineRule="auto"/>
        <w:jc w:val="both"/>
        <w:rPr>
          <w:sz w:val="28"/>
          <w:szCs w:val="28"/>
        </w:rPr>
      </w:pPr>
      <w:r>
        <w:rPr>
          <w:sz w:val="28"/>
          <w:szCs w:val="28"/>
        </w:rPr>
        <w:t xml:space="preserve">Направлены необходимые запросы в органы государственной власти и местного самоуправления: </w:t>
      </w:r>
      <w:r w:rsidRPr="002C59A5">
        <w:rPr>
          <w:sz w:val="28"/>
          <w:szCs w:val="28"/>
        </w:rPr>
        <w:t>Комитет КГП ЛО, Комитет по сохранению культурного наследия ЛО, Руководителю межведомственной рабочей</w:t>
      </w:r>
      <w:r w:rsidRPr="002C59A5">
        <w:rPr>
          <w:sz w:val="28"/>
          <w:szCs w:val="28"/>
        </w:rPr>
        <w:br/>
        <w:t xml:space="preserve"> группы (Маркову) Администрация Волховского муниципального района Ленинградской области Комитет по природным ресурсам ЛО</w:t>
      </w:r>
    </w:p>
    <w:p w:rsidR="00D41705" w:rsidRPr="00845014" w:rsidRDefault="00D41705" w:rsidP="00D41705">
      <w:pPr>
        <w:ind w:left="360"/>
        <w:jc w:val="both"/>
        <w:rPr>
          <w:sz w:val="28"/>
          <w:szCs w:val="28"/>
        </w:rPr>
      </w:pPr>
      <w:r>
        <w:rPr>
          <w:sz w:val="28"/>
          <w:szCs w:val="28"/>
        </w:rPr>
        <w:t xml:space="preserve">В настоящее время ведутся работы по доработки Концепции с учетом замечаний от Пред </w:t>
      </w:r>
      <w:proofErr w:type="spellStart"/>
      <w:r>
        <w:rPr>
          <w:sz w:val="28"/>
          <w:szCs w:val="28"/>
        </w:rPr>
        <w:t>градсовета</w:t>
      </w:r>
      <w:proofErr w:type="spellEnd"/>
      <w:r>
        <w:rPr>
          <w:sz w:val="28"/>
          <w:szCs w:val="28"/>
        </w:rPr>
        <w:t xml:space="preserve">, </w:t>
      </w:r>
      <w:proofErr w:type="spellStart"/>
      <w:r>
        <w:rPr>
          <w:sz w:val="28"/>
          <w:szCs w:val="28"/>
        </w:rPr>
        <w:t>досогласовываем</w:t>
      </w:r>
      <w:proofErr w:type="spellEnd"/>
      <w:r>
        <w:rPr>
          <w:sz w:val="28"/>
          <w:szCs w:val="28"/>
        </w:rPr>
        <w:t xml:space="preserve"> с </w:t>
      </w:r>
      <w:r w:rsidRPr="002C59A5">
        <w:rPr>
          <w:sz w:val="28"/>
          <w:szCs w:val="28"/>
        </w:rPr>
        <w:t>Комитет</w:t>
      </w:r>
      <w:r>
        <w:rPr>
          <w:sz w:val="28"/>
          <w:szCs w:val="28"/>
        </w:rPr>
        <w:t>ом</w:t>
      </w:r>
      <w:r w:rsidRPr="002C59A5">
        <w:rPr>
          <w:sz w:val="28"/>
          <w:szCs w:val="28"/>
        </w:rPr>
        <w:t xml:space="preserve"> по сохранению культурного наследия ЛО</w:t>
      </w:r>
      <w:r>
        <w:rPr>
          <w:sz w:val="28"/>
          <w:szCs w:val="28"/>
        </w:rPr>
        <w:t xml:space="preserve"> и Администрацией для размещения в ТП ФГИС </w:t>
      </w:r>
      <w:r w:rsidRPr="00845014">
        <w:rPr>
          <w:sz w:val="28"/>
          <w:szCs w:val="28"/>
        </w:rPr>
        <w:t>в соответствии с приложением к приказу Министерства культуры Российской Федерации от 17 ноября 2021 г. № 1888 «Об установлении порядка согласования проектов генеральных планов, подготовленных применительно к территориям исторических поселений»</w:t>
      </w:r>
    </w:p>
    <w:p w:rsidR="00D41705" w:rsidRPr="002C59A5" w:rsidRDefault="00D41705" w:rsidP="00D41705">
      <w:pPr>
        <w:ind w:left="360"/>
        <w:jc w:val="both"/>
        <w:rPr>
          <w:sz w:val="28"/>
          <w:szCs w:val="28"/>
        </w:rPr>
      </w:pPr>
      <w:r>
        <w:rPr>
          <w:sz w:val="28"/>
          <w:szCs w:val="28"/>
        </w:rPr>
        <w:t>!(</w:t>
      </w:r>
      <w:r w:rsidRPr="00845014">
        <w:rPr>
          <w:sz w:val="28"/>
          <w:szCs w:val="28"/>
        </w:rPr>
        <w:t>Орган местного самоуправления, уполномоченный на подготовку проекта генерального плана, размещает проект генерального плана и материалы по его обоснованию в федеральной государственной информационной системе территориального планирования и направляет в соответствующий орган охраны объектов культурного наследия уведомление об обеспечении доступа к такому проекту и материалам по его обоснованию в ФГИС ТП в течение трех календарных дней со дня обеспечения такого доступа.</w:t>
      </w:r>
      <w:r>
        <w:rPr>
          <w:sz w:val="28"/>
          <w:szCs w:val="28"/>
        </w:rPr>
        <w:t>)!</w:t>
      </w:r>
    </w:p>
    <w:p w:rsidR="00D728FF" w:rsidRDefault="00D728FF" w:rsidP="00D728FF">
      <w:pPr>
        <w:ind w:firstLine="567"/>
        <w:jc w:val="both"/>
        <w:rPr>
          <w:rFonts w:eastAsia="Calibri"/>
          <w:color w:val="000000" w:themeColor="text1"/>
          <w:sz w:val="28"/>
          <w:szCs w:val="28"/>
          <w:lang w:eastAsia="en-US"/>
        </w:rPr>
      </w:pPr>
    </w:p>
    <w:p w:rsidR="00D728FF" w:rsidRDefault="00D728FF" w:rsidP="00D728FF">
      <w:pPr>
        <w:ind w:firstLine="567"/>
        <w:jc w:val="both"/>
        <w:rPr>
          <w:rFonts w:eastAsia="Calibri"/>
          <w:color w:val="000000" w:themeColor="text1"/>
          <w:sz w:val="28"/>
          <w:szCs w:val="28"/>
          <w:lang w:eastAsia="en-US"/>
        </w:rPr>
      </w:pPr>
    </w:p>
    <w:p w:rsidR="00D728FF" w:rsidRDefault="00D728FF" w:rsidP="00D728FF">
      <w:pPr>
        <w:ind w:firstLine="567"/>
        <w:jc w:val="both"/>
        <w:rPr>
          <w:rFonts w:eastAsia="Calibri"/>
          <w:color w:val="000000" w:themeColor="text1"/>
          <w:sz w:val="28"/>
          <w:szCs w:val="28"/>
          <w:lang w:eastAsia="en-US"/>
        </w:rPr>
      </w:pPr>
    </w:p>
    <w:p w:rsidR="009F3279" w:rsidRPr="003F74D0" w:rsidRDefault="009F3279" w:rsidP="00B307A3">
      <w:pPr>
        <w:tabs>
          <w:tab w:val="left" w:pos="810"/>
        </w:tabs>
        <w:rPr>
          <w:sz w:val="28"/>
          <w:szCs w:val="28"/>
        </w:rPr>
      </w:pPr>
    </w:p>
    <w:p w:rsidR="009F3279" w:rsidRPr="003F74D0" w:rsidRDefault="000C493C" w:rsidP="000C493C">
      <w:pPr>
        <w:tabs>
          <w:tab w:val="left" w:pos="810"/>
        </w:tabs>
        <w:jc w:val="center"/>
        <w:rPr>
          <w:sz w:val="28"/>
          <w:szCs w:val="28"/>
        </w:rPr>
      </w:pPr>
      <w:r>
        <w:rPr>
          <w:sz w:val="28"/>
          <w:szCs w:val="28"/>
        </w:rPr>
        <w:t>Жилье</w:t>
      </w:r>
    </w:p>
    <w:p w:rsidR="009F3279" w:rsidRPr="003F74D0" w:rsidRDefault="009F3279" w:rsidP="00B307A3">
      <w:pPr>
        <w:tabs>
          <w:tab w:val="left" w:pos="810"/>
        </w:tabs>
        <w:rPr>
          <w:sz w:val="28"/>
          <w:szCs w:val="28"/>
        </w:rPr>
      </w:pPr>
    </w:p>
    <w:p w:rsidR="007A0A70" w:rsidRPr="007A0A70" w:rsidRDefault="009F3279" w:rsidP="007A0A70">
      <w:pPr>
        <w:jc w:val="both"/>
        <w:rPr>
          <w:sz w:val="28"/>
          <w:szCs w:val="28"/>
        </w:rPr>
      </w:pPr>
      <w:r w:rsidRPr="009F3279">
        <w:rPr>
          <w:sz w:val="28"/>
          <w:szCs w:val="28"/>
        </w:rPr>
        <w:t xml:space="preserve"> </w:t>
      </w:r>
      <w:r w:rsidR="007A0A70" w:rsidRPr="007A0A70">
        <w:rPr>
          <w:b/>
          <w:sz w:val="28"/>
          <w:szCs w:val="28"/>
        </w:rPr>
        <w:t>1.</w:t>
      </w:r>
      <w:r w:rsidR="007A0A70" w:rsidRPr="007A0A70">
        <w:rPr>
          <w:sz w:val="28"/>
          <w:szCs w:val="28"/>
        </w:rPr>
        <w:t xml:space="preserve"> На учете граждан, нуждающихся в получении жилых помещений, по состоянию на 01.01.2024 года состоит </w:t>
      </w:r>
      <w:r w:rsidR="007A0A70" w:rsidRPr="007A0A70">
        <w:rPr>
          <w:b/>
          <w:sz w:val="28"/>
          <w:szCs w:val="28"/>
        </w:rPr>
        <w:t>80</w:t>
      </w:r>
      <w:r w:rsidR="007A0A70" w:rsidRPr="007A0A70">
        <w:rPr>
          <w:sz w:val="28"/>
          <w:szCs w:val="28"/>
        </w:rPr>
        <w:t xml:space="preserve"> семей, в том числе </w:t>
      </w:r>
      <w:r w:rsidR="007A0A70" w:rsidRPr="007A0A70">
        <w:rPr>
          <w:b/>
          <w:sz w:val="28"/>
          <w:szCs w:val="28"/>
        </w:rPr>
        <w:t>27</w:t>
      </w:r>
      <w:r w:rsidR="007A0A70" w:rsidRPr="007A0A70">
        <w:rPr>
          <w:sz w:val="28"/>
          <w:szCs w:val="28"/>
        </w:rPr>
        <w:t xml:space="preserve"> молодых семей.</w:t>
      </w:r>
    </w:p>
    <w:p w:rsidR="007A0A70" w:rsidRPr="007A0A70" w:rsidRDefault="007A0A70" w:rsidP="007A0A70">
      <w:pPr>
        <w:jc w:val="both"/>
        <w:rPr>
          <w:sz w:val="28"/>
          <w:szCs w:val="28"/>
        </w:rPr>
      </w:pPr>
      <w:r w:rsidRPr="007A0A70">
        <w:rPr>
          <w:sz w:val="28"/>
          <w:szCs w:val="28"/>
        </w:rPr>
        <w:t xml:space="preserve">Принято на данный учет в 2023 году – </w:t>
      </w:r>
      <w:r w:rsidRPr="007A0A70">
        <w:rPr>
          <w:b/>
          <w:sz w:val="28"/>
          <w:szCs w:val="28"/>
        </w:rPr>
        <w:t>3</w:t>
      </w:r>
      <w:r w:rsidRPr="007A0A70">
        <w:rPr>
          <w:sz w:val="28"/>
          <w:szCs w:val="28"/>
        </w:rPr>
        <w:t xml:space="preserve"> семьи, из них </w:t>
      </w:r>
      <w:r w:rsidRPr="007A0A70">
        <w:rPr>
          <w:b/>
          <w:sz w:val="28"/>
          <w:szCs w:val="28"/>
        </w:rPr>
        <w:t>2</w:t>
      </w:r>
      <w:r w:rsidRPr="007A0A70">
        <w:rPr>
          <w:sz w:val="28"/>
          <w:szCs w:val="28"/>
        </w:rPr>
        <w:t xml:space="preserve"> семьи - многодетные.</w:t>
      </w:r>
    </w:p>
    <w:p w:rsidR="007A0A70" w:rsidRPr="007A0A70" w:rsidRDefault="007A0A70" w:rsidP="007A0A70">
      <w:pPr>
        <w:jc w:val="both"/>
        <w:rPr>
          <w:sz w:val="28"/>
          <w:szCs w:val="28"/>
        </w:rPr>
      </w:pPr>
      <w:r w:rsidRPr="007A0A70">
        <w:rPr>
          <w:sz w:val="28"/>
          <w:szCs w:val="28"/>
        </w:rPr>
        <w:t xml:space="preserve">Снято с данного </w:t>
      </w:r>
      <w:r w:rsidR="00BB7879" w:rsidRPr="007A0A70">
        <w:rPr>
          <w:sz w:val="28"/>
          <w:szCs w:val="28"/>
        </w:rPr>
        <w:t>учета в</w:t>
      </w:r>
      <w:r w:rsidRPr="007A0A70">
        <w:rPr>
          <w:sz w:val="28"/>
          <w:szCs w:val="28"/>
        </w:rPr>
        <w:t xml:space="preserve"> соответствии с жилищным законодательством – </w:t>
      </w:r>
      <w:r w:rsidRPr="007A0A70">
        <w:rPr>
          <w:b/>
          <w:sz w:val="28"/>
          <w:szCs w:val="28"/>
        </w:rPr>
        <w:t xml:space="preserve">2 </w:t>
      </w:r>
      <w:r w:rsidRPr="007A0A70">
        <w:rPr>
          <w:sz w:val="28"/>
          <w:szCs w:val="28"/>
        </w:rPr>
        <w:t>семьи.</w:t>
      </w:r>
    </w:p>
    <w:p w:rsidR="007A0A70" w:rsidRPr="007A0A70" w:rsidRDefault="007A0A70" w:rsidP="007A0A70">
      <w:pPr>
        <w:jc w:val="both"/>
        <w:rPr>
          <w:color w:val="FF0000"/>
          <w:sz w:val="28"/>
          <w:szCs w:val="28"/>
        </w:rPr>
      </w:pPr>
    </w:p>
    <w:p w:rsidR="007A0A70" w:rsidRPr="007A0A70" w:rsidRDefault="007A0A70" w:rsidP="007A0A70">
      <w:pPr>
        <w:jc w:val="both"/>
        <w:rPr>
          <w:sz w:val="28"/>
          <w:szCs w:val="28"/>
        </w:rPr>
      </w:pPr>
      <w:r w:rsidRPr="007A0A70">
        <w:rPr>
          <w:b/>
          <w:sz w:val="28"/>
          <w:szCs w:val="28"/>
        </w:rPr>
        <w:t>2.</w:t>
      </w:r>
      <w:r w:rsidRPr="007A0A70">
        <w:rPr>
          <w:sz w:val="28"/>
          <w:szCs w:val="28"/>
        </w:rPr>
        <w:t xml:space="preserve"> Состоит на учете нуждающихся в улучшении жилищных условий по состоянию на 01.01.2024 </w:t>
      </w:r>
      <w:r w:rsidR="00F96BCA" w:rsidRPr="007A0A70">
        <w:rPr>
          <w:sz w:val="28"/>
          <w:szCs w:val="28"/>
        </w:rPr>
        <w:t>года –</w:t>
      </w:r>
      <w:r w:rsidRPr="007A0A70">
        <w:rPr>
          <w:sz w:val="28"/>
          <w:szCs w:val="28"/>
        </w:rPr>
        <w:t xml:space="preserve"> </w:t>
      </w:r>
      <w:r w:rsidRPr="007A0A70">
        <w:rPr>
          <w:b/>
          <w:sz w:val="28"/>
          <w:szCs w:val="28"/>
        </w:rPr>
        <w:t xml:space="preserve">88 </w:t>
      </w:r>
      <w:r w:rsidRPr="007A0A70">
        <w:rPr>
          <w:sz w:val="28"/>
          <w:szCs w:val="28"/>
        </w:rPr>
        <w:t xml:space="preserve">семей, в том числе </w:t>
      </w:r>
      <w:r w:rsidRPr="007A0A70">
        <w:rPr>
          <w:b/>
          <w:sz w:val="28"/>
          <w:szCs w:val="28"/>
        </w:rPr>
        <w:t>45</w:t>
      </w:r>
      <w:r w:rsidRPr="007A0A70">
        <w:rPr>
          <w:sz w:val="28"/>
          <w:szCs w:val="28"/>
        </w:rPr>
        <w:t xml:space="preserve"> молодых семей.</w:t>
      </w:r>
    </w:p>
    <w:p w:rsidR="007A0A70" w:rsidRPr="007A0A70" w:rsidRDefault="007A0A70" w:rsidP="007A0A70">
      <w:pPr>
        <w:jc w:val="both"/>
        <w:rPr>
          <w:sz w:val="28"/>
          <w:szCs w:val="28"/>
        </w:rPr>
      </w:pPr>
      <w:r w:rsidRPr="007A0A70">
        <w:rPr>
          <w:sz w:val="28"/>
          <w:szCs w:val="28"/>
        </w:rPr>
        <w:t xml:space="preserve">Включена в список нуждающихся в улучшении жилищных условий в 2023 году – </w:t>
      </w:r>
      <w:r w:rsidRPr="007A0A70">
        <w:rPr>
          <w:b/>
          <w:sz w:val="28"/>
          <w:szCs w:val="28"/>
        </w:rPr>
        <w:t>1</w:t>
      </w:r>
      <w:r w:rsidRPr="007A0A70">
        <w:rPr>
          <w:sz w:val="28"/>
          <w:szCs w:val="28"/>
        </w:rPr>
        <w:t xml:space="preserve"> семья.</w:t>
      </w:r>
    </w:p>
    <w:p w:rsidR="007A0A70" w:rsidRPr="007A0A70" w:rsidRDefault="007A0A70" w:rsidP="007A0A70">
      <w:pPr>
        <w:jc w:val="both"/>
        <w:rPr>
          <w:sz w:val="28"/>
          <w:szCs w:val="28"/>
        </w:rPr>
      </w:pPr>
      <w:r w:rsidRPr="007A0A70">
        <w:rPr>
          <w:sz w:val="28"/>
          <w:szCs w:val="28"/>
        </w:rPr>
        <w:t xml:space="preserve">Исключено из данного </w:t>
      </w:r>
      <w:r w:rsidR="00F96BCA" w:rsidRPr="007A0A70">
        <w:rPr>
          <w:sz w:val="28"/>
          <w:szCs w:val="28"/>
        </w:rPr>
        <w:t>списка в</w:t>
      </w:r>
      <w:r w:rsidRPr="007A0A70">
        <w:rPr>
          <w:sz w:val="28"/>
          <w:szCs w:val="28"/>
        </w:rPr>
        <w:t xml:space="preserve"> 2023 году – </w:t>
      </w:r>
      <w:r w:rsidRPr="007A0A70">
        <w:rPr>
          <w:b/>
          <w:sz w:val="28"/>
          <w:szCs w:val="28"/>
        </w:rPr>
        <w:t xml:space="preserve">9 </w:t>
      </w:r>
      <w:r w:rsidRPr="007A0A70">
        <w:rPr>
          <w:sz w:val="28"/>
          <w:szCs w:val="28"/>
        </w:rPr>
        <w:t>семей.</w:t>
      </w:r>
    </w:p>
    <w:p w:rsidR="007A0A70" w:rsidRPr="007A0A70" w:rsidRDefault="007A0A70" w:rsidP="007A0A70">
      <w:pPr>
        <w:jc w:val="both"/>
        <w:rPr>
          <w:color w:val="FF0000"/>
          <w:sz w:val="28"/>
          <w:szCs w:val="28"/>
        </w:rPr>
      </w:pPr>
    </w:p>
    <w:p w:rsidR="007A0A70" w:rsidRPr="007A0A70" w:rsidRDefault="007A0A70" w:rsidP="007A0A70">
      <w:pPr>
        <w:jc w:val="both"/>
        <w:rPr>
          <w:sz w:val="28"/>
          <w:szCs w:val="28"/>
        </w:rPr>
      </w:pPr>
      <w:r w:rsidRPr="007A0A70">
        <w:rPr>
          <w:b/>
          <w:sz w:val="28"/>
          <w:szCs w:val="28"/>
        </w:rPr>
        <w:t>3.</w:t>
      </w:r>
      <w:r w:rsidRPr="007A0A70">
        <w:rPr>
          <w:sz w:val="28"/>
          <w:szCs w:val="28"/>
        </w:rPr>
        <w:t xml:space="preserve"> В 2023 году было передано в собственность граждан в порядке </w:t>
      </w:r>
      <w:r w:rsidR="002C48C5" w:rsidRPr="007A0A70">
        <w:rPr>
          <w:sz w:val="28"/>
          <w:szCs w:val="28"/>
        </w:rPr>
        <w:t>приватизации –</w:t>
      </w:r>
      <w:r w:rsidRPr="007A0A70">
        <w:rPr>
          <w:sz w:val="28"/>
          <w:szCs w:val="28"/>
        </w:rPr>
        <w:t xml:space="preserve"> </w:t>
      </w:r>
      <w:r w:rsidRPr="007A0A70">
        <w:rPr>
          <w:b/>
          <w:sz w:val="28"/>
          <w:szCs w:val="28"/>
        </w:rPr>
        <w:t>11</w:t>
      </w:r>
      <w:r w:rsidRPr="007A0A70">
        <w:rPr>
          <w:sz w:val="28"/>
          <w:szCs w:val="28"/>
        </w:rPr>
        <w:t xml:space="preserve"> жилых помещений, общей площадью </w:t>
      </w:r>
      <w:r w:rsidRPr="007A0A70">
        <w:rPr>
          <w:b/>
          <w:sz w:val="28"/>
          <w:szCs w:val="28"/>
        </w:rPr>
        <w:t xml:space="preserve">506 </w:t>
      </w:r>
      <w:r w:rsidRPr="007A0A70">
        <w:rPr>
          <w:sz w:val="28"/>
          <w:szCs w:val="28"/>
        </w:rPr>
        <w:t>кв.</w:t>
      </w:r>
      <w:r w:rsidR="002C48C5">
        <w:rPr>
          <w:sz w:val="28"/>
          <w:szCs w:val="28"/>
        </w:rPr>
        <w:t xml:space="preserve"> </w:t>
      </w:r>
      <w:r w:rsidRPr="007A0A70">
        <w:rPr>
          <w:sz w:val="28"/>
          <w:szCs w:val="28"/>
        </w:rPr>
        <w:t>метра.</w:t>
      </w:r>
    </w:p>
    <w:p w:rsidR="007A0A70" w:rsidRPr="007A0A70" w:rsidRDefault="007A0A70" w:rsidP="007A0A70">
      <w:pPr>
        <w:jc w:val="both"/>
        <w:rPr>
          <w:sz w:val="28"/>
          <w:szCs w:val="28"/>
        </w:rPr>
      </w:pPr>
    </w:p>
    <w:p w:rsidR="009F3279" w:rsidRDefault="007A0A70" w:rsidP="007A0A70">
      <w:pPr>
        <w:jc w:val="both"/>
        <w:rPr>
          <w:sz w:val="28"/>
          <w:szCs w:val="28"/>
        </w:rPr>
      </w:pPr>
      <w:r w:rsidRPr="007A0A70">
        <w:rPr>
          <w:b/>
          <w:sz w:val="28"/>
          <w:szCs w:val="28"/>
        </w:rPr>
        <w:t>4.</w:t>
      </w:r>
      <w:r w:rsidRPr="007A0A70">
        <w:rPr>
          <w:sz w:val="28"/>
          <w:szCs w:val="28"/>
        </w:rPr>
        <w:t xml:space="preserve"> Улучшены жилищные условия </w:t>
      </w:r>
      <w:r w:rsidRPr="007A0A70">
        <w:rPr>
          <w:b/>
          <w:sz w:val="28"/>
          <w:szCs w:val="28"/>
        </w:rPr>
        <w:t xml:space="preserve">4 </w:t>
      </w:r>
      <w:r w:rsidRPr="007A0A70">
        <w:rPr>
          <w:sz w:val="28"/>
          <w:szCs w:val="28"/>
        </w:rPr>
        <w:t>семьям</w:t>
      </w:r>
    </w:p>
    <w:p w:rsidR="00F606D7" w:rsidRDefault="00F606D7" w:rsidP="007A0A70">
      <w:pPr>
        <w:jc w:val="both"/>
        <w:rPr>
          <w:sz w:val="28"/>
          <w:szCs w:val="28"/>
        </w:rPr>
      </w:pPr>
      <w:r>
        <w:rPr>
          <w:sz w:val="28"/>
          <w:szCs w:val="28"/>
        </w:rPr>
        <w:t xml:space="preserve">- </w:t>
      </w:r>
      <w:r w:rsidRPr="001F2519">
        <w:rPr>
          <w:sz w:val="28"/>
          <w:szCs w:val="28"/>
        </w:rPr>
        <w:t xml:space="preserve">    </w:t>
      </w:r>
      <w:r w:rsidRPr="001F2519">
        <w:rPr>
          <w:b/>
          <w:sz w:val="28"/>
          <w:szCs w:val="28"/>
        </w:rPr>
        <w:t>2</w:t>
      </w:r>
      <w:r w:rsidRPr="001F2519">
        <w:rPr>
          <w:sz w:val="28"/>
          <w:szCs w:val="28"/>
        </w:rPr>
        <w:t xml:space="preserve"> </w:t>
      </w:r>
      <w:r w:rsidRPr="001F2519">
        <w:rPr>
          <w:b/>
          <w:sz w:val="28"/>
          <w:szCs w:val="28"/>
        </w:rPr>
        <w:t>семьи, в том числе 1 многодетная семья,</w:t>
      </w:r>
      <w:r w:rsidRPr="001F2519">
        <w:rPr>
          <w:sz w:val="28"/>
          <w:szCs w:val="28"/>
        </w:rPr>
        <w:t xml:space="preserve"> приобрели жилые помещения с помощью единовременных денежных выплат из средств федерального, областного и местного бюджетов</w:t>
      </w:r>
      <w:r w:rsidRPr="00F606D7">
        <w:rPr>
          <w:sz w:val="28"/>
          <w:szCs w:val="28"/>
        </w:rPr>
        <w:t xml:space="preserve"> </w:t>
      </w:r>
      <w:r w:rsidRPr="001F2519">
        <w:rPr>
          <w:sz w:val="28"/>
          <w:szCs w:val="28"/>
        </w:rPr>
        <w:t xml:space="preserve">в рамках мероприятия по обеспечению жильем </w:t>
      </w:r>
      <w:r w:rsidRPr="001F2519">
        <w:rPr>
          <w:sz w:val="28"/>
          <w:szCs w:val="28"/>
        </w:rPr>
        <w:lastRenderedPageBreak/>
        <w:t>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p w:rsidR="00F606D7" w:rsidRDefault="00F606D7" w:rsidP="007A0A70">
      <w:pPr>
        <w:jc w:val="both"/>
        <w:rPr>
          <w:sz w:val="28"/>
          <w:szCs w:val="28"/>
        </w:rPr>
      </w:pPr>
      <w:r>
        <w:rPr>
          <w:sz w:val="28"/>
          <w:szCs w:val="28"/>
        </w:rPr>
        <w:t xml:space="preserve">- </w:t>
      </w:r>
      <w:r w:rsidRPr="001F2519">
        <w:rPr>
          <w:b/>
          <w:sz w:val="28"/>
          <w:szCs w:val="28"/>
        </w:rPr>
        <w:t>2 семьям</w:t>
      </w:r>
      <w:r w:rsidRPr="001F2519">
        <w:rPr>
          <w:sz w:val="28"/>
          <w:szCs w:val="28"/>
        </w:rPr>
        <w:t xml:space="preserve"> предоставлены жилые помещения и улучшены жилищные условия из освободившегося муниципального жилищного фонда.</w:t>
      </w:r>
    </w:p>
    <w:p w:rsidR="00F606D7" w:rsidRDefault="00F606D7" w:rsidP="007A0A70">
      <w:pPr>
        <w:jc w:val="both"/>
        <w:rPr>
          <w:sz w:val="28"/>
          <w:szCs w:val="28"/>
        </w:rPr>
      </w:pPr>
    </w:p>
    <w:p w:rsidR="00F606D7" w:rsidRDefault="00F606D7" w:rsidP="007A0A70">
      <w:pPr>
        <w:jc w:val="both"/>
        <w:rPr>
          <w:sz w:val="28"/>
          <w:szCs w:val="28"/>
        </w:rPr>
      </w:pPr>
    </w:p>
    <w:p w:rsidR="00F606D7" w:rsidRDefault="00F606D7" w:rsidP="007A0A70">
      <w:pPr>
        <w:jc w:val="both"/>
        <w:rPr>
          <w:sz w:val="28"/>
          <w:szCs w:val="28"/>
        </w:rPr>
      </w:pPr>
    </w:p>
    <w:p w:rsidR="00F606D7" w:rsidRPr="003F74D0" w:rsidRDefault="00F606D7" w:rsidP="007A0A70">
      <w:pPr>
        <w:jc w:val="both"/>
        <w:rPr>
          <w:sz w:val="28"/>
          <w:szCs w:val="28"/>
        </w:rPr>
      </w:pPr>
    </w:p>
    <w:p w:rsidR="00983D17" w:rsidRDefault="00983D17" w:rsidP="00983D17">
      <w:pPr>
        <w:ind w:firstLine="567"/>
        <w:jc w:val="center"/>
        <w:rPr>
          <w:rFonts w:eastAsia="Calibri"/>
          <w:color w:val="000000" w:themeColor="text1"/>
          <w:sz w:val="28"/>
          <w:szCs w:val="28"/>
          <w:lang w:eastAsia="en-US"/>
        </w:rPr>
      </w:pPr>
    </w:p>
    <w:p w:rsidR="00AF5A6B" w:rsidRDefault="00AF5A6B" w:rsidP="00AF5A6B">
      <w:pPr>
        <w:ind w:firstLine="567"/>
        <w:jc w:val="center"/>
        <w:rPr>
          <w:rFonts w:eastAsia="Calibri"/>
          <w:color w:val="000000" w:themeColor="text1"/>
          <w:sz w:val="28"/>
          <w:szCs w:val="28"/>
          <w:lang w:eastAsia="en-US"/>
        </w:rPr>
      </w:pPr>
      <w:r>
        <w:rPr>
          <w:rFonts w:eastAsia="Calibri"/>
          <w:color w:val="000000" w:themeColor="text1"/>
          <w:sz w:val="28"/>
          <w:szCs w:val="28"/>
          <w:lang w:eastAsia="en-US"/>
        </w:rPr>
        <w:t>ИМУЩЕСТВО</w:t>
      </w:r>
    </w:p>
    <w:p w:rsidR="00AF5A6B" w:rsidRDefault="00AF5A6B" w:rsidP="00AF5A6B">
      <w:pPr>
        <w:ind w:firstLine="567"/>
        <w:jc w:val="center"/>
        <w:rPr>
          <w:rFonts w:eastAsia="Calibri"/>
          <w:color w:val="000000" w:themeColor="text1"/>
          <w:sz w:val="28"/>
          <w:szCs w:val="28"/>
          <w:lang w:eastAsia="en-US"/>
        </w:rPr>
      </w:pPr>
    </w:p>
    <w:p w:rsidR="00AF5A6B" w:rsidRDefault="00AF5A6B" w:rsidP="00AF5A6B">
      <w:pPr>
        <w:ind w:firstLine="567"/>
        <w:jc w:val="center"/>
        <w:rPr>
          <w:rFonts w:eastAsia="Calibri"/>
          <w:color w:val="000000" w:themeColor="text1"/>
          <w:sz w:val="28"/>
          <w:szCs w:val="28"/>
          <w:lang w:eastAsia="en-US"/>
        </w:rPr>
      </w:pPr>
    </w:p>
    <w:p w:rsidR="00AF5A6B" w:rsidRPr="005D738B" w:rsidRDefault="00AF5A6B" w:rsidP="00AF5A6B">
      <w:pPr>
        <w:ind w:firstLine="709"/>
        <w:jc w:val="both"/>
        <w:rPr>
          <w:sz w:val="28"/>
          <w:szCs w:val="28"/>
        </w:rPr>
      </w:pPr>
      <w:r>
        <w:rPr>
          <w:sz w:val="28"/>
          <w:szCs w:val="28"/>
        </w:rPr>
        <w:t xml:space="preserve">В реестре муниципального имущества Новоладожского городского </w:t>
      </w:r>
      <w:r w:rsidRPr="005D738B">
        <w:rPr>
          <w:sz w:val="28"/>
          <w:szCs w:val="28"/>
        </w:rPr>
        <w:t>поселения на 31.12.2023 количество объектов</w:t>
      </w:r>
    </w:p>
    <w:p w:rsidR="00AF5A6B" w:rsidRPr="00E1748C" w:rsidRDefault="00AF5A6B" w:rsidP="00AF5A6B">
      <w:pPr>
        <w:ind w:firstLine="709"/>
        <w:jc w:val="both"/>
        <w:rPr>
          <w:sz w:val="28"/>
          <w:szCs w:val="28"/>
          <w:highlight w:val="yellow"/>
        </w:rPr>
      </w:pPr>
      <w:r w:rsidRPr="005D738B">
        <w:rPr>
          <w:sz w:val="28"/>
          <w:szCs w:val="28"/>
        </w:rPr>
        <w:t>- движимое имущество – 2 115 единиц, из них</w:t>
      </w:r>
    </w:p>
    <w:p w:rsidR="00AF5A6B" w:rsidRPr="00EB4448" w:rsidRDefault="00AF5A6B" w:rsidP="00AF5A6B">
      <w:pPr>
        <w:ind w:firstLine="709"/>
        <w:jc w:val="both"/>
        <w:rPr>
          <w:sz w:val="28"/>
          <w:szCs w:val="28"/>
        </w:rPr>
      </w:pPr>
      <w:r w:rsidRPr="00EB4448">
        <w:rPr>
          <w:sz w:val="28"/>
          <w:szCs w:val="28"/>
        </w:rPr>
        <w:t>автотранспортных средств – 13 единиц,</w:t>
      </w:r>
    </w:p>
    <w:p w:rsidR="00AF5A6B" w:rsidRPr="004A3352" w:rsidRDefault="00AF5A6B" w:rsidP="00AF5A6B">
      <w:pPr>
        <w:ind w:firstLine="709"/>
        <w:jc w:val="both"/>
        <w:rPr>
          <w:sz w:val="28"/>
          <w:szCs w:val="28"/>
        </w:rPr>
      </w:pPr>
      <w:r w:rsidRPr="00803551">
        <w:rPr>
          <w:sz w:val="28"/>
          <w:szCs w:val="28"/>
        </w:rPr>
        <w:t>- недвижимое имущество</w:t>
      </w:r>
      <w:r>
        <w:rPr>
          <w:sz w:val="28"/>
          <w:szCs w:val="28"/>
        </w:rPr>
        <w:t xml:space="preserve"> </w:t>
      </w:r>
      <w:r w:rsidRPr="004A3352">
        <w:rPr>
          <w:sz w:val="28"/>
          <w:szCs w:val="28"/>
        </w:rPr>
        <w:t>- 5</w:t>
      </w:r>
      <w:r>
        <w:rPr>
          <w:sz w:val="28"/>
          <w:szCs w:val="28"/>
        </w:rPr>
        <w:t>47</w:t>
      </w:r>
      <w:r w:rsidRPr="004A3352">
        <w:rPr>
          <w:sz w:val="28"/>
          <w:szCs w:val="28"/>
        </w:rPr>
        <w:t xml:space="preserve"> единиц, из них </w:t>
      </w:r>
    </w:p>
    <w:p w:rsidR="00AF5A6B" w:rsidRPr="0071074A" w:rsidRDefault="00AF5A6B" w:rsidP="00AF5A6B">
      <w:pPr>
        <w:ind w:firstLine="709"/>
        <w:jc w:val="both"/>
        <w:rPr>
          <w:sz w:val="28"/>
          <w:szCs w:val="28"/>
        </w:rPr>
      </w:pPr>
      <w:r w:rsidRPr="0071074A">
        <w:rPr>
          <w:sz w:val="28"/>
          <w:szCs w:val="28"/>
        </w:rPr>
        <w:t xml:space="preserve">               - жилой фонд – 339 единиц;</w:t>
      </w:r>
    </w:p>
    <w:p w:rsidR="00AF5A6B" w:rsidRPr="0071074A" w:rsidRDefault="00AF5A6B" w:rsidP="00AF5A6B">
      <w:pPr>
        <w:ind w:firstLine="709"/>
        <w:jc w:val="both"/>
        <w:rPr>
          <w:color w:val="000000"/>
          <w:sz w:val="28"/>
          <w:szCs w:val="28"/>
        </w:rPr>
      </w:pPr>
      <w:r w:rsidRPr="0071074A">
        <w:rPr>
          <w:color w:val="000000"/>
          <w:sz w:val="28"/>
          <w:szCs w:val="28"/>
        </w:rPr>
        <w:t xml:space="preserve">               - нежилой фонд – 171 единиц</w:t>
      </w:r>
    </w:p>
    <w:p w:rsidR="00AF5A6B" w:rsidRDefault="00AF5A6B" w:rsidP="00AF5A6B">
      <w:pPr>
        <w:ind w:firstLine="709"/>
        <w:jc w:val="both"/>
        <w:rPr>
          <w:sz w:val="28"/>
          <w:szCs w:val="28"/>
        </w:rPr>
      </w:pPr>
      <w:r w:rsidRPr="00231CC5">
        <w:rPr>
          <w:sz w:val="28"/>
          <w:szCs w:val="28"/>
        </w:rPr>
        <w:t xml:space="preserve">               - земельных участков – 37 единиц</w:t>
      </w:r>
    </w:p>
    <w:p w:rsidR="00AF5A6B" w:rsidRDefault="00AF5A6B" w:rsidP="00AF5A6B">
      <w:pPr>
        <w:ind w:firstLine="709"/>
        <w:jc w:val="both"/>
        <w:rPr>
          <w:sz w:val="28"/>
          <w:szCs w:val="28"/>
        </w:rPr>
      </w:pPr>
    </w:p>
    <w:p w:rsidR="00AF5A6B" w:rsidRPr="00635A90" w:rsidRDefault="00AF5A6B" w:rsidP="00AF5A6B">
      <w:pPr>
        <w:ind w:firstLine="709"/>
        <w:jc w:val="both"/>
        <w:rPr>
          <w:b/>
          <w:bCs/>
          <w:sz w:val="24"/>
          <w:szCs w:val="24"/>
        </w:rPr>
      </w:pPr>
      <w:r w:rsidRPr="00935003">
        <w:rPr>
          <w:sz w:val="28"/>
          <w:szCs w:val="28"/>
        </w:rPr>
        <w:t xml:space="preserve">Количество действующих на конец года договоров </w:t>
      </w:r>
      <w:r w:rsidRPr="00635A90">
        <w:rPr>
          <w:sz w:val="28"/>
          <w:szCs w:val="28"/>
        </w:rPr>
        <w:t xml:space="preserve">аренды – 21. Общая площадь недвижимого имущества, предаваемого по договорам аренды – </w:t>
      </w:r>
      <w:r w:rsidRPr="00635A90">
        <w:rPr>
          <w:bCs/>
          <w:sz w:val="28"/>
          <w:szCs w:val="28"/>
        </w:rPr>
        <w:t>4 862,10</w:t>
      </w:r>
      <w:r w:rsidRPr="00635A90">
        <w:rPr>
          <w:bCs/>
          <w:color w:val="000000"/>
          <w:sz w:val="28"/>
          <w:szCs w:val="28"/>
        </w:rPr>
        <w:t xml:space="preserve"> </w:t>
      </w:r>
      <w:proofErr w:type="spellStart"/>
      <w:r w:rsidRPr="00635A90">
        <w:rPr>
          <w:sz w:val="28"/>
          <w:szCs w:val="28"/>
        </w:rPr>
        <w:t>кв.м</w:t>
      </w:r>
      <w:proofErr w:type="spellEnd"/>
      <w:r w:rsidRPr="00635A90">
        <w:rPr>
          <w:sz w:val="28"/>
          <w:szCs w:val="28"/>
        </w:rPr>
        <w:t>.</w:t>
      </w:r>
    </w:p>
    <w:p w:rsidR="00AF5A6B" w:rsidRPr="003600D3" w:rsidRDefault="00AF5A6B" w:rsidP="00AF5A6B">
      <w:pPr>
        <w:ind w:firstLine="709"/>
        <w:jc w:val="both"/>
        <w:rPr>
          <w:sz w:val="28"/>
          <w:szCs w:val="28"/>
        </w:rPr>
      </w:pPr>
      <w:r w:rsidRPr="003600D3">
        <w:rPr>
          <w:sz w:val="28"/>
          <w:szCs w:val="28"/>
        </w:rPr>
        <w:t>Общее количество арендаторов – 16, из них</w:t>
      </w:r>
    </w:p>
    <w:p w:rsidR="00AF5A6B" w:rsidRPr="00CD10F3" w:rsidRDefault="00AF5A6B" w:rsidP="00AF5A6B">
      <w:pPr>
        <w:ind w:firstLine="709"/>
        <w:jc w:val="both"/>
        <w:rPr>
          <w:sz w:val="28"/>
          <w:szCs w:val="28"/>
        </w:rPr>
      </w:pPr>
      <w:r w:rsidRPr="00CD10F3">
        <w:rPr>
          <w:sz w:val="28"/>
          <w:szCs w:val="28"/>
        </w:rPr>
        <w:t>Индивидуальных предпринимателей – 10,</w:t>
      </w:r>
    </w:p>
    <w:p w:rsidR="00AF5A6B" w:rsidRDefault="00AF5A6B" w:rsidP="00AF5A6B">
      <w:pPr>
        <w:ind w:firstLine="709"/>
        <w:jc w:val="both"/>
        <w:rPr>
          <w:sz w:val="28"/>
          <w:szCs w:val="28"/>
        </w:rPr>
      </w:pPr>
      <w:r w:rsidRPr="00626633">
        <w:rPr>
          <w:sz w:val="28"/>
          <w:szCs w:val="28"/>
        </w:rPr>
        <w:t>Организаций – 6.</w:t>
      </w:r>
    </w:p>
    <w:p w:rsidR="00AF5A6B" w:rsidRPr="00CB3B25" w:rsidRDefault="00AF5A6B" w:rsidP="00AF5A6B">
      <w:pPr>
        <w:pStyle w:val="1"/>
        <w:shd w:val="clear" w:color="auto" w:fill="FFFFFF"/>
        <w:spacing w:before="161" w:after="161"/>
        <w:ind w:firstLine="709"/>
        <w:rPr>
          <w:b w:val="0"/>
          <w:color w:val="000000"/>
          <w:sz w:val="28"/>
          <w:szCs w:val="28"/>
        </w:rPr>
      </w:pPr>
      <w:r w:rsidRPr="00CB3B25">
        <w:rPr>
          <w:b w:val="0"/>
          <w:sz w:val="28"/>
          <w:szCs w:val="28"/>
        </w:rPr>
        <w:t xml:space="preserve">На конец года арендатором было реализовано право в соответствии с </w:t>
      </w:r>
      <w:r>
        <w:rPr>
          <w:b w:val="0"/>
          <w:color w:val="000000"/>
          <w:sz w:val="28"/>
          <w:szCs w:val="28"/>
        </w:rPr>
        <w:t>Федеральным</w:t>
      </w:r>
      <w:r w:rsidRPr="00CB3B25">
        <w:rPr>
          <w:b w:val="0"/>
          <w:color w:val="000000"/>
          <w:sz w:val="28"/>
          <w:szCs w:val="28"/>
        </w:rPr>
        <w:t xml:space="preserve"> закон</w:t>
      </w:r>
      <w:r>
        <w:rPr>
          <w:b w:val="0"/>
          <w:color w:val="000000"/>
          <w:sz w:val="28"/>
          <w:szCs w:val="28"/>
        </w:rPr>
        <w:t>ом</w:t>
      </w:r>
      <w:r w:rsidRPr="00CB3B25">
        <w:rPr>
          <w:b w:val="0"/>
          <w:color w:val="000000"/>
          <w:sz w:val="28"/>
          <w:szCs w:val="28"/>
        </w:rPr>
        <w:t xml:space="preserve">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N 159-ФЗ</w:t>
      </w:r>
      <w:r>
        <w:rPr>
          <w:b w:val="0"/>
          <w:color w:val="000000"/>
          <w:sz w:val="28"/>
          <w:szCs w:val="28"/>
        </w:rPr>
        <w:t xml:space="preserve"> в отношении 1 объекта недвижимости.,</w:t>
      </w:r>
    </w:p>
    <w:p w:rsidR="00AF5A6B" w:rsidRPr="00E1748C" w:rsidRDefault="00AF5A6B" w:rsidP="00AF5A6B">
      <w:pPr>
        <w:ind w:firstLine="709"/>
        <w:jc w:val="both"/>
        <w:rPr>
          <w:sz w:val="28"/>
          <w:szCs w:val="28"/>
          <w:highlight w:val="yellow"/>
        </w:rPr>
      </w:pPr>
      <w:r w:rsidRPr="00227023">
        <w:rPr>
          <w:sz w:val="28"/>
          <w:szCs w:val="28"/>
        </w:rPr>
        <w:t>С целью продажи муниципального имущества было проведено 6 аукционов</w:t>
      </w:r>
      <w:r>
        <w:rPr>
          <w:sz w:val="28"/>
          <w:szCs w:val="28"/>
        </w:rPr>
        <w:t>.</w:t>
      </w:r>
      <w:r w:rsidRPr="008346CE">
        <w:rPr>
          <w:sz w:val="28"/>
          <w:szCs w:val="28"/>
        </w:rPr>
        <w:t xml:space="preserve"> Было произведено отчуждение и продажа </w:t>
      </w:r>
      <w:r>
        <w:rPr>
          <w:sz w:val="28"/>
          <w:szCs w:val="28"/>
        </w:rPr>
        <w:t>10</w:t>
      </w:r>
      <w:r w:rsidRPr="008346CE">
        <w:rPr>
          <w:sz w:val="28"/>
          <w:szCs w:val="28"/>
        </w:rPr>
        <w:t xml:space="preserve"> объектов.</w:t>
      </w:r>
    </w:p>
    <w:p w:rsidR="00AF5A6B" w:rsidRPr="00E1748C" w:rsidRDefault="00AF5A6B" w:rsidP="00AF5A6B">
      <w:pPr>
        <w:ind w:firstLine="709"/>
        <w:jc w:val="both"/>
        <w:rPr>
          <w:rStyle w:val="FontStyle13"/>
          <w:sz w:val="28"/>
          <w:szCs w:val="28"/>
          <w:highlight w:val="yellow"/>
        </w:rPr>
      </w:pPr>
    </w:p>
    <w:p w:rsidR="00AF5A6B" w:rsidRDefault="00AF5A6B" w:rsidP="00AF5A6B">
      <w:pPr>
        <w:ind w:firstLine="709"/>
        <w:jc w:val="both"/>
        <w:rPr>
          <w:rStyle w:val="FontStyle13"/>
          <w:sz w:val="28"/>
          <w:szCs w:val="28"/>
        </w:rPr>
      </w:pPr>
      <w:r w:rsidRPr="00CC6413">
        <w:rPr>
          <w:rStyle w:val="FontStyle13"/>
          <w:sz w:val="28"/>
          <w:szCs w:val="28"/>
        </w:rPr>
        <w:t xml:space="preserve">С целью передачи в пользование муниципального имущества по договору аренды было проведено 11 аукционов, по результатам которых было </w:t>
      </w:r>
      <w:r w:rsidRPr="008F282F">
        <w:rPr>
          <w:rStyle w:val="FontStyle13"/>
          <w:sz w:val="28"/>
          <w:szCs w:val="28"/>
        </w:rPr>
        <w:t>заключено 4 договора аренды нежилых помещений</w:t>
      </w:r>
      <w:r w:rsidRPr="003036B8">
        <w:rPr>
          <w:rStyle w:val="FontStyle13"/>
          <w:sz w:val="28"/>
          <w:szCs w:val="28"/>
        </w:rPr>
        <w:t>, среди них – 1 с новым арендатором.</w:t>
      </w:r>
    </w:p>
    <w:p w:rsidR="00AF5A6B" w:rsidRDefault="00AF5A6B" w:rsidP="00AF5A6B">
      <w:pPr>
        <w:autoSpaceDE w:val="0"/>
        <w:autoSpaceDN w:val="0"/>
        <w:adjustRightInd w:val="0"/>
        <w:ind w:firstLine="709"/>
        <w:jc w:val="both"/>
        <w:rPr>
          <w:rStyle w:val="FontStyle13"/>
          <w:sz w:val="28"/>
          <w:szCs w:val="28"/>
        </w:rPr>
      </w:pPr>
    </w:p>
    <w:p w:rsidR="00AF5A6B" w:rsidRDefault="00AF5A6B" w:rsidP="00AF5A6B">
      <w:pPr>
        <w:ind w:firstLine="709"/>
        <w:jc w:val="both"/>
        <w:rPr>
          <w:sz w:val="28"/>
          <w:szCs w:val="28"/>
        </w:rPr>
      </w:pPr>
      <w:r w:rsidRPr="005527E6">
        <w:rPr>
          <w:sz w:val="28"/>
          <w:szCs w:val="28"/>
        </w:rPr>
        <w:t xml:space="preserve">Так же было </w:t>
      </w:r>
      <w:r w:rsidRPr="00BA0A00">
        <w:rPr>
          <w:sz w:val="28"/>
          <w:szCs w:val="28"/>
        </w:rPr>
        <w:t>заключено 11 договоров</w:t>
      </w:r>
      <w:r w:rsidRPr="0033683F">
        <w:rPr>
          <w:sz w:val="28"/>
          <w:szCs w:val="28"/>
        </w:rPr>
        <w:t xml:space="preserve"> на право оперативного управления </w:t>
      </w:r>
      <w:r w:rsidRPr="006F06FF">
        <w:rPr>
          <w:sz w:val="28"/>
          <w:szCs w:val="28"/>
        </w:rPr>
        <w:t>муниципальн</w:t>
      </w:r>
      <w:r>
        <w:rPr>
          <w:sz w:val="28"/>
          <w:szCs w:val="28"/>
        </w:rPr>
        <w:t>ым имуществом</w:t>
      </w:r>
      <w:r w:rsidRPr="006F06FF">
        <w:rPr>
          <w:sz w:val="28"/>
          <w:szCs w:val="28"/>
        </w:rPr>
        <w:t xml:space="preserve">, </w:t>
      </w:r>
      <w:r>
        <w:rPr>
          <w:sz w:val="28"/>
          <w:szCs w:val="28"/>
        </w:rPr>
        <w:t xml:space="preserve">9 </w:t>
      </w:r>
      <w:r w:rsidRPr="006F06FF">
        <w:rPr>
          <w:sz w:val="28"/>
          <w:szCs w:val="28"/>
        </w:rPr>
        <w:t>договоров безвозмездного пользования.</w:t>
      </w:r>
    </w:p>
    <w:p w:rsidR="00AF5A6B" w:rsidRDefault="00AF5A6B" w:rsidP="00AF5A6B">
      <w:pPr>
        <w:ind w:firstLine="709"/>
        <w:jc w:val="both"/>
        <w:rPr>
          <w:sz w:val="28"/>
          <w:szCs w:val="28"/>
        </w:rPr>
      </w:pPr>
    </w:p>
    <w:p w:rsidR="00AF5A6B" w:rsidRDefault="00AF5A6B" w:rsidP="00AF5A6B">
      <w:pPr>
        <w:ind w:firstLine="709"/>
        <w:jc w:val="both"/>
        <w:rPr>
          <w:sz w:val="28"/>
          <w:szCs w:val="28"/>
        </w:rPr>
      </w:pPr>
      <w:r>
        <w:rPr>
          <w:sz w:val="28"/>
          <w:szCs w:val="28"/>
        </w:rPr>
        <w:lastRenderedPageBreak/>
        <w:t>Проведен конкурс на отчуждение объектов культурного наследия с целью их восстановления, по результатам которых отчуждены 4 объекта культурного наследия регионального значения, находящиеся в неудовлетворительном состоянии (</w:t>
      </w:r>
      <w:r w:rsidRPr="00CB43F4">
        <w:rPr>
          <w:sz w:val="28"/>
          <w:szCs w:val="28"/>
        </w:rPr>
        <w:t>г.</w:t>
      </w:r>
      <w:r>
        <w:rPr>
          <w:sz w:val="28"/>
          <w:szCs w:val="28"/>
        </w:rPr>
        <w:t xml:space="preserve"> </w:t>
      </w:r>
      <w:r w:rsidRPr="00CB43F4">
        <w:rPr>
          <w:sz w:val="28"/>
          <w:szCs w:val="28"/>
        </w:rPr>
        <w:t xml:space="preserve">Новая Ладога, </w:t>
      </w:r>
      <w:r>
        <w:rPr>
          <w:sz w:val="28"/>
          <w:szCs w:val="28"/>
        </w:rPr>
        <w:t xml:space="preserve">пр-т </w:t>
      </w:r>
      <w:r w:rsidRPr="00CB43F4">
        <w:rPr>
          <w:sz w:val="28"/>
          <w:szCs w:val="28"/>
        </w:rPr>
        <w:t>Карла Маркса, д.</w:t>
      </w:r>
      <w:r>
        <w:rPr>
          <w:sz w:val="28"/>
          <w:szCs w:val="28"/>
        </w:rPr>
        <w:t>35б, 52, 52а, 54).</w:t>
      </w:r>
    </w:p>
    <w:p w:rsidR="00AF5A6B" w:rsidRDefault="00AF5A6B" w:rsidP="00AF5A6B">
      <w:pPr>
        <w:ind w:firstLine="709"/>
        <w:jc w:val="both"/>
        <w:rPr>
          <w:sz w:val="28"/>
          <w:szCs w:val="28"/>
        </w:rPr>
      </w:pPr>
    </w:p>
    <w:p w:rsidR="00AF5A6B" w:rsidRDefault="00AF5A6B" w:rsidP="00AF5A6B">
      <w:pPr>
        <w:ind w:firstLine="709"/>
        <w:jc w:val="both"/>
        <w:rPr>
          <w:sz w:val="28"/>
          <w:szCs w:val="28"/>
        </w:rPr>
      </w:pPr>
      <w:r>
        <w:rPr>
          <w:sz w:val="28"/>
          <w:szCs w:val="28"/>
        </w:rPr>
        <w:t>Проведена работа по согласованию и утверждению Дизайн-кода города Новая Ладога.</w:t>
      </w:r>
    </w:p>
    <w:p w:rsidR="00AF5A6B" w:rsidRDefault="00AF5A6B" w:rsidP="00AF5A6B">
      <w:pPr>
        <w:ind w:firstLine="567"/>
        <w:jc w:val="both"/>
        <w:rPr>
          <w:sz w:val="28"/>
          <w:szCs w:val="28"/>
        </w:rPr>
      </w:pPr>
    </w:p>
    <w:p w:rsidR="00AF5A6B" w:rsidRDefault="00AF5A6B" w:rsidP="00AF5A6B">
      <w:pPr>
        <w:ind w:firstLine="709"/>
        <w:jc w:val="both"/>
        <w:rPr>
          <w:bCs/>
          <w:sz w:val="28"/>
          <w:szCs w:val="28"/>
        </w:rPr>
      </w:pPr>
      <w:r>
        <w:rPr>
          <w:bCs/>
          <w:sz w:val="28"/>
          <w:szCs w:val="28"/>
        </w:rPr>
        <w:t xml:space="preserve">Велась обязательная работа </w:t>
      </w:r>
      <w:r w:rsidRPr="00CB43F4">
        <w:rPr>
          <w:bCs/>
          <w:sz w:val="28"/>
          <w:szCs w:val="28"/>
        </w:rPr>
        <w:t>по постановке на кадастровый учет и оформлению в собственность земельных участков под размещение автомобильных дорог общего пользования местного значения</w:t>
      </w:r>
      <w:r>
        <w:rPr>
          <w:bCs/>
          <w:sz w:val="28"/>
          <w:szCs w:val="28"/>
        </w:rPr>
        <w:t xml:space="preserve"> (в 2023 году в отношении 10 дорог).</w:t>
      </w:r>
    </w:p>
    <w:p w:rsidR="00AF5A6B" w:rsidRPr="00CB43F4" w:rsidRDefault="00AF5A6B" w:rsidP="00AF5A6B">
      <w:pPr>
        <w:ind w:firstLine="567"/>
        <w:jc w:val="both"/>
        <w:rPr>
          <w:bCs/>
          <w:sz w:val="28"/>
          <w:szCs w:val="28"/>
        </w:rPr>
      </w:pPr>
    </w:p>
    <w:p w:rsidR="00AF5A6B" w:rsidRDefault="00AF5A6B" w:rsidP="00AF5A6B">
      <w:pPr>
        <w:ind w:firstLine="709"/>
        <w:jc w:val="both"/>
        <w:rPr>
          <w:color w:val="000000"/>
          <w:sz w:val="28"/>
          <w:szCs w:val="28"/>
          <w:shd w:val="clear" w:color="auto" w:fill="FFFFFF"/>
        </w:rPr>
      </w:pPr>
      <w:r w:rsidRPr="00CB43F4">
        <w:rPr>
          <w:sz w:val="28"/>
          <w:szCs w:val="28"/>
        </w:rPr>
        <w:t xml:space="preserve">Ведется постоянная работа по размещению платежей в </w:t>
      </w:r>
      <w:r w:rsidRPr="00CB43F4">
        <w:rPr>
          <w:color w:val="000000"/>
          <w:sz w:val="28"/>
          <w:szCs w:val="28"/>
          <w:shd w:val="clear" w:color="auto" w:fill="FFFFFF"/>
        </w:rPr>
        <w:t>Государственной информационной системе о государственных и муниципальных платежах.</w:t>
      </w:r>
    </w:p>
    <w:p w:rsidR="00AF5A6B" w:rsidRDefault="00AF5A6B" w:rsidP="00AF5A6B">
      <w:pPr>
        <w:ind w:firstLine="567"/>
        <w:jc w:val="both"/>
        <w:rPr>
          <w:sz w:val="28"/>
          <w:szCs w:val="28"/>
        </w:rPr>
      </w:pPr>
    </w:p>
    <w:p w:rsidR="00AF5A6B" w:rsidRDefault="00AF5A6B" w:rsidP="00AF5A6B">
      <w:pPr>
        <w:ind w:firstLine="709"/>
        <w:jc w:val="both"/>
        <w:rPr>
          <w:sz w:val="28"/>
          <w:szCs w:val="28"/>
        </w:rPr>
      </w:pPr>
      <w:r w:rsidRPr="00CB43F4">
        <w:rPr>
          <w:sz w:val="28"/>
          <w:szCs w:val="28"/>
        </w:rPr>
        <w:t>Ведется работа с объектами недвижимого имущества, являющимися объектами культурного наследия. Производятся еженедельные осмотры территории на предмет контроля сохранности объектов и с целью выявления и устранения причин и условий, способствующих возникновению чрезвычайных ситуаций. Были написаны письма с целью устранения возможных чрезвычайных ситуаций в адрес собственников и пользователей зданий (г.</w:t>
      </w:r>
      <w:r>
        <w:rPr>
          <w:sz w:val="28"/>
          <w:szCs w:val="28"/>
        </w:rPr>
        <w:t xml:space="preserve"> </w:t>
      </w:r>
      <w:r w:rsidRPr="00CB43F4">
        <w:rPr>
          <w:sz w:val="28"/>
          <w:szCs w:val="28"/>
        </w:rPr>
        <w:t xml:space="preserve">Новая Ладога, </w:t>
      </w:r>
      <w:r>
        <w:rPr>
          <w:sz w:val="28"/>
          <w:szCs w:val="28"/>
        </w:rPr>
        <w:t xml:space="preserve">пр-т </w:t>
      </w:r>
      <w:r w:rsidRPr="00CB43F4">
        <w:rPr>
          <w:sz w:val="28"/>
          <w:szCs w:val="28"/>
        </w:rPr>
        <w:t>Карла Маркса, д.24;</w:t>
      </w:r>
      <w:r w:rsidRPr="00895A15">
        <w:rPr>
          <w:sz w:val="28"/>
          <w:szCs w:val="28"/>
        </w:rPr>
        <w:t xml:space="preserve"> </w:t>
      </w:r>
      <w:r w:rsidRPr="00CB43F4">
        <w:rPr>
          <w:sz w:val="28"/>
          <w:szCs w:val="28"/>
        </w:rPr>
        <w:t>г.</w:t>
      </w:r>
      <w:r>
        <w:rPr>
          <w:sz w:val="28"/>
          <w:szCs w:val="28"/>
        </w:rPr>
        <w:t xml:space="preserve"> </w:t>
      </w:r>
      <w:r w:rsidRPr="00CB43F4">
        <w:rPr>
          <w:sz w:val="28"/>
          <w:szCs w:val="28"/>
        </w:rPr>
        <w:t xml:space="preserve">Новая Ладога, </w:t>
      </w:r>
      <w:r>
        <w:rPr>
          <w:sz w:val="28"/>
          <w:szCs w:val="28"/>
        </w:rPr>
        <w:t xml:space="preserve">пр-т </w:t>
      </w:r>
      <w:r w:rsidRPr="00CB43F4">
        <w:rPr>
          <w:sz w:val="28"/>
          <w:szCs w:val="28"/>
        </w:rPr>
        <w:t>Карла Маркса, д.</w:t>
      </w:r>
      <w:r>
        <w:rPr>
          <w:sz w:val="28"/>
          <w:szCs w:val="28"/>
        </w:rPr>
        <w:t>29 – разбиты окна</w:t>
      </w:r>
      <w:r w:rsidRPr="00CB43F4">
        <w:rPr>
          <w:sz w:val="28"/>
          <w:szCs w:val="28"/>
        </w:rPr>
        <w:t>; г.</w:t>
      </w:r>
      <w:r>
        <w:rPr>
          <w:sz w:val="28"/>
          <w:szCs w:val="28"/>
        </w:rPr>
        <w:t xml:space="preserve"> </w:t>
      </w:r>
      <w:r w:rsidRPr="00CB43F4">
        <w:rPr>
          <w:sz w:val="28"/>
          <w:szCs w:val="28"/>
        </w:rPr>
        <w:t xml:space="preserve">Новая Ладога, </w:t>
      </w:r>
      <w:r>
        <w:rPr>
          <w:sz w:val="28"/>
          <w:szCs w:val="28"/>
        </w:rPr>
        <w:t xml:space="preserve">пр-т </w:t>
      </w:r>
      <w:r w:rsidRPr="00CB43F4">
        <w:rPr>
          <w:sz w:val="28"/>
          <w:szCs w:val="28"/>
        </w:rPr>
        <w:t>Карла Маркса, д.3</w:t>
      </w:r>
      <w:r>
        <w:rPr>
          <w:sz w:val="28"/>
          <w:szCs w:val="28"/>
        </w:rPr>
        <w:t xml:space="preserve">4 </w:t>
      </w:r>
      <w:r w:rsidRPr="00CB43F4">
        <w:rPr>
          <w:sz w:val="28"/>
          <w:szCs w:val="28"/>
        </w:rPr>
        <w:t xml:space="preserve">– </w:t>
      </w:r>
      <w:r>
        <w:rPr>
          <w:sz w:val="28"/>
          <w:szCs w:val="28"/>
        </w:rPr>
        <w:t>снята</w:t>
      </w:r>
      <w:r w:rsidRPr="00CB43F4">
        <w:rPr>
          <w:sz w:val="28"/>
          <w:szCs w:val="28"/>
        </w:rPr>
        <w:t xml:space="preserve"> защитная сетка</w:t>
      </w:r>
      <w:r>
        <w:rPr>
          <w:sz w:val="28"/>
          <w:szCs w:val="28"/>
        </w:rPr>
        <w:t xml:space="preserve">, что </w:t>
      </w:r>
      <w:r w:rsidRPr="00CB43F4">
        <w:rPr>
          <w:sz w:val="28"/>
          <w:szCs w:val="28"/>
        </w:rPr>
        <w:t>создает угрозу безопасности для перемещения по тротуару</w:t>
      </w:r>
      <w:r>
        <w:rPr>
          <w:sz w:val="28"/>
          <w:szCs w:val="28"/>
        </w:rPr>
        <w:t xml:space="preserve">; </w:t>
      </w:r>
      <w:r w:rsidRPr="00CB43F4">
        <w:rPr>
          <w:sz w:val="28"/>
          <w:szCs w:val="28"/>
        </w:rPr>
        <w:t>г.</w:t>
      </w:r>
      <w:r>
        <w:rPr>
          <w:sz w:val="28"/>
          <w:szCs w:val="28"/>
        </w:rPr>
        <w:t xml:space="preserve"> </w:t>
      </w:r>
      <w:r w:rsidRPr="00CB43F4">
        <w:rPr>
          <w:sz w:val="28"/>
          <w:szCs w:val="28"/>
        </w:rPr>
        <w:t xml:space="preserve">Новая Ладога, </w:t>
      </w:r>
      <w:r>
        <w:rPr>
          <w:sz w:val="28"/>
          <w:szCs w:val="28"/>
        </w:rPr>
        <w:t>пр-т Карла Маркса, д. 30 – падение кирпичей</w:t>
      </w:r>
      <w:r w:rsidRPr="00CB43F4">
        <w:rPr>
          <w:sz w:val="28"/>
          <w:szCs w:val="28"/>
        </w:rPr>
        <w:t>)</w:t>
      </w:r>
      <w:r>
        <w:rPr>
          <w:sz w:val="28"/>
          <w:szCs w:val="28"/>
        </w:rPr>
        <w:t>.</w:t>
      </w:r>
    </w:p>
    <w:p w:rsidR="00AF5A6B" w:rsidRDefault="00AF5A6B" w:rsidP="00AF5A6B">
      <w:pPr>
        <w:pStyle w:val="1"/>
        <w:shd w:val="clear" w:color="auto" w:fill="FFFFFF"/>
        <w:spacing w:before="161" w:after="161"/>
        <w:ind w:firstLine="709"/>
        <w:rPr>
          <w:b w:val="0"/>
          <w:color w:val="000000"/>
          <w:sz w:val="28"/>
          <w:szCs w:val="28"/>
        </w:rPr>
      </w:pPr>
      <w:r w:rsidRPr="00EE334D">
        <w:rPr>
          <w:b w:val="0"/>
          <w:sz w:val="28"/>
          <w:szCs w:val="28"/>
        </w:rPr>
        <w:t xml:space="preserve">Проведена огромная работа по приведению в соответствие Единого государственного реестра недвижимости рамках </w:t>
      </w:r>
      <w:r w:rsidRPr="00EE334D">
        <w:rPr>
          <w:b w:val="0"/>
          <w:color w:val="000000"/>
          <w:sz w:val="28"/>
          <w:szCs w:val="28"/>
        </w:rPr>
        <w:t>Федеральн</w:t>
      </w:r>
      <w:r>
        <w:rPr>
          <w:b w:val="0"/>
          <w:color w:val="000000"/>
          <w:sz w:val="28"/>
          <w:szCs w:val="28"/>
        </w:rPr>
        <w:t>ого</w:t>
      </w:r>
      <w:r w:rsidRPr="00EE334D">
        <w:rPr>
          <w:b w:val="0"/>
          <w:color w:val="000000"/>
          <w:sz w:val="28"/>
          <w:szCs w:val="28"/>
        </w:rPr>
        <w:t xml:space="preserve"> закон</w:t>
      </w:r>
      <w:r>
        <w:rPr>
          <w:b w:val="0"/>
          <w:color w:val="000000"/>
          <w:sz w:val="28"/>
          <w:szCs w:val="28"/>
        </w:rPr>
        <w:t>а</w:t>
      </w:r>
      <w:r w:rsidRPr="00EE334D">
        <w:rPr>
          <w:b w:val="0"/>
          <w:color w:val="000000"/>
          <w:sz w:val="28"/>
          <w:szCs w:val="28"/>
        </w:rPr>
        <w:t xml:space="preserve"> "О внесении изменений в отдельные законодательные акты Российской Федерации" от 30.12.2020 N 518-ФЗ</w:t>
      </w:r>
      <w:r>
        <w:rPr>
          <w:b w:val="0"/>
          <w:color w:val="000000"/>
          <w:sz w:val="28"/>
          <w:szCs w:val="28"/>
        </w:rPr>
        <w:t xml:space="preserve"> в рамках которой</w:t>
      </w:r>
    </w:p>
    <w:p w:rsidR="00AF5A6B" w:rsidRDefault="00AF5A6B" w:rsidP="00AF5A6B">
      <w:pPr>
        <w:pStyle w:val="1"/>
        <w:shd w:val="clear" w:color="auto" w:fill="FFFFFF"/>
        <w:spacing w:before="161" w:after="161"/>
        <w:ind w:firstLine="709"/>
        <w:rPr>
          <w:b w:val="0"/>
          <w:sz w:val="28"/>
          <w:szCs w:val="28"/>
        </w:rPr>
      </w:pPr>
      <w:r w:rsidRPr="00EE334D">
        <w:rPr>
          <w:b w:val="0"/>
          <w:sz w:val="28"/>
          <w:szCs w:val="28"/>
        </w:rPr>
        <w:t>- зарегистрирован</w:t>
      </w:r>
      <w:r>
        <w:rPr>
          <w:b w:val="0"/>
          <w:sz w:val="28"/>
          <w:szCs w:val="28"/>
        </w:rPr>
        <w:t>о</w:t>
      </w:r>
      <w:r w:rsidRPr="00EE334D">
        <w:rPr>
          <w:b w:val="0"/>
          <w:sz w:val="28"/>
          <w:szCs w:val="28"/>
        </w:rPr>
        <w:t xml:space="preserve"> </w:t>
      </w:r>
      <w:r>
        <w:rPr>
          <w:b w:val="0"/>
          <w:sz w:val="28"/>
          <w:szCs w:val="28"/>
        </w:rPr>
        <w:t>муниципальных</w:t>
      </w:r>
      <w:r w:rsidRPr="00EE334D">
        <w:rPr>
          <w:b w:val="0"/>
          <w:sz w:val="28"/>
          <w:szCs w:val="28"/>
        </w:rPr>
        <w:t xml:space="preserve"> квартир</w:t>
      </w:r>
      <w:r>
        <w:rPr>
          <w:b w:val="0"/>
          <w:sz w:val="28"/>
          <w:szCs w:val="28"/>
        </w:rPr>
        <w:t xml:space="preserve"> </w:t>
      </w:r>
      <w:r w:rsidRPr="00EE334D">
        <w:rPr>
          <w:b w:val="0"/>
          <w:sz w:val="28"/>
          <w:szCs w:val="28"/>
        </w:rPr>
        <w:t>85</w:t>
      </w:r>
      <w:r>
        <w:rPr>
          <w:b w:val="0"/>
          <w:sz w:val="28"/>
          <w:szCs w:val="28"/>
        </w:rPr>
        <w:t>;</w:t>
      </w:r>
    </w:p>
    <w:p w:rsidR="00AF5A6B" w:rsidRDefault="00AF5A6B" w:rsidP="00AF5A6B">
      <w:pPr>
        <w:pStyle w:val="1"/>
        <w:shd w:val="clear" w:color="auto" w:fill="FFFFFF"/>
        <w:spacing w:before="161" w:after="161"/>
        <w:ind w:firstLine="709"/>
        <w:rPr>
          <w:b w:val="0"/>
          <w:sz w:val="28"/>
          <w:szCs w:val="28"/>
        </w:rPr>
      </w:pPr>
      <w:r>
        <w:rPr>
          <w:b w:val="0"/>
          <w:sz w:val="28"/>
          <w:szCs w:val="28"/>
        </w:rPr>
        <w:t>- снят с кадастрового учета 281 объект;</w:t>
      </w:r>
    </w:p>
    <w:p w:rsidR="00AF5A6B" w:rsidRDefault="00AF5A6B" w:rsidP="00AF5A6B">
      <w:pPr>
        <w:pStyle w:val="1"/>
        <w:shd w:val="clear" w:color="auto" w:fill="FFFFFF"/>
        <w:spacing w:before="161" w:after="161"/>
        <w:ind w:firstLine="709"/>
        <w:rPr>
          <w:b w:val="0"/>
          <w:sz w:val="28"/>
          <w:szCs w:val="28"/>
        </w:rPr>
      </w:pPr>
      <w:r>
        <w:rPr>
          <w:b w:val="0"/>
          <w:sz w:val="28"/>
          <w:szCs w:val="28"/>
        </w:rPr>
        <w:t>- проведены работы, но правообладатель не был установлен на 76 объектов;</w:t>
      </w:r>
    </w:p>
    <w:p w:rsidR="00AF5A6B" w:rsidRDefault="00AF5A6B" w:rsidP="00AF5A6B">
      <w:pPr>
        <w:pStyle w:val="1"/>
        <w:shd w:val="clear" w:color="auto" w:fill="FFFFFF"/>
        <w:spacing w:before="161" w:after="161"/>
        <w:ind w:firstLine="709"/>
        <w:rPr>
          <w:b w:val="0"/>
          <w:sz w:val="28"/>
          <w:szCs w:val="28"/>
        </w:rPr>
      </w:pPr>
      <w:r>
        <w:rPr>
          <w:b w:val="0"/>
          <w:sz w:val="28"/>
          <w:szCs w:val="28"/>
        </w:rPr>
        <w:t>- граждане самостоятельно зарегистрировали свои права на 321 объект;</w:t>
      </w:r>
    </w:p>
    <w:p w:rsidR="00AF5A6B" w:rsidRPr="00EE334D" w:rsidRDefault="00AF5A6B" w:rsidP="00AF5A6B">
      <w:pPr>
        <w:pStyle w:val="1"/>
        <w:shd w:val="clear" w:color="auto" w:fill="FFFFFF"/>
        <w:spacing w:before="161" w:after="161"/>
        <w:ind w:firstLine="709"/>
        <w:rPr>
          <w:b w:val="0"/>
          <w:color w:val="000000"/>
          <w:sz w:val="28"/>
          <w:szCs w:val="28"/>
        </w:rPr>
      </w:pPr>
      <w:r>
        <w:rPr>
          <w:b w:val="0"/>
          <w:sz w:val="28"/>
          <w:szCs w:val="28"/>
        </w:rPr>
        <w:t xml:space="preserve">- отнесено к не подлежащим выявлению 250 объектов недвижимости. </w:t>
      </w:r>
    </w:p>
    <w:p w:rsidR="00AF5A6B" w:rsidRDefault="00AF5A6B" w:rsidP="00AF5A6B">
      <w:pPr>
        <w:ind w:firstLine="709"/>
        <w:jc w:val="both"/>
        <w:rPr>
          <w:sz w:val="28"/>
          <w:szCs w:val="28"/>
        </w:rPr>
      </w:pPr>
      <w:r>
        <w:rPr>
          <w:sz w:val="28"/>
          <w:szCs w:val="28"/>
        </w:rPr>
        <w:t xml:space="preserve">Ведется работа </w:t>
      </w:r>
      <w:r w:rsidRPr="001A5BBE">
        <w:rPr>
          <w:sz w:val="28"/>
          <w:szCs w:val="28"/>
        </w:rPr>
        <w:t xml:space="preserve">в </w:t>
      </w:r>
      <w:r>
        <w:rPr>
          <w:sz w:val="28"/>
          <w:szCs w:val="28"/>
        </w:rPr>
        <w:t>с</w:t>
      </w:r>
      <w:r w:rsidRPr="001A5BBE">
        <w:rPr>
          <w:sz w:val="28"/>
          <w:szCs w:val="28"/>
        </w:rPr>
        <w:t>истеме</w:t>
      </w:r>
      <w:r w:rsidRPr="006A22F1">
        <w:rPr>
          <w:sz w:val="28"/>
          <w:szCs w:val="28"/>
        </w:rPr>
        <w:t xml:space="preserve"> «Автоматизированная информацио</w:t>
      </w:r>
      <w:r>
        <w:rPr>
          <w:sz w:val="28"/>
          <w:szCs w:val="28"/>
        </w:rPr>
        <w:t>нная система управления имущест</w:t>
      </w:r>
      <w:r w:rsidRPr="006A22F1">
        <w:rPr>
          <w:sz w:val="28"/>
          <w:szCs w:val="28"/>
        </w:rPr>
        <w:t>в</w:t>
      </w:r>
      <w:r>
        <w:rPr>
          <w:sz w:val="28"/>
          <w:szCs w:val="28"/>
        </w:rPr>
        <w:t>ом Ленинградской области»</w:t>
      </w:r>
      <w:r w:rsidRPr="006A22F1">
        <w:rPr>
          <w:sz w:val="28"/>
          <w:szCs w:val="28"/>
        </w:rPr>
        <w:t xml:space="preserve"> (АИС УИ ЛО)</w:t>
      </w:r>
      <w:r>
        <w:rPr>
          <w:sz w:val="28"/>
          <w:szCs w:val="28"/>
        </w:rPr>
        <w:t>.</w:t>
      </w:r>
    </w:p>
    <w:p w:rsidR="00AF5A6B" w:rsidRDefault="00AF5A6B" w:rsidP="00AF5A6B">
      <w:pPr>
        <w:ind w:firstLine="709"/>
        <w:jc w:val="both"/>
        <w:rPr>
          <w:sz w:val="28"/>
          <w:szCs w:val="28"/>
        </w:rPr>
      </w:pPr>
      <w:r>
        <w:rPr>
          <w:sz w:val="28"/>
          <w:szCs w:val="28"/>
        </w:rPr>
        <w:t xml:space="preserve">Ведется работа </w:t>
      </w:r>
      <w:r w:rsidRPr="001A5BBE">
        <w:rPr>
          <w:sz w:val="28"/>
          <w:szCs w:val="28"/>
        </w:rPr>
        <w:t xml:space="preserve">в </w:t>
      </w:r>
      <w:r>
        <w:rPr>
          <w:sz w:val="28"/>
          <w:szCs w:val="28"/>
        </w:rPr>
        <w:t>с</w:t>
      </w:r>
      <w:r w:rsidRPr="001A5BBE">
        <w:rPr>
          <w:sz w:val="28"/>
          <w:szCs w:val="28"/>
        </w:rPr>
        <w:t xml:space="preserve">истеме </w:t>
      </w:r>
      <w:r>
        <w:rPr>
          <w:sz w:val="28"/>
          <w:szCs w:val="28"/>
        </w:rPr>
        <w:t>ФКУ «</w:t>
      </w:r>
      <w:proofErr w:type="spellStart"/>
      <w:r>
        <w:rPr>
          <w:sz w:val="28"/>
          <w:szCs w:val="28"/>
        </w:rPr>
        <w:t>Росдормониторинг</w:t>
      </w:r>
      <w:proofErr w:type="spellEnd"/>
      <w:r>
        <w:rPr>
          <w:sz w:val="28"/>
          <w:szCs w:val="28"/>
        </w:rPr>
        <w:t>» по дорогам города.</w:t>
      </w:r>
    </w:p>
    <w:p w:rsidR="00AF5A6B" w:rsidRDefault="00AF5A6B" w:rsidP="00AF5A6B">
      <w:pPr>
        <w:jc w:val="both"/>
        <w:rPr>
          <w:sz w:val="28"/>
          <w:szCs w:val="28"/>
        </w:rPr>
      </w:pPr>
      <w:r w:rsidRPr="00F66B59">
        <w:rPr>
          <w:sz w:val="28"/>
          <w:szCs w:val="28"/>
        </w:rPr>
        <w:t>Проведена работа с ООО «</w:t>
      </w:r>
      <w:proofErr w:type="spellStart"/>
      <w:r w:rsidRPr="00F66B59">
        <w:rPr>
          <w:sz w:val="28"/>
          <w:szCs w:val="28"/>
        </w:rPr>
        <w:t>Леноблтеплоснаб</w:t>
      </w:r>
      <w:proofErr w:type="spellEnd"/>
      <w:r w:rsidRPr="00F66B59">
        <w:rPr>
          <w:sz w:val="28"/>
          <w:szCs w:val="28"/>
        </w:rPr>
        <w:t>» и администрацией Волховского муниципального района Ленинградской области по перечню муниципального имущества, по которому возможно заключить концессионное соглашение.</w:t>
      </w:r>
      <w:r>
        <w:rPr>
          <w:sz w:val="28"/>
          <w:szCs w:val="28"/>
        </w:rPr>
        <w:t xml:space="preserve"> </w:t>
      </w:r>
    </w:p>
    <w:p w:rsidR="00AF5A6B" w:rsidRDefault="00AF5A6B" w:rsidP="00AF5A6B">
      <w:pPr>
        <w:jc w:val="both"/>
        <w:rPr>
          <w:sz w:val="28"/>
          <w:szCs w:val="28"/>
        </w:rPr>
      </w:pPr>
      <w:r w:rsidRPr="00204418">
        <w:rPr>
          <w:sz w:val="28"/>
          <w:szCs w:val="28"/>
        </w:rPr>
        <w:t>Ведется анализ муниципального имущества, отвечающего необходимым  критериям для включения в перечень</w:t>
      </w:r>
      <w:r>
        <w:rPr>
          <w:sz w:val="28"/>
          <w:szCs w:val="28"/>
        </w:rPr>
        <w:t xml:space="preserve"> </w:t>
      </w:r>
      <w:r w:rsidRPr="00204418">
        <w:rPr>
          <w:sz w:val="28"/>
          <w:szCs w:val="28"/>
        </w:rPr>
        <w:t xml:space="preserve">муниципального имущества, </w:t>
      </w:r>
      <w:r w:rsidRPr="00204418">
        <w:rPr>
          <w:sz w:val="28"/>
          <w:szCs w:val="28"/>
        </w:rPr>
        <w:lastRenderedPageBreak/>
        <w:t>предназначенного для оказания имущественной поддержки субъектам малого и среднего предпринимательства на территории МО Новоладожское городское поселение</w:t>
      </w:r>
      <w:r>
        <w:rPr>
          <w:sz w:val="28"/>
          <w:szCs w:val="28"/>
        </w:rPr>
        <w:t xml:space="preserve"> (в перечне </w:t>
      </w:r>
      <w:r w:rsidRPr="00204418">
        <w:rPr>
          <w:sz w:val="28"/>
          <w:szCs w:val="28"/>
        </w:rPr>
        <w:t>содержится 2</w:t>
      </w:r>
      <w:r>
        <w:rPr>
          <w:sz w:val="28"/>
          <w:szCs w:val="28"/>
        </w:rPr>
        <w:t>5</w:t>
      </w:r>
      <w:r w:rsidRPr="00204418">
        <w:rPr>
          <w:sz w:val="28"/>
          <w:szCs w:val="28"/>
        </w:rPr>
        <w:t xml:space="preserve"> объект</w:t>
      </w:r>
      <w:r>
        <w:rPr>
          <w:sz w:val="28"/>
          <w:szCs w:val="28"/>
        </w:rPr>
        <w:t>ов</w:t>
      </w:r>
      <w:r w:rsidRPr="00204418">
        <w:rPr>
          <w:sz w:val="28"/>
          <w:szCs w:val="28"/>
        </w:rPr>
        <w:t>, договора аренды заключены на 11 объектов (с ИП – 7 договоров, с ЮЛ – 4 договора)</w:t>
      </w:r>
      <w:r>
        <w:rPr>
          <w:sz w:val="28"/>
          <w:szCs w:val="28"/>
        </w:rPr>
        <w:t>).</w:t>
      </w:r>
    </w:p>
    <w:p w:rsidR="00AF5A6B" w:rsidRDefault="00AF5A6B" w:rsidP="00AF5A6B">
      <w:pPr>
        <w:jc w:val="both"/>
        <w:rPr>
          <w:sz w:val="28"/>
          <w:szCs w:val="28"/>
        </w:rPr>
      </w:pPr>
      <w:r w:rsidRPr="00204418">
        <w:rPr>
          <w:sz w:val="28"/>
          <w:szCs w:val="28"/>
        </w:rPr>
        <w:t xml:space="preserve">Информация о свободных помещениях размещена на сайте администрации, регулярно объявляются аукционы на пустые помещения.  </w:t>
      </w:r>
    </w:p>
    <w:p w:rsidR="00AF5A6B" w:rsidRDefault="00AF5A6B" w:rsidP="00AF5A6B">
      <w:pPr>
        <w:jc w:val="both"/>
        <w:rPr>
          <w:sz w:val="28"/>
          <w:szCs w:val="28"/>
        </w:rPr>
      </w:pPr>
      <w:r w:rsidRPr="00F66B59">
        <w:rPr>
          <w:sz w:val="28"/>
          <w:szCs w:val="28"/>
        </w:rPr>
        <w:t>Заключ</w:t>
      </w:r>
      <w:r>
        <w:rPr>
          <w:sz w:val="28"/>
          <w:szCs w:val="28"/>
        </w:rPr>
        <w:t>ен</w:t>
      </w:r>
      <w:r w:rsidRPr="00F66B59">
        <w:rPr>
          <w:sz w:val="28"/>
          <w:szCs w:val="28"/>
        </w:rPr>
        <w:t xml:space="preserve"> Договор ответственного хранения Автономного источника электроснабжения АД620-Т400 (дизель-генератор</w:t>
      </w:r>
      <w:r>
        <w:rPr>
          <w:sz w:val="28"/>
          <w:szCs w:val="28"/>
        </w:rPr>
        <w:t xml:space="preserve">), расположенного у котельной по адресу: </w:t>
      </w:r>
      <w:proofErr w:type="spellStart"/>
      <w:r>
        <w:rPr>
          <w:sz w:val="28"/>
          <w:szCs w:val="28"/>
        </w:rPr>
        <w:t>ул.Суворова</w:t>
      </w:r>
      <w:proofErr w:type="spellEnd"/>
      <w:r>
        <w:rPr>
          <w:sz w:val="28"/>
          <w:szCs w:val="28"/>
        </w:rPr>
        <w:t xml:space="preserve">, д.79, </w:t>
      </w:r>
      <w:r w:rsidRPr="00F66B59">
        <w:rPr>
          <w:sz w:val="28"/>
          <w:szCs w:val="28"/>
        </w:rPr>
        <w:t>с ООО «</w:t>
      </w:r>
      <w:proofErr w:type="spellStart"/>
      <w:r w:rsidRPr="00F66B59">
        <w:rPr>
          <w:sz w:val="28"/>
          <w:szCs w:val="28"/>
        </w:rPr>
        <w:t>Леноблтеплоснаб</w:t>
      </w:r>
      <w:proofErr w:type="spellEnd"/>
      <w:r w:rsidRPr="00F66B59">
        <w:rPr>
          <w:sz w:val="28"/>
          <w:szCs w:val="28"/>
        </w:rPr>
        <w:t>»</w:t>
      </w:r>
      <w:r>
        <w:rPr>
          <w:sz w:val="28"/>
          <w:szCs w:val="28"/>
        </w:rPr>
        <w:t xml:space="preserve">  с </w:t>
      </w:r>
      <w:r w:rsidRPr="00F66B59">
        <w:rPr>
          <w:sz w:val="28"/>
          <w:szCs w:val="28"/>
        </w:rPr>
        <w:t>возможность</w:t>
      </w:r>
      <w:r>
        <w:rPr>
          <w:sz w:val="28"/>
          <w:szCs w:val="28"/>
        </w:rPr>
        <w:t>ю его</w:t>
      </w:r>
      <w:r w:rsidRPr="00F66B59">
        <w:rPr>
          <w:sz w:val="28"/>
          <w:szCs w:val="28"/>
        </w:rPr>
        <w:t xml:space="preserve"> использования в аварийных случаях по решению комиссии по предупреждению и ликвидации чрезвычайных ситуаций и обеспечению пожарной безопасности на территории муниципального образования Новоладожское городское поселение Волховского муниципального района Ленинградской области.</w:t>
      </w:r>
    </w:p>
    <w:p w:rsidR="00AF5A6B" w:rsidRPr="00F611BD" w:rsidRDefault="00AF5A6B" w:rsidP="00AF5A6B">
      <w:pPr>
        <w:jc w:val="both"/>
        <w:rPr>
          <w:sz w:val="28"/>
          <w:szCs w:val="28"/>
        </w:rPr>
      </w:pPr>
      <w:r>
        <w:rPr>
          <w:sz w:val="28"/>
          <w:szCs w:val="28"/>
        </w:rPr>
        <w:t>По требованию Правительства Ленинградской области были направлены заявления на регистрацию права собственности на кладбища, расположенные на территории поселения, получены отказы.</w:t>
      </w:r>
    </w:p>
    <w:p w:rsidR="00AF5A6B" w:rsidRDefault="00AF5A6B" w:rsidP="00AF5A6B">
      <w:pPr>
        <w:ind w:firstLine="567"/>
        <w:jc w:val="center"/>
        <w:rPr>
          <w:rFonts w:eastAsia="Calibri"/>
          <w:color w:val="000000" w:themeColor="text1"/>
          <w:sz w:val="28"/>
          <w:szCs w:val="28"/>
          <w:lang w:eastAsia="en-US"/>
        </w:rPr>
      </w:pPr>
    </w:p>
    <w:p w:rsidR="00983D17" w:rsidRDefault="00983D17" w:rsidP="00983D17">
      <w:pPr>
        <w:ind w:firstLine="567"/>
        <w:jc w:val="center"/>
        <w:rPr>
          <w:rFonts w:eastAsia="Calibri"/>
          <w:color w:val="000000" w:themeColor="text1"/>
          <w:sz w:val="28"/>
          <w:szCs w:val="28"/>
          <w:lang w:eastAsia="en-US"/>
        </w:rPr>
      </w:pPr>
    </w:p>
    <w:p w:rsidR="00983D17" w:rsidRPr="003F74D0" w:rsidRDefault="00983D17" w:rsidP="00983D17">
      <w:pPr>
        <w:ind w:firstLine="567"/>
        <w:jc w:val="center"/>
        <w:rPr>
          <w:rFonts w:eastAsia="Calibri"/>
          <w:color w:val="000000" w:themeColor="text1"/>
          <w:sz w:val="28"/>
          <w:szCs w:val="28"/>
          <w:lang w:eastAsia="en-US"/>
        </w:rPr>
      </w:pPr>
    </w:p>
    <w:p w:rsidR="009F3279" w:rsidRPr="003F74D0" w:rsidRDefault="009F3279" w:rsidP="000F684F">
      <w:pPr>
        <w:ind w:firstLine="567"/>
        <w:jc w:val="center"/>
        <w:rPr>
          <w:rFonts w:eastAsia="Calibri"/>
          <w:color w:val="000000" w:themeColor="text1"/>
          <w:sz w:val="28"/>
          <w:szCs w:val="28"/>
          <w:lang w:eastAsia="en-US"/>
        </w:rPr>
      </w:pPr>
      <w:r w:rsidRPr="003F74D0">
        <w:rPr>
          <w:rFonts w:eastAsia="Calibri"/>
          <w:color w:val="000000" w:themeColor="text1"/>
          <w:sz w:val="28"/>
          <w:szCs w:val="28"/>
          <w:lang w:eastAsia="en-US"/>
        </w:rPr>
        <w:t>ЖК</w:t>
      </w:r>
      <w:r w:rsidR="000F684F" w:rsidRPr="003F74D0">
        <w:rPr>
          <w:rFonts w:eastAsia="Calibri"/>
          <w:color w:val="000000" w:themeColor="text1"/>
          <w:sz w:val="28"/>
          <w:szCs w:val="28"/>
          <w:lang w:eastAsia="en-US"/>
        </w:rPr>
        <w:t>Х</w:t>
      </w:r>
    </w:p>
    <w:p w:rsidR="000F684F" w:rsidRPr="003F74D0" w:rsidRDefault="000F684F" w:rsidP="000F684F">
      <w:pPr>
        <w:ind w:firstLine="567"/>
        <w:jc w:val="center"/>
        <w:rPr>
          <w:rFonts w:eastAsia="Calibri"/>
          <w:color w:val="000000" w:themeColor="text1"/>
          <w:sz w:val="28"/>
          <w:szCs w:val="28"/>
          <w:lang w:eastAsia="en-US"/>
        </w:rPr>
      </w:pPr>
    </w:p>
    <w:p w:rsidR="000F684F" w:rsidRPr="003F74D0" w:rsidRDefault="000F684F" w:rsidP="00667AF3">
      <w:pPr>
        <w:ind w:firstLine="567"/>
        <w:rPr>
          <w:sz w:val="28"/>
          <w:szCs w:val="28"/>
        </w:rPr>
      </w:pPr>
      <w:r w:rsidRPr="003F74D0">
        <w:rPr>
          <w:rFonts w:eastAsia="Calibri"/>
          <w:color w:val="000000" w:themeColor="text1"/>
          <w:sz w:val="28"/>
          <w:szCs w:val="28"/>
          <w:lang w:eastAsia="en-US"/>
        </w:rPr>
        <w:t>В течении 202</w:t>
      </w:r>
      <w:r w:rsidR="00E82388">
        <w:rPr>
          <w:rFonts w:eastAsia="Calibri"/>
          <w:color w:val="000000" w:themeColor="text1"/>
          <w:sz w:val="28"/>
          <w:szCs w:val="28"/>
          <w:lang w:eastAsia="en-US"/>
        </w:rPr>
        <w:t>3</w:t>
      </w:r>
      <w:r w:rsidR="00DF0F91">
        <w:rPr>
          <w:rFonts w:eastAsia="Calibri"/>
          <w:color w:val="000000" w:themeColor="text1"/>
          <w:sz w:val="28"/>
          <w:szCs w:val="28"/>
          <w:lang w:eastAsia="en-US"/>
        </w:rPr>
        <w:t xml:space="preserve"> </w:t>
      </w:r>
      <w:r w:rsidRPr="003F74D0">
        <w:rPr>
          <w:rFonts w:eastAsia="Calibri"/>
          <w:color w:val="000000" w:themeColor="text1"/>
          <w:sz w:val="28"/>
          <w:szCs w:val="28"/>
          <w:lang w:eastAsia="en-US"/>
        </w:rPr>
        <w:t>года</w:t>
      </w:r>
      <w:r w:rsidR="00667AF3" w:rsidRPr="003F74D0">
        <w:rPr>
          <w:rFonts w:eastAsia="Calibri"/>
          <w:color w:val="000000" w:themeColor="text1"/>
          <w:sz w:val="28"/>
          <w:szCs w:val="28"/>
          <w:lang w:eastAsia="en-US"/>
        </w:rPr>
        <w:t xml:space="preserve"> </w:t>
      </w:r>
      <w:r w:rsidR="00667AF3" w:rsidRPr="003F74D0">
        <w:rPr>
          <w:sz w:val="28"/>
          <w:szCs w:val="28"/>
        </w:rPr>
        <w:t>выполнялись работы по техническому обслуживанию систем уличного освещения.</w:t>
      </w:r>
    </w:p>
    <w:p w:rsidR="009047AC" w:rsidRDefault="009047AC" w:rsidP="00667AF3">
      <w:pPr>
        <w:ind w:firstLine="567"/>
        <w:rPr>
          <w:rStyle w:val="layout"/>
          <w:sz w:val="28"/>
          <w:szCs w:val="28"/>
        </w:rPr>
      </w:pPr>
      <w:r w:rsidRPr="003F74D0">
        <w:rPr>
          <w:rStyle w:val="layout"/>
          <w:sz w:val="28"/>
          <w:szCs w:val="28"/>
        </w:rPr>
        <w:t xml:space="preserve">Выполнены работы </w:t>
      </w:r>
      <w:r w:rsidR="001A711A">
        <w:rPr>
          <w:rStyle w:val="layout"/>
          <w:sz w:val="28"/>
          <w:szCs w:val="28"/>
        </w:rPr>
        <w:t xml:space="preserve">за счет средств бюджета Волховского муниципального района </w:t>
      </w:r>
      <w:r w:rsidRPr="003F74D0">
        <w:rPr>
          <w:rStyle w:val="layout"/>
          <w:sz w:val="28"/>
          <w:szCs w:val="28"/>
        </w:rPr>
        <w:t>по переустройству объектов электросетевого хозяйства, которые попадают в зону благоустройства территории объекта: Проспект Карла Маркса стоимостью</w:t>
      </w:r>
      <w:r w:rsidR="00C15E0E" w:rsidRPr="003F74D0">
        <w:rPr>
          <w:rStyle w:val="layout"/>
          <w:sz w:val="28"/>
          <w:szCs w:val="28"/>
        </w:rPr>
        <w:t xml:space="preserve"> </w:t>
      </w:r>
      <w:r w:rsidR="001A711A">
        <w:rPr>
          <w:rStyle w:val="layout"/>
          <w:sz w:val="28"/>
          <w:szCs w:val="28"/>
        </w:rPr>
        <w:t>704,5</w:t>
      </w:r>
      <w:r w:rsidR="00C15E0E" w:rsidRPr="003F74D0">
        <w:rPr>
          <w:rStyle w:val="layout"/>
          <w:sz w:val="28"/>
          <w:szCs w:val="28"/>
        </w:rPr>
        <w:t xml:space="preserve"> тыс. руб</w:t>
      </w:r>
      <w:r w:rsidR="001A711A">
        <w:rPr>
          <w:rStyle w:val="layout"/>
          <w:sz w:val="28"/>
          <w:szCs w:val="28"/>
        </w:rPr>
        <w:t>.</w:t>
      </w:r>
    </w:p>
    <w:p w:rsidR="005D6BC0" w:rsidRDefault="005D6BC0" w:rsidP="00667AF3">
      <w:pPr>
        <w:ind w:firstLine="567"/>
        <w:rPr>
          <w:rFonts w:eastAsia="Calibri"/>
          <w:color w:val="000000" w:themeColor="text1"/>
          <w:sz w:val="28"/>
          <w:szCs w:val="28"/>
          <w:lang w:eastAsia="en-US"/>
        </w:rPr>
      </w:pPr>
      <w:r>
        <w:rPr>
          <w:rFonts w:eastAsia="Calibri"/>
          <w:color w:val="000000" w:themeColor="text1"/>
          <w:sz w:val="28"/>
          <w:szCs w:val="28"/>
          <w:lang w:eastAsia="en-US"/>
        </w:rPr>
        <w:t>Выполнены работы по ремонту кровли здания ул. набережная Ладожской Флотилии, д.32, стоимостью 1116,8 тыс. руб., в т.ч.:</w:t>
      </w:r>
    </w:p>
    <w:p w:rsidR="005D6BC0" w:rsidRDefault="005D6BC0" w:rsidP="00667AF3">
      <w:pPr>
        <w:ind w:firstLine="567"/>
        <w:rPr>
          <w:rFonts w:eastAsia="Calibri"/>
          <w:color w:val="000000" w:themeColor="text1"/>
          <w:sz w:val="28"/>
          <w:szCs w:val="28"/>
          <w:lang w:eastAsia="en-US"/>
        </w:rPr>
      </w:pPr>
      <w:r>
        <w:rPr>
          <w:rFonts w:eastAsia="Calibri"/>
          <w:color w:val="000000" w:themeColor="text1"/>
          <w:sz w:val="28"/>
          <w:szCs w:val="28"/>
          <w:lang w:eastAsia="en-US"/>
        </w:rPr>
        <w:t xml:space="preserve">за счет средств бюджета Волховского муниципального </w:t>
      </w:r>
      <w:r w:rsidR="00F406C8">
        <w:rPr>
          <w:rFonts w:eastAsia="Calibri"/>
          <w:color w:val="000000" w:themeColor="text1"/>
          <w:sz w:val="28"/>
          <w:szCs w:val="28"/>
          <w:lang w:eastAsia="en-US"/>
        </w:rPr>
        <w:t>района -</w:t>
      </w:r>
      <w:r>
        <w:rPr>
          <w:rFonts w:eastAsia="Calibri"/>
          <w:color w:val="000000" w:themeColor="text1"/>
          <w:sz w:val="28"/>
          <w:szCs w:val="28"/>
          <w:lang w:eastAsia="en-US"/>
        </w:rPr>
        <w:t xml:space="preserve"> 1061,0 тыс. руб.</w:t>
      </w:r>
    </w:p>
    <w:p w:rsidR="006A5214" w:rsidRPr="003F74D0" w:rsidRDefault="005D6BC0" w:rsidP="00667AF3">
      <w:pPr>
        <w:ind w:firstLine="567"/>
        <w:rPr>
          <w:rFonts w:eastAsia="Calibri"/>
          <w:color w:val="000000" w:themeColor="text1"/>
          <w:sz w:val="28"/>
          <w:szCs w:val="28"/>
          <w:lang w:eastAsia="en-US"/>
        </w:rPr>
      </w:pPr>
      <w:r>
        <w:rPr>
          <w:rFonts w:eastAsia="Calibri"/>
          <w:color w:val="000000" w:themeColor="text1"/>
          <w:sz w:val="28"/>
          <w:szCs w:val="28"/>
          <w:lang w:eastAsia="en-US"/>
        </w:rPr>
        <w:t xml:space="preserve"> бюджета МО Новоладожское городское поселение – 55,8 тыс. руб. </w:t>
      </w:r>
    </w:p>
    <w:p w:rsidR="006A5214" w:rsidRPr="003F74D0" w:rsidRDefault="00F406C8" w:rsidP="00F406C8">
      <w:pPr>
        <w:ind w:firstLine="567"/>
        <w:jc w:val="both"/>
        <w:rPr>
          <w:rFonts w:eastAsia="Calibri"/>
          <w:color w:val="000000" w:themeColor="text1"/>
          <w:sz w:val="28"/>
          <w:szCs w:val="28"/>
          <w:lang w:eastAsia="en-US"/>
        </w:rPr>
      </w:pPr>
      <w:r w:rsidRPr="00F406C8">
        <w:rPr>
          <w:rFonts w:eastAsia="Calibri"/>
          <w:color w:val="000000" w:themeColor="text1"/>
          <w:sz w:val="28"/>
          <w:szCs w:val="28"/>
          <w:lang w:eastAsia="en-US"/>
        </w:rPr>
        <w:t>Произведена замена бака-аккумулятора горячей воды объемом 400 м3 на котельной по адресу: Ленинградская область, Волховский район, г. Новая Ладога, ул. Суворова, д. 79</w:t>
      </w:r>
      <w:r>
        <w:rPr>
          <w:rFonts w:eastAsia="Calibri"/>
          <w:color w:val="000000" w:themeColor="text1"/>
          <w:sz w:val="28"/>
          <w:szCs w:val="28"/>
          <w:lang w:eastAsia="en-US"/>
        </w:rPr>
        <w:t xml:space="preserve"> </w:t>
      </w:r>
      <w:r w:rsidR="006A5214" w:rsidRPr="003F74D0">
        <w:rPr>
          <w:rFonts w:eastAsia="Calibri"/>
          <w:color w:val="000000" w:themeColor="text1"/>
          <w:sz w:val="28"/>
          <w:szCs w:val="28"/>
          <w:lang w:eastAsia="en-US"/>
        </w:rPr>
        <w:t xml:space="preserve">стоимостью </w:t>
      </w:r>
      <w:r w:rsidR="002E20FD">
        <w:rPr>
          <w:rFonts w:eastAsia="Calibri"/>
          <w:color w:val="000000" w:themeColor="text1"/>
          <w:sz w:val="28"/>
          <w:szCs w:val="28"/>
          <w:lang w:eastAsia="en-US"/>
        </w:rPr>
        <w:t>10 073,9</w:t>
      </w:r>
      <w:r w:rsidR="006A5214" w:rsidRPr="003F74D0">
        <w:rPr>
          <w:rFonts w:eastAsia="Calibri"/>
          <w:color w:val="000000" w:themeColor="text1"/>
          <w:sz w:val="28"/>
          <w:szCs w:val="28"/>
          <w:lang w:eastAsia="en-US"/>
        </w:rPr>
        <w:t xml:space="preserve"> тыс. руб., в. ч.:</w:t>
      </w:r>
    </w:p>
    <w:p w:rsidR="00667AF3" w:rsidRDefault="00CD0067" w:rsidP="00667AF3">
      <w:pPr>
        <w:ind w:firstLine="567"/>
        <w:rPr>
          <w:rFonts w:eastAsia="Calibri"/>
          <w:color w:val="000000" w:themeColor="text1"/>
          <w:sz w:val="28"/>
          <w:szCs w:val="28"/>
          <w:lang w:eastAsia="en-US"/>
        </w:rPr>
      </w:pPr>
      <w:r w:rsidRPr="003F74D0">
        <w:rPr>
          <w:rFonts w:eastAsia="Calibri"/>
          <w:color w:val="000000" w:themeColor="text1"/>
          <w:sz w:val="28"/>
          <w:szCs w:val="28"/>
          <w:lang w:eastAsia="en-US"/>
        </w:rPr>
        <w:t>средства ЛО</w:t>
      </w:r>
      <w:r w:rsidR="006A5214" w:rsidRPr="003F74D0">
        <w:rPr>
          <w:rFonts w:eastAsia="Calibri"/>
          <w:color w:val="000000" w:themeColor="text1"/>
          <w:sz w:val="28"/>
          <w:szCs w:val="28"/>
          <w:lang w:eastAsia="en-US"/>
        </w:rPr>
        <w:t xml:space="preserve">   -   </w:t>
      </w:r>
      <w:r w:rsidR="002E20FD">
        <w:rPr>
          <w:rFonts w:eastAsia="Calibri"/>
          <w:color w:val="000000" w:themeColor="text1"/>
          <w:sz w:val="28"/>
          <w:szCs w:val="28"/>
          <w:lang w:eastAsia="en-US"/>
        </w:rPr>
        <w:t>8 864,0</w:t>
      </w:r>
      <w:r w:rsidR="006A5214" w:rsidRPr="003F74D0">
        <w:rPr>
          <w:rFonts w:eastAsia="Calibri"/>
          <w:color w:val="000000" w:themeColor="text1"/>
          <w:sz w:val="28"/>
          <w:szCs w:val="28"/>
          <w:lang w:eastAsia="en-US"/>
        </w:rPr>
        <w:t xml:space="preserve"> тыс. руб.</w:t>
      </w:r>
    </w:p>
    <w:p w:rsidR="005A614D" w:rsidRPr="003F74D0" w:rsidRDefault="005A614D" w:rsidP="00667AF3">
      <w:pPr>
        <w:ind w:firstLine="567"/>
        <w:rPr>
          <w:rFonts w:eastAsia="Calibri"/>
          <w:color w:val="000000" w:themeColor="text1"/>
          <w:sz w:val="28"/>
          <w:szCs w:val="28"/>
          <w:lang w:eastAsia="en-US"/>
        </w:rPr>
      </w:pPr>
      <w:r>
        <w:rPr>
          <w:rFonts w:eastAsia="Calibri"/>
          <w:color w:val="000000" w:themeColor="text1"/>
          <w:sz w:val="28"/>
          <w:szCs w:val="28"/>
          <w:lang w:eastAsia="en-US"/>
        </w:rPr>
        <w:t>средства ВМР – 1 148,4 тыс. руб.</w:t>
      </w:r>
    </w:p>
    <w:p w:rsidR="006A5214" w:rsidRDefault="006A5214" w:rsidP="00667AF3">
      <w:pPr>
        <w:ind w:firstLine="567"/>
        <w:rPr>
          <w:rFonts w:eastAsia="Calibri"/>
          <w:color w:val="000000" w:themeColor="text1"/>
          <w:sz w:val="28"/>
          <w:szCs w:val="28"/>
          <w:lang w:eastAsia="en-US"/>
        </w:rPr>
      </w:pPr>
      <w:bookmarkStart w:id="1" w:name="_Hlk127431950"/>
      <w:r w:rsidRPr="003F74D0">
        <w:rPr>
          <w:rFonts w:eastAsia="Calibri"/>
          <w:color w:val="000000" w:themeColor="text1"/>
          <w:sz w:val="28"/>
          <w:szCs w:val="28"/>
          <w:lang w:eastAsia="en-US"/>
        </w:rPr>
        <w:t xml:space="preserve">средства МБ   </w:t>
      </w:r>
      <w:bookmarkEnd w:id="1"/>
      <w:r w:rsidRPr="003F74D0">
        <w:rPr>
          <w:rFonts w:eastAsia="Calibri"/>
          <w:color w:val="000000" w:themeColor="text1"/>
          <w:sz w:val="28"/>
          <w:szCs w:val="28"/>
          <w:lang w:eastAsia="en-US"/>
        </w:rPr>
        <w:t xml:space="preserve">- </w:t>
      </w:r>
      <w:r w:rsidR="005A614D">
        <w:rPr>
          <w:rFonts w:eastAsia="Calibri"/>
          <w:color w:val="000000" w:themeColor="text1"/>
          <w:sz w:val="28"/>
          <w:szCs w:val="28"/>
          <w:lang w:eastAsia="en-US"/>
        </w:rPr>
        <w:t>60,5</w:t>
      </w:r>
      <w:r w:rsidRPr="003F74D0">
        <w:rPr>
          <w:rFonts w:eastAsia="Calibri"/>
          <w:color w:val="000000" w:themeColor="text1"/>
          <w:sz w:val="28"/>
          <w:szCs w:val="28"/>
          <w:lang w:eastAsia="en-US"/>
        </w:rPr>
        <w:t xml:space="preserve"> тыс. руб.</w:t>
      </w:r>
    </w:p>
    <w:p w:rsidR="00870250" w:rsidRDefault="00870250" w:rsidP="00870250">
      <w:pPr>
        <w:ind w:firstLine="567"/>
        <w:rPr>
          <w:rFonts w:eastAsia="Calibri"/>
          <w:color w:val="000000" w:themeColor="text1"/>
          <w:sz w:val="28"/>
          <w:szCs w:val="28"/>
          <w:lang w:eastAsia="en-US"/>
        </w:rPr>
      </w:pPr>
      <w:r w:rsidRPr="00870250">
        <w:rPr>
          <w:rFonts w:eastAsia="Calibri"/>
          <w:color w:val="000000" w:themeColor="text1"/>
          <w:sz w:val="28"/>
          <w:szCs w:val="28"/>
          <w:lang w:eastAsia="en-US"/>
        </w:rPr>
        <w:t>Ремонт котлоагрегата КВГМ-20-150 с заменой поверхности нагрева, КИП и А, оборудования и наладкой по адресу: Ленинградская область, Волховский район, г. Новая Ладога</w:t>
      </w:r>
      <w:r w:rsidR="005A614D">
        <w:rPr>
          <w:rFonts w:eastAsia="Calibri"/>
          <w:color w:val="000000" w:themeColor="text1"/>
          <w:sz w:val="28"/>
          <w:szCs w:val="28"/>
          <w:lang w:eastAsia="en-US"/>
        </w:rPr>
        <w:t xml:space="preserve"> стоимость 25 236,8 тыс. руб., в т.ч.:</w:t>
      </w:r>
    </w:p>
    <w:p w:rsidR="005A614D" w:rsidRDefault="005A614D" w:rsidP="005A614D">
      <w:pPr>
        <w:ind w:firstLine="567"/>
        <w:rPr>
          <w:rFonts w:eastAsia="Calibri"/>
          <w:color w:val="000000" w:themeColor="text1"/>
          <w:sz w:val="28"/>
          <w:szCs w:val="28"/>
          <w:lang w:eastAsia="en-US"/>
        </w:rPr>
      </w:pPr>
      <w:r w:rsidRPr="003F74D0">
        <w:rPr>
          <w:rFonts w:eastAsia="Calibri"/>
          <w:color w:val="000000" w:themeColor="text1"/>
          <w:sz w:val="28"/>
          <w:szCs w:val="28"/>
          <w:lang w:eastAsia="en-US"/>
        </w:rPr>
        <w:t xml:space="preserve">средства ЛО   -   </w:t>
      </w:r>
      <w:r>
        <w:rPr>
          <w:rFonts w:eastAsia="Calibri"/>
          <w:color w:val="000000" w:themeColor="text1"/>
          <w:sz w:val="28"/>
          <w:szCs w:val="28"/>
          <w:lang w:eastAsia="en-US"/>
        </w:rPr>
        <w:t>22 208,4</w:t>
      </w:r>
      <w:r w:rsidRPr="003F74D0">
        <w:rPr>
          <w:rFonts w:eastAsia="Calibri"/>
          <w:color w:val="000000" w:themeColor="text1"/>
          <w:sz w:val="28"/>
          <w:szCs w:val="28"/>
          <w:lang w:eastAsia="en-US"/>
        </w:rPr>
        <w:t xml:space="preserve"> тыс. руб.</w:t>
      </w:r>
    </w:p>
    <w:p w:rsidR="005A614D" w:rsidRPr="003F74D0" w:rsidRDefault="005A614D" w:rsidP="005A614D">
      <w:pPr>
        <w:ind w:firstLine="567"/>
        <w:rPr>
          <w:rFonts w:eastAsia="Calibri"/>
          <w:color w:val="000000" w:themeColor="text1"/>
          <w:sz w:val="28"/>
          <w:szCs w:val="28"/>
          <w:lang w:eastAsia="en-US"/>
        </w:rPr>
      </w:pPr>
      <w:r>
        <w:rPr>
          <w:rFonts w:eastAsia="Calibri"/>
          <w:color w:val="000000" w:themeColor="text1"/>
          <w:sz w:val="28"/>
          <w:szCs w:val="28"/>
          <w:lang w:eastAsia="en-US"/>
        </w:rPr>
        <w:t>средства ВМР – 2 877,0 тыс. руб.</w:t>
      </w:r>
    </w:p>
    <w:p w:rsidR="005A614D" w:rsidRDefault="005A614D" w:rsidP="005A614D">
      <w:pPr>
        <w:ind w:firstLine="567"/>
        <w:rPr>
          <w:rFonts w:eastAsia="Calibri"/>
          <w:color w:val="000000" w:themeColor="text1"/>
          <w:sz w:val="28"/>
          <w:szCs w:val="28"/>
          <w:lang w:eastAsia="en-US"/>
        </w:rPr>
      </w:pPr>
      <w:r w:rsidRPr="003F74D0">
        <w:rPr>
          <w:rFonts w:eastAsia="Calibri"/>
          <w:color w:val="000000" w:themeColor="text1"/>
          <w:sz w:val="28"/>
          <w:szCs w:val="28"/>
          <w:lang w:eastAsia="en-US"/>
        </w:rPr>
        <w:t xml:space="preserve">средства МБ   - </w:t>
      </w:r>
      <w:r>
        <w:rPr>
          <w:rFonts w:eastAsia="Calibri"/>
          <w:color w:val="000000" w:themeColor="text1"/>
          <w:sz w:val="28"/>
          <w:szCs w:val="28"/>
          <w:lang w:eastAsia="en-US"/>
        </w:rPr>
        <w:t>151,4</w:t>
      </w:r>
      <w:r w:rsidRPr="003F74D0">
        <w:rPr>
          <w:rFonts w:eastAsia="Calibri"/>
          <w:color w:val="000000" w:themeColor="text1"/>
          <w:sz w:val="28"/>
          <w:szCs w:val="28"/>
          <w:lang w:eastAsia="en-US"/>
        </w:rPr>
        <w:t xml:space="preserve"> тыс. руб.</w:t>
      </w:r>
    </w:p>
    <w:p w:rsidR="006D15BB" w:rsidRDefault="006D15BB" w:rsidP="003A2249">
      <w:pPr>
        <w:ind w:firstLine="567"/>
        <w:rPr>
          <w:rStyle w:val="cardmaininfocontent"/>
          <w:sz w:val="28"/>
          <w:szCs w:val="28"/>
        </w:rPr>
      </w:pPr>
    </w:p>
    <w:p w:rsidR="003A2249" w:rsidRPr="006D15BB" w:rsidRDefault="006D15BB" w:rsidP="006D15BB">
      <w:pPr>
        <w:ind w:firstLine="567"/>
        <w:jc w:val="both"/>
        <w:rPr>
          <w:rFonts w:eastAsia="Calibri"/>
          <w:color w:val="000000" w:themeColor="text1"/>
          <w:sz w:val="28"/>
          <w:szCs w:val="28"/>
          <w:lang w:eastAsia="en-US"/>
        </w:rPr>
      </w:pPr>
      <w:r w:rsidRPr="006D15BB">
        <w:rPr>
          <w:rFonts w:eastAsia="Calibri"/>
          <w:color w:val="000000" w:themeColor="text1"/>
          <w:sz w:val="28"/>
          <w:szCs w:val="28"/>
          <w:lang w:eastAsia="en-US"/>
        </w:rPr>
        <w:lastRenderedPageBreak/>
        <w:t>Выполнены работы по устройству мест (площадок) накопления твёрдых коммунальных отходов с местом для хранения крупногабаритных отходов</w:t>
      </w:r>
      <w:r w:rsidRPr="006D15BB">
        <w:rPr>
          <w:rFonts w:eastAsia="Calibri"/>
          <w:color w:val="000000" w:themeColor="text1"/>
          <w:lang w:eastAsia="en-US"/>
        </w:rPr>
        <w:t xml:space="preserve"> </w:t>
      </w:r>
      <w:r w:rsidR="003A2249" w:rsidRPr="006D15BB">
        <w:rPr>
          <w:rFonts w:eastAsia="Calibri"/>
          <w:color w:val="000000" w:themeColor="text1"/>
          <w:sz w:val="28"/>
          <w:szCs w:val="28"/>
          <w:lang w:eastAsia="en-US"/>
        </w:rPr>
        <w:t xml:space="preserve">стоимостью </w:t>
      </w:r>
      <w:r w:rsidR="00473DE5">
        <w:rPr>
          <w:rFonts w:eastAsia="Calibri"/>
          <w:color w:val="000000" w:themeColor="text1"/>
          <w:sz w:val="28"/>
          <w:szCs w:val="28"/>
          <w:lang w:eastAsia="en-US"/>
        </w:rPr>
        <w:t>1 098,0</w:t>
      </w:r>
      <w:r w:rsidR="003A2249" w:rsidRPr="006D15BB">
        <w:rPr>
          <w:rFonts w:eastAsia="Calibri"/>
          <w:color w:val="000000" w:themeColor="text1"/>
          <w:sz w:val="28"/>
          <w:szCs w:val="28"/>
          <w:lang w:eastAsia="en-US"/>
        </w:rPr>
        <w:t xml:space="preserve"> тыс</w:t>
      </w:r>
      <w:r w:rsidR="003A2249" w:rsidRPr="006D15BB">
        <w:rPr>
          <w:rStyle w:val="cardmaininfocontent"/>
          <w:sz w:val="28"/>
          <w:szCs w:val="28"/>
        </w:rPr>
        <w:t>. руб.</w:t>
      </w:r>
      <w:r w:rsidR="003A2249" w:rsidRPr="006D15BB">
        <w:rPr>
          <w:rFonts w:eastAsia="Calibri"/>
          <w:color w:val="000000" w:themeColor="text1"/>
          <w:sz w:val="28"/>
          <w:szCs w:val="28"/>
          <w:lang w:eastAsia="en-US"/>
        </w:rPr>
        <w:t>,</w:t>
      </w:r>
      <w:r w:rsidR="00DF0F91" w:rsidRPr="006D15BB">
        <w:rPr>
          <w:rFonts w:eastAsia="Calibri"/>
          <w:color w:val="000000" w:themeColor="text1"/>
          <w:sz w:val="28"/>
          <w:szCs w:val="28"/>
          <w:lang w:eastAsia="en-US"/>
        </w:rPr>
        <w:t xml:space="preserve"> </w:t>
      </w:r>
      <w:r w:rsidR="003A2249" w:rsidRPr="006D15BB">
        <w:rPr>
          <w:rFonts w:eastAsia="Calibri"/>
          <w:color w:val="000000" w:themeColor="text1"/>
          <w:sz w:val="28"/>
          <w:szCs w:val="28"/>
          <w:lang w:eastAsia="en-US"/>
        </w:rPr>
        <w:t>в ч.:</w:t>
      </w:r>
    </w:p>
    <w:p w:rsidR="003A2249" w:rsidRPr="003F74D0" w:rsidRDefault="003A2249" w:rsidP="003A2249">
      <w:pPr>
        <w:ind w:firstLine="567"/>
        <w:rPr>
          <w:rFonts w:eastAsia="Calibri"/>
          <w:color w:val="000000" w:themeColor="text1"/>
          <w:sz w:val="28"/>
          <w:szCs w:val="28"/>
          <w:lang w:eastAsia="en-US"/>
        </w:rPr>
      </w:pPr>
      <w:bookmarkStart w:id="2" w:name="_Hlk159919169"/>
      <w:r w:rsidRPr="006D15BB">
        <w:rPr>
          <w:rFonts w:eastAsia="Calibri"/>
          <w:color w:val="000000" w:themeColor="text1"/>
          <w:sz w:val="28"/>
          <w:szCs w:val="28"/>
          <w:lang w:eastAsia="en-US"/>
        </w:rPr>
        <w:t xml:space="preserve">средства ЛО   -   </w:t>
      </w:r>
      <w:r w:rsidR="00473DE5">
        <w:rPr>
          <w:rFonts w:eastAsia="Calibri"/>
          <w:color w:val="000000" w:themeColor="text1"/>
          <w:sz w:val="28"/>
          <w:szCs w:val="28"/>
          <w:lang w:eastAsia="en-US"/>
        </w:rPr>
        <w:t>966,3</w:t>
      </w:r>
      <w:r w:rsidRPr="006D15BB">
        <w:rPr>
          <w:rFonts w:eastAsia="Calibri"/>
          <w:color w:val="000000" w:themeColor="text1"/>
          <w:sz w:val="28"/>
          <w:szCs w:val="28"/>
          <w:lang w:eastAsia="en-US"/>
        </w:rPr>
        <w:t xml:space="preserve"> тыс. руб</w:t>
      </w:r>
      <w:r w:rsidRPr="003F74D0">
        <w:rPr>
          <w:rFonts w:eastAsia="Calibri"/>
          <w:color w:val="000000" w:themeColor="text1"/>
          <w:sz w:val="28"/>
          <w:szCs w:val="28"/>
          <w:lang w:eastAsia="en-US"/>
        </w:rPr>
        <w:t>.</w:t>
      </w:r>
    </w:p>
    <w:p w:rsidR="003A2249" w:rsidRDefault="003A2249" w:rsidP="003A2249">
      <w:pPr>
        <w:ind w:firstLine="567"/>
        <w:rPr>
          <w:rFonts w:eastAsia="Calibri"/>
          <w:color w:val="000000" w:themeColor="text1"/>
          <w:sz w:val="28"/>
          <w:szCs w:val="28"/>
          <w:lang w:eastAsia="en-US"/>
        </w:rPr>
      </w:pPr>
      <w:r w:rsidRPr="003F74D0">
        <w:rPr>
          <w:rFonts w:eastAsia="Calibri"/>
          <w:color w:val="000000" w:themeColor="text1"/>
          <w:sz w:val="28"/>
          <w:szCs w:val="28"/>
          <w:lang w:eastAsia="en-US"/>
        </w:rPr>
        <w:t xml:space="preserve">средства МБ   -   </w:t>
      </w:r>
      <w:r w:rsidR="00473DE5">
        <w:rPr>
          <w:rFonts w:eastAsia="Calibri"/>
          <w:color w:val="000000" w:themeColor="text1"/>
          <w:sz w:val="28"/>
          <w:szCs w:val="28"/>
          <w:lang w:eastAsia="en-US"/>
        </w:rPr>
        <w:t>131,7</w:t>
      </w:r>
      <w:r w:rsidRPr="003F74D0">
        <w:rPr>
          <w:rFonts w:eastAsia="Calibri"/>
          <w:color w:val="000000" w:themeColor="text1"/>
          <w:sz w:val="28"/>
          <w:szCs w:val="28"/>
          <w:lang w:eastAsia="en-US"/>
        </w:rPr>
        <w:t xml:space="preserve"> тыс. руб.</w:t>
      </w:r>
    </w:p>
    <w:bookmarkEnd w:id="2"/>
    <w:p w:rsidR="00473DE5" w:rsidRPr="003F74D0" w:rsidRDefault="00473DE5" w:rsidP="003A2249">
      <w:pPr>
        <w:ind w:firstLine="567"/>
        <w:rPr>
          <w:rFonts w:eastAsia="Calibri"/>
          <w:color w:val="000000" w:themeColor="text1"/>
          <w:sz w:val="28"/>
          <w:szCs w:val="28"/>
          <w:lang w:eastAsia="en-US"/>
        </w:rPr>
      </w:pPr>
    </w:p>
    <w:p w:rsidR="00E918EE" w:rsidRPr="007378B7" w:rsidRDefault="00E918EE" w:rsidP="00E918EE">
      <w:pPr>
        <w:ind w:left="360"/>
        <w:jc w:val="both"/>
        <w:rPr>
          <w:iCs/>
          <w:sz w:val="28"/>
          <w:szCs w:val="28"/>
        </w:rPr>
      </w:pPr>
      <w:r w:rsidRPr="007378B7">
        <w:rPr>
          <w:iCs/>
          <w:sz w:val="28"/>
          <w:szCs w:val="28"/>
        </w:rPr>
        <w:t xml:space="preserve">1. ул. Старый канал, д. 11 </w:t>
      </w:r>
    </w:p>
    <w:p w:rsidR="00E918EE" w:rsidRPr="007378B7" w:rsidRDefault="00E918EE" w:rsidP="00E918EE">
      <w:pPr>
        <w:ind w:left="360"/>
        <w:jc w:val="both"/>
        <w:rPr>
          <w:iCs/>
          <w:sz w:val="28"/>
          <w:szCs w:val="28"/>
        </w:rPr>
      </w:pPr>
      <w:r w:rsidRPr="007378B7">
        <w:rPr>
          <w:iCs/>
          <w:sz w:val="28"/>
          <w:szCs w:val="28"/>
        </w:rPr>
        <w:t>2. ул. Новый канал, д. 11</w:t>
      </w:r>
    </w:p>
    <w:p w:rsidR="00E918EE" w:rsidRPr="007378B7" w:rsidRDefault="00E918EE" w:rsidP="00E918EE">
      <w:pPr>
        <w:ind w:left="360"/>
        <w:jc w:val="both"/>
        <w:rPr>
          <w:bCs/>
          <w:iCs/>
          <w:sz w:val="28"/>
          <w:szCs w:val="28"/>
        </w:rPr>
      </w:pPr>
      <w:r w:rsidRPr="007378B7">
        <w:rPr>
          <w:bCs/>
          <w:iCs/>
          <w:sz w:val="28"/>
          <w:szCs w:val="28"/>
        </w:rPr>
        <w:t>3. ул. Лесная, д. 12</w:t>
      </w:r>
    </w:p>
    <w:p w:rsidR="00E918EE" w:rsidRPr="007378B7" w:rsidRDefault="00E918EE" w:rsidP="00E918EE">
      <w:pPr>
        <w:ind w:left="360"/>
        <w:jc w:val="both"/>
        <w:rPr>
          <w:bCs/>
          <w:iCs/>
          <w:sz w:val="28"/>
          <w:szCs w:val="28"/>
        </w:rPr>
      </w:pPr>
      <w:r w:rsidRPr="007378B7">
        <w:rPr>
          <w:bCs/>
          <w:iCs/>
          <w:sz w:val="28"/>
          <w:szCs w:val="28"/>
        </w:rPr>
        <w:t xml:space="preserve">4. м-он Рыбокомбинат напротив д. 69 </w:t>
      </w:r>
    </w:p>
    <w:p w:rsidR="00E918EE" w:rsidRPr="007378B7" w:rsidRDefault="00E918EE" w:rsidP="00E918EE">
      <w:pPr>
        <w:ind w:left="360"/>
        <w:jc w:val="both"/>
        <w:rPr>
          <w:bCs/>
          <w:iCs/>
          <w:sz w:val="28"/>
          <w:szCs w:val="28"/>
        </w:rPr>
      </w:pPr>
      <w:r w:rsidRPr="007378B7">
        <w:rPr>
          <w:bCs/>
          <w:iCs/>
          <w:sz w:val="28"/>
          <w:szCs w:val="28"/>
        </w:rPr>
        <w:t>5. ул. Северная, д. 23</w:t>
      </w:r>
    </w:p>
    <w:p w:rsidR="00E918EE" w:rsidRPr="007378B7" w:rsidRDefault="00E918EE" w:rsidP="00E918EE">
      <w:pPr>
        <w:ind w:left="360"/>
        <w:jc w:val="both"/>
        <w:rPr>
          <w:bCs/>
          <w:iCs/>
          <w:sz w:val="28"/>
          <w:szCs w:val="28"/>
        </w:rPr>
      </w:pPr>
      <w:r w:rsidRPr="007378B7">
        <w:rPr>
          <w:bCs/>
          <w:iCs/>
          <w:sz w:val="28"/>
          <w:szCs w:val="28"/>
        </w:rPr>
        <w:t>6. Гаражный проезд у дома 9</w:t>
      </w:r>
    </w:p>
    <w:p w:rsidR="00E918EE" w:rsidRPr="007378B7" w:rsidRDefault="00E918EE" w:rsidP="00E918EE">
      <w:pPr>
        <w:ind w:left="360"/>
        <w:jc w:val="both"/>
        <w:rPr>
          <w:bCs/>
          <w:iCs/>
          <w:sz w:val="28"/>
          <w:szCs w:val="28"/>
        </w:rPr>
      </w:pPr>
      <w:r w:rsidRPr="007378B7">
        <w:rPr>
          <w:bCs/>
          <w:iCs/>
          <w:sz w:val="28"/>
          <w:szCs w:val="28"/>
        </w:rPr>
        <w:t xml:space="preserve">7. ул. Дубовая напротив д. 26 </w:t>
      </w:r>
    </w:p>
    <w:p w:rsidR="00E918EE" w:rsidRDefault="00E918EE" w:rsidP="00E918EE">
      <w:pPr>
        <w:ind w:left="360"/>
        <w:jc w:val="both"/>
        <w:rPr>
          <w:iCs/>
          <w:sz w:val="28"/>
          <w:szCs w:val="28"/>
        </w:rPr>
      </w:pPr>
      <w:r w:rsidRPr="007378B7">
        <w:rPr>
          <w:iCs/>
          <w:sz w:val="28"/>
          <w:szCs w:val="28"/>
        </w:rPr>
        <w:t xml:space="preserve">8. </w:t>
      </w:r>
      <w:bookmarkStart w:id="3" w:name="_Hlk159917687"/>
      <w:r w:rsidRPr="007378B7">
        <w:rPr>
          <w:iCs/>
          <w:sz w:val="28"/>
          <w:szCs w:val="28"/>
        </w:rPr>
        <w:t>м-он «В», д. 24</w:t>
      </w:r>
      <w:bookmarkEnd w:id="3"/>
    </w:p>
    <w:p w:rsidR="007378B7" w:rsidRPr="007378B7" w:rsidRDefault="007378B7" w:rsidP="00E918EE">
      <w:pPr>
        <w:ind w:left="360"/>
        <w:jc w:val="both"/>
        <w:rPr>
          <w:iCs/>
          <w:sz w:val="28"/>
          <w:szCs w:val="28"/>
        </w:rPr>
      </w:pPr>
      <w:r>
        <w:rPr>
          <w:iCs/>
          <w:sz w:val="28"/>
          <w:szCs w:val="28"/>
        </w:rPr>
        <w:t>9.</w:t>
      </w:r>
      <w:r w:rsidRPr="007378B7">
        <w:rPr>
          <w:iCs/>
          <w:sz w:val="28"/>
          <w:szCs w:val="28"/>
        </w:rPr>
        <w:t xml:space="preserve"> м-он «В», д. </w:t>
      </w:r>
      <w:r>
        <w:rPr>
          <w:iCs/>
          <w:sz w:val="28"/>
          <w:szCs w:val="28"/>
        </w:rPr>
        <w:t>19</w:t>
      </w:r>
    </w:p>
    <w:p w:rsidR="00E918EE" w:rsidRDefault="007378B7" w:rsidP="00E918EE">
      <w:pPr>
        <w:ind w:left="360"/>
        <w:jc w:val="both"/>
        <w:rPr>
          <w:iCs/>
          <w:sz w:val="28"/>
          <w:szCs w:val="28"/>
        </w:rPr>
      </w:pPr>
      <w:r>
        <w:rPr>
          <w:iCs/>
          <w:sz w:val="28"/>
          <w:szCs w:val="28"/>
        </w:rPr>
        <w:t>10</w:t>
      </w:r>
      <w:r w:rsidR="00E918EE" w:rsidRPr="007378B7">
        <w:rPr>
          <w:iCs/>
          <w:sz w:val="28"/>
          <w:szCs w:val="28"/>
        </w:rPr>
        <w:t xml:space="preserve">. Массив </w:t>
      </w:r>
      <w:proofErr w:type="spellStart"/>
      <w:r w:rsidRPr="007378B7">
        <w:rPr>
          <w:iCs/>
          <w:sz w:val="28"/>
          <w:szCs w:val="28"/>
        </w:rPr>
        <w:t>Креницы</w:t>
      </w:r>
      <w:proofErr w:type="spellEnd"/>
      <w:r w:rsidRPr="007378B7">
        <w:rPr>
          <w:iCs/>
          <w:sz w:val="28"/>
          <w:szCs w:val="28"/>
        </w:rPr>
        <w:t xml:space="preserve"> напротив</w:t>
      </w:r>
      <w:r w:rsidR="00E918EE" w:rsidRPr="007378B7">
        <w:rPr>
          <w:iCs/>
          <w:sz w:val="28"/>
          <w:szCs w:val="28"/>
        </w:rPr>
        <w:t xml:space="preserve"> д. 8 </w:t>
      </w:r>
    </w:p>
    <w:p w:rsidR="001452BE" w:rsidRDefault="001452BE" w:rsidP="00E918EE">
      <w:pPr>
        <w:ind w:left="360"/>
        <w:jc w:val="both"/>
        <w:rPr>
          <w:iCs/>
          <w:sz w:val="28"/>
          <w:szCs w:val="28"/>
        </w:rPr>
      </w:pPr>
    </w:p>
    <w:p w:rsidR="0017201B" w:rsidRDefault="001452BE" w:rsidP="001452BE">
      <w:pPr>
        <w:ind w:left="360" w:firstLine="207"/>
        <w:jc w:val="both"/>
        <w:rPr>
          <w:iCs/>
          <w:sz w:val="28"/>
          <w:szCs w:val="28"/>
        </w:rPr>
      </w:pPr>
      <w:r>
        <w:rPr>
          <w:iCs/>
          <w:sz w:val="28"/>
          <w:szCs w:val="28"/>
        </w:rPr>
        <w:t>За счет средств бюджета ВМР приобретены липы мелколиственные на 89,0 тыс. руб. в количестве 12 штук</w:t>
      </w:r>
      <w:r w:rsidR="00183DDA">
        <w:rPr>
          <w:iCs/>
          <w:sz w:val="28"/>
          <w:szCs w:val="28"/>
        </w:rPr>
        <w:t xml:space="preserve"> и ликвидирована несанкционированная свалка установлен</w:t>
      </w:r>
      <w:r w:rsidR="00EF2BC4">
        <w:rPr>
          <w:iCs/>
          <w:sz w:val="28"/>
          <w:szCs w:val="28"/>
        </w:rPr>
        <w:t>о</w:t>
      </w:r>
      <w:r w:rsidR="00183DDA">
        <w:rPr>
          <w:iCs/>
          <w:sz w:val="28"/>
          <w:szCs w:val="28"/>
        </w:rPr>
        <w:t xml:space="preserve"> </w:t>
      </w:r>
      <w:r w:rsidR="00EF2BC4">
        <w:rPr>
          <w:iCs/>
          <w:sz w:val="28"/>
          <w:szCs w:val="28"/>
        </w:rPr>
        <w:t xml:space="preserve">5 </w:t>
      </w:r>
      <w:r w:rsidR="00183DDA">
        <w:rPr>
          <w:iCs/>
          <w:sz w:val="28"/>
          <w:szCs w:val="28"/>
        </w:rPr>
        <w:t>контейнер</w:t>
      </w:r>
      <w:r w:rsidR="00EF2BC4">
        <w:rPr>
          <w:iCs/>
          <w:sz w:val="28"/>
          <w:szCs w:val="28"/>
        </w:rPr>
        <w:t>ов</w:t>
      </w:r>
      <w:r w:rsidR="00183DDA">
        <w:rPr>
          <w:iCs/>
          <w:sz w:val="28"/>
          <w:szCs w:val="28"/>
        </w:rPr>
        <w:t xml:space="preserve"> бункер-накопител</w:t>
      </w:r>
      <w:r w:rsidR="00EF2BC4">
        <w:rPr>
          <w:iCs/>
          <w:sz w:val="28"/>
          <w:szCs w:val="28"/>
        </w:rPr>
        <w:t>ей стоимостью 133,4 тыс. руб.</w:t>
      </w:r>
    </w:p>
    <w:p w:rsidR="00260B3A" w:rsidRPr="00AF5A6B" w:rsidRDefault="00260B3A" w:rsidP="00260B3A">
      <w:pPr>
        <w:spacing w:before="240"/>
        <w:ind w:firstLine="709"/>
        <w:contextualSpacing/>
        <w:jc w:val="both"/>
        <w:rPr>
          <w:iCs/>
          <w:sz w:val="28"/>
          <w:szCs w:val="28"/>
        </w:rPr>
      </w:pPr>
      <w:bookmarkStart w:id="4" w:name="_Hlk127431260"/>
      <w:r w:rsidRPr="00AF5A6B">
        <w:rPr>
          <w:iCs/>
          <w:sz w:val="28"/>
          <w:szCs w:val="28"/>
        </w:rPr>
        <w:t>- проводились собрания собственников помещений многоквартирных домов по решению вопросов капитального ремонта. Активно работали с представителями Фонда по рассмотрению проектов капитального ремонта, помогали гражданам в вопросах контроля за подрядчиками Фонда в проектировании и непосредственного выполнении работ. Вели переговоры с Комитетом ЖКХ ЛО по переносу сроков капремонта домов на более ранний период в т.ч. и ОКН,</w:t>
      </w:r>
    </w:p>
    <w:p w:rsidR="00260B3A" w:rsidRPr="00AF5A6B" w:rsidRDefault="00260B3A" w:rsidP="00260B3A">
      <w:pPr>
        <w:ind w:firstLine="567"/>
        <w:rPr>
          <w:iCs/>
          <w:sz w:val="28"/>
          <w:szCs w:val="28"/>
        </w:rPr>
      </w:pPr>
      <w:r w:rsidRPr="00AF5A6B">
        <w:rPr>
          <w:iCs/>
          <w:sz w:val="28"/>
          <w:szCs w:val="28"/>
        </w:rPr>
        <w:t xml:space="preserve">- </w:t>
      </w:r>
      <w:proofErr w:type="spellStart"/>
      <w:r w:rsidRPr="00AF5A6B">
        <w:rPr>
          <w:iCs/>
          <w:sz w:val="28"/>
          <w:szCs w:val="28"/>
        </w:rPr>
        <w:t>акарицидная</w:t>
      </w:r>
      <w:proofErr w:type="spellEnd"/>
      <w:r w:rsidRPr="00AF5A6B">
        <w:rPr>
          <w:iCs/>
          <w:sz w:val="28"/>
          <w:szCs w:val="28"/>
        </w:rPr>
        <w:t xml:space="preserve"> обработка территорий в весенне-летний периоды</w:t>
      </w:r>
    </w:p>
    <w:p w:rsidR="00260B3A" w:rsidRPr="003F74D0" w:rsidRDefault="00AF5A6B" w:rsidP="00DC108F">
      <w:pPr>
        <w:ind w:firstLine="567"/>
        <w:rPr>
          <w:rFonts w:eastAsia="Calibri"/>
          <w:color w:val="000000" w:themeColor="text1"/>
          <w:sz w:val="28"/>
          <w:szCs w:val="28"/>
          <w:lang w:eastAsia="en-US"/>
        </w:rPr>
      </w:pPr>
      <w:r>
        <w:rPr>
          <w:rFonts w:eastAsia="Calibri"/>
          <w:color w:val="000000" w:themeColor="text1"/>
          <w:sz w:val="28"/>
          <w:szCs w:val="28"/>
          <w:lang w:eastAsia="en-US"/>
        </w:rPr>
        <w:t>В Новой Ладога проводятся работы по подключению 10 домов к системе центральной канализации.</w:t>
      </w:r>
    </w:p>
    <w:p w:rsidR="00FD3E8C" w:rsidRPr="003F74D0" w:rsidRDefault="00FD3E8C" w:rsidP="00DC108F">
      <w:pPr>
        <w:ind w:firstLine="567"/>
        <w:rPr>
          <w:rFonts w:eastAsia="Calibri"/>
          <w:color w:val="000000" w:themeColor="text1"/>
          <w:sz w:val="28"/>
          <w:szCs w:val="28"/>
          <w:lang w:eastAsia="en-US"/>
        </w:rPr>
      </w:pPr>
    </w:p>
    <w:bookmarkEnd w:id="4"/>
    <w:p w:rsidR="00CD0067" w:rsidRPr="003F74D0" w:rsidRDefault="00CD0067" w:rsidP="00667AF3">
      <w:pPr>
        <w:ind w:firstLine="567"/>
        <w:rPr>
          <w:bCs/>
          <w:sz w:val="28"/>
          <w:szCs w:val="28"/>
        </w:rPr>
      </w:pPr>
    </w:p>
    <w:p w:rsidR="00FD3E8C" w:rsidRPr="003F74D0" w:rsidRDefault="00C55C4E" w:rsidP="00FD3E8C">
      <w:pPr>
        <w:ind w:firstLine="567"/>
        <w:jc w:val="center"/>
        <w:rPr>
          <w:rFonts w:eastAsia="Calibri"/>
          <w:color w:val="000000" w:themeColor="text1"/>
          <w:sz w:val="28"/>
          <w:szCs w:val="28"/>
          <w:lang w:eastAsia="en-US"/>
        </w:rPr>
      </w:pPr>
      <w:r>
        <w:rPr>
          <w:rFonts w:eastAsia="Calibri"/>
          <w:color w:val="000000" w:themeColor="text1"/>
          <w:sz w:val="28"/>
          <w:szCs w:val="28"/>
          <w:lang w:eastAsia="en-US"/>
        </w:rPr>
        <w:t>ДОРОЖНОЕ ХОЗЯЙСТВО</w:t>
      </w:r>
    </w:p>
    <w:p w:rsidR="00FD3E8C" w:rsidRPr="003F74D0" w:rsidRDefault="00FD3E8C" w:rsidP="00FD3E8C">
      <w:pPr>
        <w:ind w:firstLine="567"/>
        <w:jc w:val="center"/>
        <w:rPr>
          <w:rFonts w:eastAsia="Calibri"/>
          <w:color w:val="000000" w:themeColor="text1"/>
          <w:sz w:val="28"/>
          <w:szCs w:val="28"/>
          <w:lang w:eastAsia="en-US"/>
        </w:rPr>
      </w:pPr>
    </w:p>
    <w:p w:rsidR="00FD3E8C" w:rsidRPr="000E029E" w:rsidRDefault="00BA5F44" w:rsidP="00BA5F44">
      <w:pPr>
        <w:ind w:firstLine="567"/>
        <w:jc w:val="both"/>
        <w:rPr>
          <w:rFonts w:eastAsia="Calibri"/>
          <w:color w:val="000000" w:themeColor="text1"/>
          <w:sz w:val="28"/>
          <w:szCs w:val="28"/>
          <w:lang w:eastAsia="en-US"/>
        </w:rPr>
      </w:pPr>
      <w:r w:rsidRPr="00BA5F44">
        <w:rPr>
          <w:rFonts w:eastAsia="Calibri"/>
          <w:color w:val="000000" w:themeColor="text1"/>
          <w:sz w:val="28"/>
          <w:szCs w:val="28"/>
          <w:lang w:eastAsia="en-US"/>
        </w:rPr>
        <w:t>Выполнен</w:t>
      </w:r>
      <w:r w:rsidR="001843AE">
        <w:rPr>
          <w:rFonts w:eastAsia="Calibri"/>
          <w:color w:val="000000" w:themeColor="text1"/>
          <w:sz w:val="28"/>
          <w:szCs w:val="28"/>
          <w:lang w:eastAsia="en-US"/>
        </w:rPr>
        <w:t xml:space="preserve">ы </w:t>
      </w:r>
      <w:r w:rsidRPr="00BA5F44">
        <w:rPr>
          <w:rFonts w:eastAsia="Calibri"/>
          <w:color w:val="000000" w:themeColor="text1"/>
          <w:sz w:val="28"/>
          <w:szCs w:val="28"/>
          <w:lang w:eastAsia="en-US"/>
        </w:rPr>
        <w:t>работ</w:t>
      </w:r>
      <w:r w:rsidR="001843AE">
        <w:rPr>
          <w:rFonts w:eastAsia="Calibri"/>
          <w:color w:val="000000" w:themeColor="text1"/>
          <w:sz w:val="28"/>
          <w:szCs w:val="28"/>
          <w:lang w:eastAsia="en-US"/>
        </w:rPr>
        <w:t>ы</w:t>
      </w:r>
      <w:r w:rsidRPr="00BA5F44">
        <w:rPr>
          <w:rFonts w:eastAsia="Calibri"/>
          <w:color w:val="000000" w:themeColor="text1"/>
          <w:sz w:val="28"/>
          <w:szCs w:val="28"/>
          <w:lang w:eastAsia="en-US"/>
        </w:rPr>
        <w:t xml:space="preserve"> по ремонту асфальтобетонного покрытия участка автомобильной дороги по пер.</w:t>
      </w:r>
      <w:r>
        <w:rPr>
          <w:rFonts w:eastAsia="Calibri"/>
          <w:color w:val="000000" w:themeColor="text1"/>
          <w:sz w:val="28"/>
          <w:szCs w:val="28"/>
          <w:lang w:eastAsia="en-US"/>
        </w:rPr>
        <w:t xml:space="preserve"> </w:t>
      </w:r>
      <w:r w:rsidRPr="00BA5F44">
        <w:rPr>
          <w:rFonts w:eastAsia="Calibri"/>
          <w:color w:val="000000" w:themeColor="text1"/>
          <w:sz w:val="28"/>
          <w:szCs w:val="28"/>
          <w:lang w:eastAsia="en-US"/>
        </w:rPr>
        <w:t>Суворова от дома 50 до ул. Суворова в г. Новая Ладога Волховского муниципального района Ленинградской области</w:t>
      </w:r>
      <w:r w:rsidR="001843AE">
        <w:rPr>
          <w:rFonts w:eastAsia="Calibri"/>
          <w:color w:val="000000" w:themeColor="text1"/>
          <w:sz w:val="28"/>
          <w:szCs w:val="28"/>
          <w:lang w:eastAsia="en-US"/>
        </w:rPr>
        <w:t xml:space="preserve"> на сумму 6 742,8 тыс. руб., в т.ч.:</w:t>
      </w:r>
    </w:p>
    <w:p w:rsidR="001843AE" w:rsidRDefault="001843AE" w:rsidP="00BA5F44">
      <w:pPr>
        <w:ind w:firstLine="567"/>
        <w:jc w:val="both"/>
        <w:rPr>
          <w:rFonts w:eastAsia="Calibri"/>
          <w:color w:val="000000" w:themeColor="text1"/>
          <w:sz w:val="28"/>
          <w:szCs w:val="28"/>
          <w:lang w:eastAsia="en-US"/>
        </w:rPr>
      </w:pPr>
      <w:r>
        <w:rPr>
          <w:rFonts w:eastAsia="Calibri"/>
          <w:color w:val="000000" w:themeColor="text1"/>
          <w:sz w:val="28"/>
          <w:szCs w:val="28"/>
          <w:lang w:eastAsia="en-US"/>
        </w:rPr>
        <w:t>Средства бюджета ЛО – 5 696,1 тыс. руб.</w:t>
      </w:r>
    </w:p>
    <w:p w:rsidR="001843AE" w:rsidRDefault="001843AE" w:rsidP="00BA5F44">
      <w:pPr>
        <w:ind w:firstLine="567"/>
        <w:jc w:val="both"/>
        <w:rPr>
          <w:rFonts w:eastAsia="Calibri"/>
          <w:color w:val="000000" w:themeColor="text1"/>
          <w:sz w:val="28"/>
          <w:szCs w:val="28"/>
          <w:lang w:eastAsia="en-US"/>
        </w:rPr>
      </w:pPr>
      <w:r>
        <w:rPr>
          <w:rFonts w:eastAsia="Calibri"/>
          <w:color w:val="000000" w:themeColor="text1"/>
          <w:sz w:val="28"/>
          <w:szCs w:val="28"/>
          <w:lang w:eastAsia="en-US"/>
        </w:rPr>
        <w:t xml:space="preserve">Средства </w:t>
      </w:r>
      <w:r w:rsidR="007A12C2">
        <w:rPr>
          <w:rFonts w:eastAsia="Calibri"/>
          <w:color w:val="000000" w:themeColor="text1"/>
          <w:sz w:val="28"/>
          <w:szCs w:val="28"/>
          <w:lang w:eastAsia="en-US"/>
        </w:rPr>
        <w:t>МБ - 776</w:t>
      </w:r>
      <w:r>
        <w:rPr>
          <w:rFonts w:eastAsia="Calibri"/>
          <w:color w:val="000000" w:themeColor="text1"/>
          <w:sz w:val="28"/>
          <w:szCs w:val="28"/>
          <w:lang w:eastAsia="en-US"/>
        </w:rPr>
        <w:t xml:space="preserve"> ,7 тыс. руб.</w:t>
      </w:r>
    </w:p>
    <w:p w:rsidR="009047AC" w:rsidRPr="003F74D0" w:rsidRDefault="009047AC" w:rsidP="009047AC">
      <w:pPr>
        <w:ind w:firstLine="567"/>
        <w:jc w:val="both"/>
        <w:rPr>
          <w:rFonts w:eastAsia="Calibri"/>
          <w:color w:val="000000" w:themeColor="text1"/>
          <w:sz w:val="28"/>
          <w:szCs w:val="28"/>
          <w:lang w:eastAsia="en-US"/>
        </w:rPr>
      </w:pPr>
    </w:p>
    <w:p w:rsidR="005D5950" w:rsidRPr="005D5950" w:rsidRDefault="005D5950" w:rsidP="005D5950">
      <w:pPr>
        <w:shd w:val="clear" w:color="auto" w:fill="FFFFFF"/>
        <w:spacing w:line="225" w:lineRule="atLeast"/>
        <w:ind w:firstLine="709"/>
        <w:jc w:val="both"/>
        <w:rPr>
          <w:color w:val="000000"/>
          <w:sz w:val="28"/>
          <w:szCs w:val="28"/>
        </w:rPr>
      </w:pPr>
      <w:r w:rsidRPr="005D5950">
        <w:rPr>
          <w:rFonts w:eastAsiaTheme="minorHAnsi"/>
          <w:sz w:val="28"/>
          <w:szCs w:val="28"/>
          <w:lang w:eastAsia="en-US"/>
        </w:rPr>
        <w:t xml:space="preserve">Согласно организации дорожного движения и с целью обеспечения требований безопасности движения </w:t>
      </w:r>
      <w:r w:rsidRPr="005D5950">
        <w:rPr>
          <w:color w:val="000000"/>
          <w:sz w:val="28"/>
          <w:szCs w:val="28"/>
        </w:rPr>
        <w:t xml:space="preserve">по улично-дорожной сети города были заменены старые дорожные знаки </w:t>
      </w:r>
      <w:r w:rsidR="00F820AE" w:rsidRPr="005D5950">
        <w:rPr>
          <w:color w:val="000000"/>
          <w:sz w:val="28"/>
          <w:szCs w:val="28"/>
        </w:rPr>
        <w:t>«Уступи</w:t>
      </w:r>
      <w:r w:rsidRPr="005D5950">
        <w:rPr>
          <w:color w:val="000000"/>
          <w:sz w:val="28"/>
          <w:szCs w:val="28"/>
        </w:rPr>
        <w:t xml:space="preserve"> дорогу» и «Главная дорога» на новые. </w:t>
      </w:r>
    </w:p>
    <w:p w:rsidR="005D5950" w:rsidRPr="005D5950" w:rsidRDefault="005D5950" w:rsidP="005D5950">
      <w:pPr>
        <w:shd w:val="clear" w:color="auto" w:fill="FFFFFF"/>
        <w:spacing w:line="225" w:lineRule="atLeast"/>
        <w:jc w:val="both"/>
        <w:rPr>
          <w:color w:val="000000"/>
          <w:sz w:val="28"/>
          <w:szCs w:val="28"/>
        </w:rPr>
      </w:pPr>
      <w:r w:rsidRPr="005D5950">
        <w:rPr>
          <w:color w:val="000000"/>
          <w:sz w:val="28"/>
          <w:szCs w:val="28"/>
        </w:rPr>
        <w:t xml:space="preserve">              </w:t>
      </w:r>
    </w:p>
    <w:p w:rsidR="005D5950" w:rsidRPr="005D5950" w:rsidRDefault="005D5950" w:rsidP="005D5950">
      <w:pPr>
        <w:shd w:val="clear" w:color="auto" w:fill="FFFFFF"/>
        <w:spacing w:line="225" w:lineRule="atLeast"/>
        <w:ind w:firstLine="709"/>
        <w:jc w:val="both"/>
        <w:rPr>
          <w:color w:val="000000"/>
          <w:sz w:val="28"/>
          <w:szCs w:val="28"/>
        </w:rPr>
      </w:pPr>
      <w:r w:rsidRPr="005D5950">
        <w:rPr>
          <w:color w:val="000000"/>
          <w:sz w:val="28"/>
          <w:szCs w:val="28"/>
        </w:rPr>
        <w:t>Проводился ямочный ремонт</w:t>
      </w:r>
      <w:r w:rsidRPr="005D5950">
        <w:rPr>
          <w:rFonts w:eastAsiaTheme="minorHAnsi"/>
          <w:sz w:val="28"/>
          <w:szCs w:val="28"/>
          <w:lang w:eastAsia="en-US"/>
        </w:rPr>
        <w:t xml:space="preserve"> с применением искусственного дорожно-строительного материала</w:t>
      </w:r>
      <w:r w:rsidRPr="005D5950">
        <w:rPr>
          <w:color w:val="000000"/>
          <w:sz w:val="28"/>
          <w:szCs w:val="28"/>
        </w:rPr>
        <w:t xml:space="preserve"> «холодный асфальт» и засыпка асфальтной крошкой </w:t>
      </w:r>
      <w:r w:rsidRPr="005D5950">
        <w:rPr>
          <w:color w:val="000000"/>
          <w:sz w:val="28"/>
          <w:szCs w:val="28"/>
        </w:rPr>
        <w:lastRenderedPageBreak/>
        <w:t xml:space="preserve">дорожного </w:t>
      </w:r>
      <w:proofErr w:type="gramStart"/>
      <w:r w:rsidRPr="005D5950">
        <w:rPr>
          <w:color w:val="000000"/>
          <w:sz w:val="28"/>
          <w:szCs w:val="28"/>
        </w:rPr>
        <w:t>покрытия  проведен</w:t>
      </w:r>
      <w:proofErr w:type="gramEnd"/>
      <w:r w:rsidRPr="005D5950">
        <w:rPr>
          <w:color w:val="000000"/>
          <w:sz w:val="28"/>
          <w:szCs w:val="28"/>
        </w:rPr>
        <w:t xml:space="preserve"> по адресам: ул. Работниц, ул. </w:t>
      </w:r>
      <w:proofErr w:type="spellStart"/>
      <w:r w:rsidRPr="005D5950">
        <w:rPr>
          <w:color w:val="000000"/>
          <w:sz w:val="28"/>
          <w:szCs w:val="28"/>
        </w:rPr>
        <w:t>Пескова</w:t>
      </w:r>
      <w:proofErr w:type="spellEnd"/>
      <w:r w:rsidRPr="005D5950">
        <w:rPr>
          <w:color w:val="000000"/>
          <w:sz w:val="28"/>
          <w:szCs w:val="28"/>
        </w:rPr>
        <w:t xml:space="preserve">, ул. Суворова, пр. </w:t>
      </w:r>
      <w:proofErr w:type="spellStart"/>
      <w:r w:rsidRPr="005D5950">
        <w:rPr>
          <w:color w:val="000000"/>
          <w:sz w:val="28"/>
          <w:szCs w:val="28"/>
        </w:rPr>
        <w:t>К.Маркса</w:t>
      </w:r>
      <w:proofErr w:type="spellEnd"/>
      <w:r w:rsidRPr="005D5950">
        <w:rPr>
          <w:color w:val="000000"/>
          <w:sz w:val="28"/>
          <w:szCs w:val="28"/>
        </w:rPr>
        <w:t>, ул. Пролетарский канал, пер. Озерный, ул. Луначарского.</w:t>
      </w:r>
    </w:p>
    <w:p w:rsidR="005D5950" w:rsidRPr="005D5950" w:rsidRDefault="005D5950" w:rsidP="005D5950">
      <w:pPr>
        <w:shd w:val="clear" w:color="auto" w:fill="FFFFFF"/>
        <w:spacing w:line="225" w:lineRule="atLeast"/>
        <w:jc w:val="both"/>
        <w:rPr>
          <w:color w:val="000000"/>
          <w:sz w:val="28"/>
          <w:szCs w:val="28"/>
        </w:rPr>
      </w:pPr>
    </w:p>
    <w:p w:rsidR="005D5950" w:rsidRPr="005D5950" w:rsidRDefault="005D5950" w:rsidP="005D5950">
      <w:pPr>
        <w:shd w:val="clear" w:color="auto" w:fill="FFFFFF"/>
        <w:spacing w:line="225" w:lineRule="atLeast"/>
        <w:ind w:firstLine="709"/>
        <w:jc w:val="both"/>
        <w:rPr>
          <w:color w:val="000000"/>
          <w:sz w:val="28"/>
          <w:szCs w:val="28"/>
        </w:rPr>
      </w:pPr>
      <w:r w:rsidRPr="005D5950">
        <w:rPr>
          <w:color w:val="000000"/>
          <w:sz w:val="28"/>
          <w:szCs w:val="28"/>
        </w:rPr>
        <w:t xml:space="preserve">Проведено грейдирование (выравнивание) грунтовых дорог общего пользования по адресам: массив </w:t>
      </w:r>
      <w:proofErr w:type="spellStart"/>
      <w:r w:rsidRPr="005D5950">
        <w:rPr>
          <w:color w:val="000000"/>
          <w:sz w:val="28"/>
          <w:szCs w:val="28"/>
        </w:rPr>
        <w:t>Креницы</w:t>
      </w:r>
      <w:proofErr w:type="spellEnd"/>
      <w:r w:rsidRPr="005D5950">
        <w:rPr>
          <w:color w:val="000000"/>
          <w:sz w:val="28"/>
          <w:szCs w:val="28"/>
        </w:rPr>
        <w:t xml:space="preserve">, ул. Шкиперская, пер. Колхозный, ул. Новый канал, ул. Западная, ул. Садовая, заезд в м-н «Южный», ул. Молодежная, дорога к СНТ «Нептун» между пер. Суворова и ул. Работниц и снятие земляных валов с </w:t>
      </w:r>
      <w:proofErr w:type="gramStart"/>
      <w:r w:rsidRPr="005D5950">
        <w:rPr>
          <w:color w:val="000000"/>
          <w:sz w:val="28"/>
          <w:szCs w:val="28"/>
        </w:rPr>
        <w:t>обочин  дороги</w:t>
      </w:r>
      <w:proofErr w:type="gramEnd"/>
      <w:r w:rsidRPr="005D5950">
        <w:rPr>
          <w:color w:val="000000"/>
          <w:sz w:val="28"/>
          <w:szCs w:val="28"/>
        </w:rPr>
        <w:t xml:space="preserve"> по ул. Северная.</w:t>
      </w:r>
    </w:p>
    <w:p w:rsidR="005D5950" w:rsidRPr="005D5950" w:rsidRDefault="005D5950" w:rsidP="005D5950">
      <w:pPr>
        <w:shd w:val="clear" w:color="auto" w:fill="FFFFFF"/>
        <w:tabs>
          <w:tab w:val="left" w:pos="1215"/>
        </w:tabs>
        <w:spacing w:line="225" w:lineRule="atLeast"/>
        <w:jc w:val="both"/>
        <w:rPr>
          <w:color w:val="000000"/>
          <w:sz w:val="28"/>
          <w:szCs w:val="28"/>
        </w:rPr>
      </w:pPr>
      <w:r w:rsidRPr="005D5950">
        <w:rPr>
          <w:color w:val="000000"/>
          <w:sz w:val="28"/>
          <w:szCs w:val="28"/>
        </w:rPr>
        <w:tab/>
      </w:r>
    </w:p>
    <w:p w:rsidR="005D5950" w:rsidRPr="005D5950" w:rsidRDefault="005D5950" w:rsidP="005D5950">
      <w:pPr>
        <w:shd w:val="clear" w:color="auto" w:fill="FFFFFF"/>
        <w:spacing w:line="225" w:lineRule="atLeast"/>
        <w:ind w:firstLine="709"/>
        <w:jc w:val="both"/>
        <w:rPr>
          <w:color w:val="000000"/>
          <w:sz w:val="28"/>
          <w:szCs w:val="28"/>
        </w:rPr>
      </w:pPr>
      <w:r w:rsidRPr="005D5950">
        <w:rPr>
          <w:color w:val="000000"/>
          <w:sz w:val="28"/>
          <w:szCs w:val="28"/>
        </w:rPr>
        <w:t xml:space="preserve">В зимний период проводилась механизированная и ручная уборка от снега </w:t>
      </w:r>
      <w:proofErr w:type="gramStart"/>
      <w:r w:rsidRPr="005D5950">
        <w:rPr>
          <w:color w:val="000000"/>
          <w:sz w:val="28"/>
          <w:szCs w:val="28"/>
        </w:rPr>
        <w:t>и  посыпка</w:t>
      </w:r>
      <w:proofErr w:type="gramEnd"/>
      <w:r w:rsidRPr="005D5950">
        <w:rPr>
          <w:color w:val="000000"/>
          <w:sz w:val="28"/>
          <w:szCs w:val="28"/>
        </w:rPr>
        <w:t xml:space="preserve"> дорог и тротуаров </w:t>
      </w:r>
      <w:proofErr w:type="spellStart"/>
      <w:r w:rsidRPr="005D5950">
        <w:rPr>
          <w:color w:val="000000"/>
          <w:sz w:val="28"/>
          <w:szCs w:val="28"/>
        </w:rPr>
        <w:t>пескосоляной</w:t>
      </w:r>
      <w:proofErr w:type="spellEnd"/>
      <w:r w:rsidRPr="005D5950">
        <w:rPr>
          <w:color w:val="000000"/>
          <w:sz w:val="28"/>
          <w:szCs w:val="28"/>
        </w:rPr>
        <w:t xml:space="preserve"> смесью, чистка пешеходных переходов и автобусных остановок. Был приобретен новый прицеп для посыпки </w:t>
      </w:r>
      <w:proofErr w:type="spellStart"/>
      <w:r w:rsidRPr="005D5950">
        <w:rPr>
          <w:color w:val="000000"/>
          <w:sz w:val="28"/>
          <w:szCs w:val="28"/>
        </w:rPr>
        <w:t>пескосоляной</w:t>
      </w:r>
      <w:proofErr w:type="spellEnd"/>
      <w:r w:rsidRPr="005D5950">
        <w:rPr>
          <w:color w:val="000000"/>
          <w:sz w:val="28"/>
          <w:szCs w:val="28"/>
        </w:rPr>
        <w:t xml:space="preserve"> смеси.</w:t>
      </w:r>
    </w:p>
    <w:p w:rsidR="00F820AE" w:rsidRDefault="00F820AE" w:rsidP="00F820AE">
      <w:pPr>
        <w:ind w:firstLine="567"/>
        <w:jc w:val="center"/>
        <w:rPr>
          <w:rFonts w:eastAsia="Calibri"/>
          <w:color w:val="000000" w:themeColor="text1"/>
          <w:sz w:val="28"/>
          <w:szCs w:val="28"/>
          <w:lang w:eastAsia="en-US"/>
        </w:rPr>
      </w:pPr>
    </w:p>
    <w:p w:rsidR="00183292" w:rsidRPr="003F74D0" w:rsidRDefault="00183292" w:rsidP="00183292">
      <w:pPr>
        <w:ind w:firstLine="567"/>
        <w:jc w:val="center"/>
        <w:rPr>
          <w:rFonts w:eastAsia="Calibri"/>
          <w:color w:val="000000" w:themeColor="text1"/>
          <w:sz w:val="28"/>
          <w:szCs w:val="28"/>
          <w:lang w:eastAsia="en-US"/>
        </w:rPr>
      </w:pPr>
      <w:r w:rsidRPr="003F74D0">
        <w:rPr>
          <w:rFonts w:eastAsia="Calibri"/>
          <w:color w:val="000000" w:themeColor="text1"/>
          <w:sz w:val="28"/>
          <w:szCs w:val="28"/>
          <w:lang w:eastAsia="en-US"/>
        </w:rPr>
        <w:t>КОМФОРТНАЯ ГОРОДСКАЯ СРЕДА</w:t>
      </w:r>
    </w:p>
    <w:p w:rsidR="00183292" w:rsidRPr="003F74D0" w:rsidRDefault="00183292" w:rsidP="00183292">
      <w:pPr>
        <w:ind w:firstLine="567"/>
        <w:jc w:val="center"/>
        <w:rPr>
          <w:rFonts w:eastAsia="Calibri"/>
          <w:color w:val="000000" w:themeColor="text1"/>
          <w:sz w:val="28"/>
          <w:szCs w:val="28"/>
          <w:lang w:eastAsia="en-US"/>
        </w:rPr>
      </w:pPr>
    </w:p>
    <w:p w:rsidR="00183292" w:rsidRDefault="00183292" w:rsidP="00183292">
      <w:pPr>
        <w:jc w:val="both"/>
        <w:rPr>
          <w:sz w:val="28"/>
          <w:szCs w:val="28"/>
        </w:rPr>
      </w:pPr>
      <w:r>
        <w:rPr>
          <w:sz w:val="28"/>
          <w:szCs w:val="28"/>
        </w:rPr>
        <w:t xml:space="preserve">     В</w:t>
      </w:r>
      <w:r w:rsidRPr="0025303E">
        <w:rPr>
          <w:sz w:val="28"/>
          <w:szCs w:val="28"/>
        </w:rPr>
        <w:t xml:space="preserve">ыполнены работ по благоустройству дворовой территории м-н "В" у многоквартирного жилого дома № 24 стоимостью 10808,5 тыс. руб. </w:t>
      </w:r>
    </w:p>
    <w:p w:rsidR="00183292" w:rsidRPr="003F74D0" w:rsidRDefault="00183292" w:rsidP="00183292">
      <w:pPr>
        <w:ind w:firstLine="567"/>
        <w:rPr>
          <w:rFonts w:eastAsia="Calibri"/>
          <w:color w:val="000000" w:themeColor="text1"/>
          <w:sz w:val="28"/>
          <w:szCs w:val="28"/>
          <w:lang w:eastAsia="en-US"/>
        </w:rPr>
      </w:pPr>
      <w:r w:rsidRPr="003F74D0">
        <w:rPr>
          <w:rFonts w:eastAsia="Calibri"/>
          <w:color w:val="000000" w:themeColor="text1"/>
          <w:sz w:val="28"/>
          <w:szCs w:val="28"/>
          <w:lang w:eastAsia="en-US"/>
        </w:rPr>
        <w:t xml:space="preserve">ОБ – </w:t>
      </w:r>
      <w:r>
        <w:rPr>
          <w:rFonts w:eastAsia="Calibri"/>
          <w:color w:val="000000" w:themeColor="text1"/>
          <w:sz w:val="28"/>
          <w:szCs w:val="28"/>
          <w:lang w:eastAsia="en-US"/>
        </w:rPr>
        <w:t>9400,0</w:t>
      </w:r>
      <w:r w:rsidRPr="003F74D0">
        <w:rPr>
          <w:rFonts w:eastAsia="Calibri"/>
          <w:color w:val="000000" w:themeColor="text1"/>
          <w:sz w:val="28"/>
          <w:szCs w:val="28"/>
          <w:lang w:eastAsia="en-US"/>
        </w:rPr>
        <w:t xml:space="preserve"> тыс. руб.</w:t>
      </w:r>
    </w:p>
    <w:p w:rsidR="00183292" w:rsidRPr="003F74D0" w:rsidRDefault="00183292" w:rsidP="00183292">
      <w:pPr>
        <w:ind w:firstLine="567"/>
        <w:rPr>
          <w:rFonts w:eastAsia="Calibri"/>
          <w:color w:val="000000" w:themeColor="text1"/>
          <w:sz w:val="28"/>
          <w:szCs w:val="28"/>
          <w:lang w:eastAsia="en-US"/>
        </w:rPr>
      </w:pPr>
      <w:r w:rsidRPr="003F74D0">
        <w:rPr>
          <w:rFonts w:eastAsia="Calibri"/>
          <w:color w:val="000000" w:themeColor="text1"/>
          <w:sz w:val="28"/>
          <w:szCs w:val="28"/>
          <w:lang w:eastAsia="en-US"/>
        </w:rPr>
        <w:t xml:space="preserve">ВМР – </w:t>
      </w:r>
      <w:r>
        <w:rPr>
          <w:rFonts w:eastAsia="Calibri"/>
          <w:color w:val="000000" w:themeColor="text1"/>
          <w:sz w:val="28"/>
          <w:szCs w:val="28"/>
          <w:lang w:eastAsia="en-US"/>
        </w:rPr>
        <w:t>897,3</w:t>
      </w:r>
      <w:r w:rsidRPr="003F74D0">
        <w:rPr>
          <w:rFonts w:eastAsia="Calibri"/>
          <w:color w:val="000000" w:themeColor="text1"/>
          <w:sz w:val="28"/>
          <w:szCs w:val="28"/>
          <w:lang w:eastAsia="en-US"/>
        </w:rPr>
        <w:t xml:space="preserve"> тыс. руб.</w:t>
      </w:r>
    </w:p>
    <w:p w:rsidR="00183292" w:rsidRPr="003F74D0" w:rsidRDefault="00183292" w:rsidP="00183292">
      <w:pPr>
        <w:ind w:firstLine="567"/>
        <w:rPr>
          <w:rFonts w:eastAsia="Calibri"/>
          <w:color w:val="000000" w:themeColor="text1"/>
          <w:sz w:val="28"/>
          <w:szCs w:val="28"/>
          <w:lang w:eastAsia="en-US"/>
        </w:rPr>
      </w:pPr>
      <w:r w:rsidRPr="003F74D0">
        <w:rPr>
          <w:rFonts w:eastAsia="Calibri"/>
          <w:color w:val="000000" w:themeColor="text1"/>
          <w:sz w:val="28"/>
          <w:szCs w:val="28"/>
          <w:lang w:eastAsia="en-US"/>
        </w:rPr>
        <w:t xml:space="preserve">МБ – </w:t>
      </w:r>
      <w:r>
        <w:rPr>
          <w:rFonts w:eastAsia="Calibri"/>
          <w:color w:val="000000" w:themeColor="text1"/>
          <w:sz w:val="28"/>
          <w:szCs w:val="28"/>
          <w:lang w:eastAsia="en-US"/>
        </w:rPr>
        <w:t>511,2</w:t>
      </w:r>
      <w:r w:rsidRPr="003F74D0">
        <w:rPr>
          <w:rFonts w:eastAsia="Calibri"/>
          <w:color w:val="000000" w:themeColor="text1"/>
          <w:sz w:val="28"/>
          <w:szCs w:val="28"/>
          <w:lang w:eastAsia="en-US"/>
        </w:rPr>
        <w:t xml:space="preserve"> тыс. руб.</w:t>
      </w:r>
    </w:p>
    <w:p w:rsidR="00183292" w:rsidRDefault="00183292" w:rsidP="00183292">
      <w:pPr>
        <w:jc w:val="both"/>
        <w:rPr>
          <w:sz w:val="28"/>
          <w:szCs w:val="28"/>
        </w:rPr>
      </w:pPr>
    </w:p>
    <w:p w:rsidR="00183292" w:rsidRDefault="00183292" w:rsidP="00183292">
      <w:pPr>
        <w:jc w:val="both"/>
        <w:rPr>
          <w:sz w:val="28"/>
          <w:szCs w:val="28"/>
        </w:rPr>
      </w:pPr>
    </w:p>
    <w:p w:rsidR="00183292" w:rsidRPr="000E0846" w:rsidRDefault="00183292" w:rsidP="00183292">
      <w:pPr>
        <w:ind w:firstLine="567"/>
        <w:rPr>
          <w:sz w:val="28"/>
          <w:szCs w:val="28"/>
        </w:rPr>
      </w:pPr>
      <w:r>
        <w:rPr>
          <w:sz w:val="28"/>
          <w:szCs w:val="28"/>
        </w:rPr>
        <w:t xml:space="preserve">Проведены работы </w:t>
      </w:r>
      <w:r w:rsidRPr="000E0846">
        <w:rPr>
          <w:sz w:val="28"/>
          <w:szCs w:val="28"/>
        </w:rPr>
        <w:t>по благоустройству общественной территории Ленинградская область, Волховского района, г. Новая Ладога, Улица Суворова (от м-на «В» д.2 до моста). Стоимость данных работ составила 20</w:t>
      </w:r>
      <w:r>
        <w:rPr>
          <w:sz w:val="28"/>
          <w:szCs w:val="28"/>
        </w:rPr>
        <w:t xml:space="preserve"> </w:t>
      </w:r>
      <w:r w:rsidRPr="000E0846">
        <w:rPr>
          <w:sz w:val="28"/>
          <w:szCs w:val="28"/>
        </w:rPr>
        <w:t>455,0 тыс. руб., в т.ч.:</w:t>
      </w:r>
    </w:p>
    <w:p w:rsidR="00183292" w:rsidRPr="000E0846" w:rsidRDefault="00183292" w:rsidP="00183292">
      <w:pPr>
        <w:ind w:firstLine="567"/>
        <w:rPr>
          <w:sz w:val="28"/>
          <w:szCs w:val="28"/>
        </w:rPr>
      </w:pPr>
      <w:r w:rsidRPr="000E0846">
        <w:rPr>
          <w:sz w:val="28"/>
          <w:szCs w:val="28"/>
        </w:rPr>
        <w:t>ФБ – 5 652,0 тыс. руб.</w:t>
      </w:r>
    </w:p>
    <w:p w:rsidR="00183292" w:rsidRPr="003F74D0" w:rsidRDefault="00183292" w:rsidP="00183292">
      <w:pPr>
        <w:ind w:firstLine="567"/>
        <w:rPr>
          <w:rFonts w:eastAsia="Calibri"/>
          <w:color w:val="000000" w:themeColor="text1"/>
          <w:sz w:val="28"/>
          <w:szCs w:val="28"/>
          <w:lang w:eastAsia="en-US"/>
        </w:rPr>
      </w:pPr>
      <w:r w:rsidRPr="003F74D0">
        <w:rPr>
          <w:rFonts w:eastAsia="Calibri"/>
          <w:color w:val="000000" w:themeColor="text1"/>
          <w:sz w:val="28"/>
          <w:szCs w:val="28"/>
          <w:lang w:eastAsia="en-US"/>
        </w:rPr>
        <w:t xml:space="preserve">ОБ – </w:t>
      </w:r>
      <w:r>
        <w:rPr>
          <w:rFonts w:eastAsia="Calibri"/>
          <w:color w:val="000000" w:themeColor="text1"/>
          <w:sz w:val="28"/>
          <w:szCs w:val="28"/>
          <w:lang w:eastAsia="en-US"/>
        </w:rPr>
        <w:t>12 348</w:t>
      </w:r>
      <w:r w:rsidRPr="003F74D0">
        <w:rPr>
          <w:rFonts w:eastAsia="Calibri"/>
          <w:color w:val="000000" w:themeColor="text1"/>
          <w:sz w:val="28"/>
          <w:szCs w:val="28"/>
          <w:lang w:eastAsia="en-US"/>
        </w:rPr>
        <w:t>,0 тыс. руб.</w:t>
      </w:r>
    </w:p>
    <w:p w:rsidR="00183292" w:rsidRPr="003F74D0" w:rsidRDefault="00183292" w:rsidP="00183292">
      <w:pPr>
        <w:ind w:firstLine="567"/>
        <w:rPr>
          <w:rFonts w:eastAsia="Calibri"/>
          <w:color w:val="000000" w:themeColor="text1"/>
          <w:sz w:val="28"/>
          <w:szCs w:val="28"/>
          <w:lang w:eastAsia="en-US"/>
        </w:rPr>
      </w:pPr>
      <w:r w:rsidRPr="003F74D0">
        <w:rPr>
          <w:rFonts w:eastAsia="Calibri"/>
          <w:color w:val="000000" w:themeColor="text1"/>
          <w:sz w:val="28"/>
          <w:szCs w:val="28"/>
          <w:lang w:eastAsia="en-US"/>
        </w:rPr>
        <w:t xml:space="preserve">ВМР – </w:t>
      </w:r>
      <w:r>
        <w:rPr>
          <w:rFonts w:eastAsia="Calibri"/>
          <w:color w:val="000000" w:themeColor="text1"/>
          <w:sz w:val="28"/>
          <w:szCs w:val="28"/>
          <w:lang w:eastAsia="en-US"/>
        </w:rPr>
        <w:t>1 718</w:t>
      </w:r>
      <w:r w:rsidRPr="003F74D0">
        <w:rPr>
          <w:rFonts w:eastAsia="Calibri"/>
          <w:color w:val="000000" w:themeColor="text1"/>
          <w:sz w:val="28"/>
          <w:szCs w:val="28"/>
          <w:lang w:eastAsia="en-US"/>
        </w:rPr>
        <w:t>,</w:t>
      </w:r>
      <w:r>
        <w:rPr>
          <w:rFonts w:eastAsia="Calibri"/>
          <w:color w:val="000000" w:themeColor="text1"/>
          <w:sz w:val="28"/>
          <w:szCs w:val="28"/>
          <w:lang w:eastAsia="en-US"/>
        </w:rPr>
        <w:t>2</w:t>
      </w:r>
      <w:r w:rsidRPr="003F74D0">
        <w:rPr>
          <w:rFonts w:eastAsia="Calibri"/>
          <w:color w:val="000000" w:themeColor="text1"/>
          <w:sz w:val="28"/>
          <w:szCs w:val="28"/>
          <w:lang w:eastAsia="en-US"/>
        </w:rPr>
        <w:t xml:space="preserve"> тыс. руб.</w:t>
      </w:r>
    </w:p>
    <w:p w:rsidR="00183292" w:rsidRDefault="00183292" w:rsidP="00183292">
      <w:pPr>
        <w:ind w:firstLine="567"/>
        <w:rPr>
          <w:rFonts w:eastAsia="Calibri"/>
          <w:color w:val="000000" w:themeColor="text1"/>
          <w:sz w:val="28"/>
          <w:szCs w:val="28"/>
          <w:lang w:eastAsia="en-US"/>
        </w:rPr>
      </w:pPr>
      <w:r w:rsidRPr="003F74D0">
        <w:rPr>
          <w:rFonts w:eastAsia="Calibri"/>
          <w:color w:val="000000" w:themeColor="text1"/>
          <w:sz w:val="28"/>
          <w:szCs w:val="28"/>
          <w:lang w:eastAsia="en-US"/>
        </w:rPr>
        <w:t xml:space="preserve">МБ – </w:t>
      </w:r>
      <w:r>
        <w:rPr>
          <w:rFonts w:eastAsia="Calibri"/>
          <w:color w:val="000000" w:themeColor="text1"/>
          <w:sz w:val="28"/>
          <w:szCs w:val="28"/>
          <w:lang w:eastAsia="en-US"/>
        </w:rPr>
        <w:t>736,8</w:t>
      </w:r>
      <w:r w:rsidRPr="003F74D0">
        <w:rPr>
          <w:rFonts w:eastAsia="Calibri"/>
          <w:color w:val="000000" w:themeColor="text1"/>
          <w:sz w:val="28"/>
          <w:szCs w:val="28"/>
          <w:lang w:eastAsia="en-US"/>
        </w:rPr>
        <w:t xml:space="preserve"> тыс. руб.</w:t>
      </w:r>
    </w:p>
    <w:p w:rsidR="00883341" w:rsidRDefault="00883341" w:rsidP="00883341">
      <w:pPr>
        <w:shd w:val="clear" w:color="auto" w:fill="FFFFFF"/>
        <w:jc w:val="both"/>
        <w:rPr>
          <w:color w:val="2C2D2E"/>
          <w:sz w:val="28"/>
          <w:szCs w:val="28"/>
        </w:rPr>
      </w:pPr>
    </w:p>
    <w:p w:rsidR="00883341" w:rsidRPr="003946C7" w:rsidRDefault="00883341" w:rsidP="00883341">
      <w:pPr>
        <w:shd w:val="clear" w:color="auto" w:fill="FFFFFF"/>
        <w:jc w:val="both"/>
        <w:rPr>
          <w:color w:val="2C2D2E"/>
          <w:sz w:val="28"/>
          <w:szCs w:val="28"/>
        </w:rPr>
      </w:pPr>
      <w:r w:rsidRPr="003946C7">
        <w:rPr>
          <w:color w:val="2C2D2E"/>
          <w:sz w:val="28"/>
          <w:szCs w:val="28"/>
        </w:rPr>
        <w:t>В 2023 году наш город во второй раз принимал участие во Всероссийском конкурсе лучших проектов создания комфортной городской среды в малых городах и исторических поселениях. Для благоустройства жители выбрали улицу Суворова от проспекта Карла Маркса до Георгиевской церкви. Над подготовкой заявки для участия в конкурсе трудились проектировщики, социологи, экономисты, специалисты администрации, архитекторы, краеведы, предприниматели и жители города разных возрастов. Постарались учесть каждый аспект: историю и экономику города, его социальную и бизнес-сферу. И вот результат.</w:t>
      </w:r>
    </w:p>
    <w:p w:rsidR="00883341" w:rsidRPr="003946C7" w:rsidRDefault="00883341" w:rsidP="00883341">
      <w:pPr>
        <w:shd w:val="clear" w:color="auto" w:fill="FFFFFF"/>
        <w:jc w:val="both"/>
        <w:rPr>
          <w:color w:val="2C2D2E"/>
          <w:sz w:val="28"/>
          <w:szCs w:val="28"/>
        </w:rPr>
      </w:pPr>
    </w:p>
    <w:p w:rsidR="00883341" w:rsidRPr="003946C7" w:rsidRDefault="00883341" w:rsidP="00883341">
      <w:pPr>
        <w:shd w:val="clear" w:color="auto" w:fill="FFFFFF"/>
        <w:jc w:val="both"/>
        <w:rPr>
          <w:color w:val="2C2D2E"/>
          <w:sz w:val="28"/>
          <w:szCs w:val="28"/>
        </w:rPr>
      </w:pPr>
    </w:p>
    <w:p w:rsidR="00883341" w:rsidRPr="003946C7" w:rsidRDefault="00883341" w:rsidP="00883341">
      <w:pPr>
        <w:shd w:val="clear" w:color="auto" w:fill="FFFFFF"/>
        <w:jc w:val="both"/>
        <w:rPr>
          <w:color w:val="2C2D2E"/>
          <w:sz w:val="28"/>
          <w:szCs w:val="28"/>
        </w:rPr>
      </w:pPr>
      <w:r w:rsidRPr="003946C7">
        <w:rPr>
          <w:color w:val="2C2D2E"/>
          <w:sz w:val="28"/>
          <w:szCs w:val="28"/>
        </w:rPr>
        <w:t xml:space="preserve">24 июля, на Всероссийском форуме "Развитие малых городов и исторических поселений" во Владивостоке конкурсная комиссия приняла эпохальное решение, </w:t>
      </w:r>
      <w:r w:rsidRPr="003946C7">
        <w:rPr>
          <w:color w:val="2C2D2E"/>
          <w:sz w:val="28"/>
          <w:szCs w:val="28"/>
        </w:rPr>
        <w:lastRenderedPageBreak/>
        <w:t>присудив Новой Ладоге и нашему проекту благоустройства территории улицы Суворова от кольца до Георгиевской церкви победу!</w:t>
      </w:r>
    </w:p>
    <w:p w:rsidR="00183292" w:rsidRPr="003F74D0" w:rsidRDefault="00183292" w:rsidP="00183292">
      <w:pPr>
        <w:ind w:firstLine="567"/>
        <w:rPr>
          <w:rFonts w:eastAsia="Calibri"/>
          <w:color w:val="000000" w:themeColor="text1"/>
          <w:sz w:val="28"/>
          <w:szCs w:val="28"/>
          <w:lang w:eastAsia="en-US"/>
        </w:rPr>
      </w:pPr>
    </w:p>
    <w:p w:rsidR="00883341" w:rsidRPr="003F74D0" w:rsidRDefault="00883341" w:rsidP="00883341">
      <w:pPr>
        <w:pStyle w:val="aa"/>
        <w:ind w:left="927" w:hanging="927"/>
        <w:jc w:val="both"/>
        <w:rPr>
          <w:rFonts w:eastAsia="Calibri"/>
          <w:color w:val="000000" w:themeColor="text1"/>
          <w:sz w:val="28"/>
          <w:szCs w:val="28"/>
          <w:lang w:eastAsia="en-US"/>
        </w:rPr>
      </w:pPr>
      <w:r>
        <w:rPr>
          <w:rFonts w:eastAsia="Calibri"/>
          <w:color w:val="000000" w:themeColor="text1"/>
          <w:sz w:val="28"/>
          <w:szCs w:val="28"/>
          <w:lang w:eastAsia="en-US"/>
        </w:rPr>
        <w:t>В конце 2023 года заключен МК на разработку ПСД за счет средств ВМР.</w:t>
      </w:r>
    </w:p>
    <w:p w:rsidR="00183292" w:rsidRDefault="00183292" w:rsidP="00183292">
      <w:pPr>
        <w:jc w:val="both"/>
        <w:rPr>
          <w:sz w:val="28"/>
          <w:szCs w:val="28"/>
        </w:rPr>
      </w:pPr>
    </w:p>
    <w:p w:rsidR="00183292" w:rsidRDefault="00183292" w:rsidP="00183292">
      <w:pPr>
        <w:jc w:val="both"/>
        <w:rPr>
          <w:sz w:val="28"/>
          <w:szCs w:val="28"/>
        </w:rPr>
      </w:pPr>
      <w:r>
        <w:rPr>
          <w:sz w:val="28"/>
          <w:szCs w:val="28"/>
        </w:rPr>
        <w:t>Администрация города приняла участие в ежегодном конкурсе «Концепция пространственного развития муниципальных образований Ленинградской области» в номинации «Лучшая фотозона». Организатор – областной комитет градостроительной политики. На суд жюри были представлены три объекта: монумент «Корабль «Выборг», «Молодежный сквер» и «Рыбацкий городок». Планшеты с фотографиями фотозон были выставлены в одном из залов правительства. Участие в подобных мероприятиях позволяет рассказывать о нашем городе представителям соседних территорий и гордиться им.</w:t>
      </w:r>
    </w:p>
    <w:p w:rsidR="00183292" w:rsidRDefault="00183292" w:rsidP="00F820AE">
      <w:pPr>
        <w:ind w:firstLine="567"/>
        <w:jc w:val="center"/>
        <w:rPr>
          <w:rFonts w:eastAsia="Calibri"/>
          <w:color w:val="000000" w:themeColor="text1"/>
          <w:sz w:val="28"/>
          <w:szCs w:val="28"/>
          <w:lang w:eastAsia="en-US"/>
        </w:rPr>
      </w:pPr>
    </w:p>
    <w:p w:rsidR="00183292" w:rsidRPr="00DC1F29" w:rsidRDefault="00183292" w:rsidP="00183292">
      <w:pPr>
        <w:jc w:val="both"/>
        <w:rPr>
          <w:sz w:val="28"/>
          <w:szCs w:val="28"/>
        </w:rPr>
      </w:pPr>
      <w:r w:rsidRPr="00DC1F29">
        <w:rPr>
          <w:sz w:val="28"/>
          <w:szCs w:val="28"/>
        </w:rPr>
        <w:t xml:space="preserve">В мае 2023 года состоялись выездные пленэры художников и скульпторов Петербурга и Ленинградской области, организованных при поддержке Комитета градостроительной политики Ленинградской области, администраций Волховского района, Новоладожского городского и </w:t>
      </w:r>
      <w:proofErr w:type="spellStart"/>
      <w:r w:rsidRPr="00DC1F29">
        <w:rPr>
          <w:sz w:val="28"/>
          <w:szCs w:val="28"/>
        </w:rPr>
        <w:t>Староладожского</w:t>
      </w:r>
      <w:proofErr w:type="spellEnd"/>
      <w:r w:rsidRPr="00DC1F29">
        <w:rPr>
          <w:sz w:val="28"/>
          <w:szCs w:val="28"/>
        </w:rPr>
        <w:t xml:space="preserve"> сельских поселений, а также фонда социально-культурного развития "Созидающий мир". По итогам пленэров ко Дню города художники передали в дар часть своих картин. </w:t>
      </w:r>
      <w:proofErr w:type="spellStart"/>
      <w:r w:rsidRPr="00DC1F29">
        <w:rPr>
          <w:sz w:val="28"/>
          <w:szCs w:val="28"/>
        </w:rPr>
        <w:t>Ладожане</w:t>
      </w:r>
      <w:proofErr w:type="spellEnd"/>
      <w:r w:rsidRPr="00DC1F29">
        <w:rPr>
          <w:sz w:val="28"/>
          <w:szCs w:val="28"/>
        </w:rPr>
        <w:t xml:space="preserve"> могли их увидеть в галерее сквера Петра 1.</w:t>
      </w:r>
    </w:p>
    <w:p w:rsidR="00183292" w:rsidRPr="00DC1F29" w:rsidRDefault="00183292" w:rsidP="00183292">
      <w:pPr>
        <w:jc w:val="both"/>
        <w:rPr>
          <w:sz w:val="28"/>
          <w:szCs w:val="28"/>
        </w:rPr>
      </w:pPr>
      <w:r w:rsidRPr="00DC1F29">
        <w:rPr>
          <w:sz w:val="28"/>
          <w:szCs w:val="28"/>
        </w:rPr>
        <w:t xml:space="preserve">Во время проведения пленэров совместно с художниками работали скульпторы. На основе рисунков ладожских школьников - победителей конкурса "Ладожский адмирал" они создали эскизы скульптуры вице-адмирала В.С. </w:t>
      </w:r>
      <w:proofErr w:type="spellStart"/>
      <w:r w:rsidRPr="00DC1F29">
        <w:rPr>
          <w:sz w:val="28"/>
          <w:szCs w:val="28"/>
        </w:rPr>
        <w:t>Черокова</w:t>
      </w:r>
      <w:proofErr w:type="spellEnd"/>
      <w:r w:rsidRPr="00DC1F29">
        <w:rPr>
          <w:sz w:val="28"/>
          <w:szCs w:val="28"/>
        </w:rPr>
        <w:t>.  Презентация работ состоялась в Старой Ладоге в рамках конференции "Скульптура и современная городская среда", организованной Комитетом градостроительной политики. Работы оценивало жюри, в состав которого вошли как профессиональные художники, так и представители администраций Новой и Старой Ладоги. Возглавил жюри главный архитектор Ленинградской области С.И. Лутченко. </w:t>
      </w:r>
    </w:p>
    <w:p w:rsidR="00183292" w:rsidRPr="00DC1F29" w:rsidRDefault="00183292" w:rsidP="00183292">
      <w:pPr>
        <w:jc w:val="both"/>
        <w:rPr>
          <w:sz w:val="28"/>
          <w:szCs w:val="28"/>
        </w:rPr>
      </w:pPr>
      <w:r w:rsidRPr="00DC1F29">
        <w:rPr>
          <w:sz w:val="28"/>
          <w:szCs w:val="28"/>
        </w:rPr>
        <w:t xml:space="preserve">В ходе обсуждения и подведения итогов был отмечен высокий уровень проработки эскизов монумента </w:t>
      </w:r>
      <w:proofErr w:type="spellStart"/>
      <w:r w:rsidRPr="00DC1F29">
        <w:rPr>
          <w:sz w:val="28"/>
          <w:szCs w:val="28"/>
        </w:rPr>
        <w:t>Черокову</w:t>
      </w:r>
      <w:proofErr w:type="spellEnd"/>
      <w:r w:rsidRPr="00DC1F29">
        <w:rPr>
          <w:sz w:val="28"/>
          <w:szCs w:val="28"/>
        </w:rPr>
        <w:t>, как с учетом исторического контекста, связанного с именем легендарного адмирала, так и с учетом его роли в командовании Ладожской военной флотилией.</w:t>
      </w:r>
    </w:p>
    <w:p w:rsidR="00183292" w:rsidRPr="00DC1F29" w:rsidRDefault="00183292" w:rsidP="00183292">
      <w:pPr>
        <w:jc w:val="both"/>
        <w:rPr>
          <w:sz w:val="28"/>
          <w:szCs w:val="28"/>
        </w:rPr>
      </w:pPr>
      <w:r w:rsidRPr="00DC1F29">
        <w:rPr>
          <w:sz w:val="28"/>
          <w:szCs w:val="28"/>
        </w:rPr>
        <w:t xml:space="preserve">Вместе с тем жюри не смогло однозначно определить лидера и разделило 1 место между двумя проектами Дарьи </w:t>
      </w:r>
      <w:proofErr w:type="spellStart"/>
      <w:r w:rsidRPr="00DC1F29">
        <w:rPr>
          <w:sz w:val="28"/>
          <w:szCs w:val="28"/>
        </w:rPr>
        <w:t>Грумезы</w:t>
      </w:r>
      <w:proofErr w:type="spellEnd"/>
      <w:r w:rsidRPr="00DC1F29">
        <w:rPr>
          <w:sz w:val="28"/>
          <w:szCs w:val="28"/>
        </w:rPr>
        <w:t xml:space="preserve"> (проект 1 с маяком) и Антонины </w:t>
      </w:r>
      <w:proofErr w:type="spellStart"/>
      <w:r w:rsidRPr="00DC1F29">
        <w:rPr>
          <w:sz w:val="28"/>
          <w:szCs w:val="28"/>
        </w:rPr>
        <w:t>Фатхуллиной</w:t>
      </w:r>
      <w:proofErr w:type="spellEnd"/>
      <w:r w:rsidRPr="00DC1F29">
        <w:rPr>
          <w:sz w:val="28"/>
          <w:szCs w:val="28"/>
        </w:rPr>
        <w:t xml:space="preserve"> (проект 2 с кораблями). Поэтому </w:t>
      </w:r>
      <w:proofErr w:type="spellStart"/>
      <w:r w:rsidRPr="00DC1F29">
        <w:rPr>
          <w:sz w:val="28"/>
          <w:szCs w:val="28"/>
        </w:rPr>
        <w:t>ладожане</w:t>
      </w:r>
      <w:proofErr w:type="spellEnd"/>
      <w:r w:rsidRPr="00DC1F29">
        <w:rPr>
          <w:sz w:val="28"/>
          <w:szCs w:val="28"/>
        </w:rPr>
        <w:t xml:space="preserve"> путем </w:t>
      </w:r>
      <w:proofErr w:type="gramStart"/>
      <w:r w:rsidRPr="00DC1F29">
        <w:rPr>
          <w:sz w:val="28"/>
          <w:szCs w:val="28"/>
        </w:rPr>
        <w:t>участия  в</w:t>
      </w:r>
      <w:proofErr w:type="gramEnd"/>
      <w:r w:rsidRPr="00DC1F29">
        <w:rPr>
          <w:sz w:val="28"/>
          <w:szCs w:val="28"/>
        </w:rPr>
        <w:t xml:space="preserve"> опросе выбирали наиболее понравившийся эскизный проект, который достоин претворения в жизнь. В настоящее время администрация направила пакет документов в профильный комитет правительства Ленинградской области с целью получения финансирования на изготовление и установку скульптуры.</w:t>
      </w:r>
    </w:p>
    <w:p w:rsidR="00183292" w:rsidRDefault="00183292" w:rsidP="00183292">
      <w:pPr>
        <w:ind w:firstLine="567"/>
        <w:jc w:val="both"/>
        <w:rPr>
          <w:rFonts w:eastAsia="Calibri"/>
          <w:color w:val="000000" w:themeColor="text1"/>
          <w:sz w:val="28"/>
          <w:szCs w:val="28"/>
          <w:lang w:eastAsia="en-US"/>
        </w:rPr>
      </w:pPr>
    </w:p>
    <w:p w:rsidR="00183292" w:rsidRDefault="00183292" w:rsidP="00183292">
      <w:pPr>
        <w:ind w:firstLine="567"/>
        <w:jc w:val="both"/>
        <w:rPr>
          <w:rFonts w:eastAsia="Calibri"/>
          <w:color w:val="000000" w:themeColor="text1"/>
          <w:sz w:val="28"/>
          <w:szCs w:val="28"/>
          <w:lang w:eastAsia="en-US"/>
        </w:rPr>
      </w:pPr>
    </w:p>
    <w:p w:rsidR="00183292" w:rsidRDefault="00183292" w:rsidP="00183292">
      <w:pPr>
        <w:ind w:firstLine="567"/>
        <w:jc w:val="both"/>
        <w:rPr>
          <w:rFonts w:eastAsia="Calibri"/>
          <w:color w:val="000000" w:themeColor="text1"/>
          <w:sz w:val="28"/>
          <w:szCs w:val="28"/>
          <w:lang w:eastAsia="en-US"/>
        </w:rPr>
      </w:pPr>
    </w:p>
    <w:p w:rsidR="00183292" w:rsidRPr="00A53FC9" w:rsidRDefault="00183292" w:rsidP="00183292">
      <w:pPr>
        <w:jc w:val="both"/>
        <w:rPr>
          <w:sz w:val="28"/>
          <w:szCs w:val="28"/>
        </w:rPr>
      </w:pPr>
      <w:r w:rsidRPr="00A53FC9">
        <w:rPr>
          <w:sz w:val="28"/>
          <w:szCs w:val="28"/>
        </w:rPr>
        <w:t>Суворовский сквер возле музея украшает обновлённый памятник великого полководца Александра Васильевича Суворова</w:t>
      </w:r>
    </w:p>
    <w:p w:rsidR="00183292" w:rsidRPr="00A53FC9" w:rsidRDefault="00183292" w:rsidP="00183292">
      <w:pPr>
        <w:jc w:val="both"/>
        <w:rPr>
          <w:sz w:val="28"/>
          <w:szCs w:val="28"/>
        </w:rPr>
      </w:pPr>
    </w:p>
    <w:p w:rsidR="00183292" w:rsidRPr="00A53FC9" w:rsidRDefault="00183292" w:rsidP="00183292">
      <w:pPr>
        <w:jc w:val="both"/>
        <w:rPr>
          <w:sz w:val="28"/>
          <w:szCs w:val="28"/>
        </w:rPr>
      </w:pPr>
      <w:r w:rsidRPr="00A53FC9">
        <w:rPr>
          <w:sz w:val="28"/>
          <w:szCs w:val="28"/>
        </w:rPr>
        <w:lastRenderedPageBreak/>
        <w:t xml:space="preserve">Монумент появился в Новой Ладоге более 60 лет назад, в 1959 году. В последние годы скульптура начала разрушаться, было принято решение отправить ее на реставрацию, однако при демонтаже стало понятно, что потребуется изготовление нового памятника. Эту ответственную миссию и взял на себя Благотворительный фонд «Суворов» под руководством Айрата </w:t>
      </w:r>
      <w:proofErr w:type="spellStart"/>
      <w:r w:rsidRPr="00A53FC9">
        <w:rPr>
          <w:sz w:val="28"/>
          <w:szCs w:val="28"/>
        </w:rPr>
        <w:t>Нурфаязовича</w:t>
      </w:r>
      <w:proofErr w:type="spellEnd"/>
      <w:r w:rsidRPr="00A53FC9">
        <w:rPr>
          <w:sz w:val="28"/>
          <w:szCs w:val="28"/>
        </w:rPr>
        <w:t xml:space="preserve"> Гафурова при поддержке депутата Государственной Думы Федерального собрания РФ, военачальника, председателя комитета Госдумы по обороне Андрея Валериевича </w:t>
      </w:r>
      <w:proofErr w:type="spellStart"/>
      <w:r w:rsidRPr="00A53FC9">
        <w:rPr>
          <w:sz w:val="28"/>
          <w:szCs w:val="28"/>
        </w:rPr>
        <w:t>Картаполова</w:t>
      </w:r>
      <w:proofErr w:type="spellEnd"/>
      <w:r w:rsidRPr="00A53FC9">
        <w:rPr>
          <w:sz w:val="28"/>
          <w:szCs w:val="28"/>
        </w:rPr>
        <w:t>.</w:t>
      </w:r>
    </w:p>
    <w:p w:rsidR="00183292" w:rsidRDefault="00183292" w:rsidP="00F820AE">
      <w:pPr>
        <w:ind w:firstLine="567"/>
        <w:jc w:val="center"/>
        <w:rPr>
          <w:rFonts w:eastAsia="Calibri"/>
          <w:color w:val="000000" w:themeColor="text1"/>
          <w:sz w:val="28"/>
          <w:szCs w:val="28"/>
          <w:lang w:eastAsia="en-US"/>
        </w:rPr>
      </w:pPr>
    </w:p>
    <w:p w:rsidR="00183292" w:rsidRDefault="00183292" w:rsidP="00F820AE">
      <w:pPr>
        <w:ind w:firstLine="567"/>
        <w:jc w:val="center"/>
        <w:rPr>
          <w:rFonts w:eastAsia="Calibri"/>
          <w:color w:val="000000" w:themeColor="text1"/>
          <w:sz w:val="28"/>
          <w:szCs w:val="28"/>
          <w:lang w:eastAsia="en-US"/>
        </w:rPr>
      </w:pPr>
    </w:p>
    <w:p w:rsidR="00F820AE" w:rsidRPr="003F74D0" w:rsidRDefault="00F820AE" w:rsidP="00F820AE">
      <w:pPr>
        <w:ind w:firstLine="567"/>
        <w:jc w:val="center"/>
        <w:rPr>
          <w:rFonts w:eastAsia="Calibri"/>
          <w:color w:val="000000" w:themeColor="text1"/>
          <w:sz w:val="28"/>
          <w:szCs w:val="28"/>
          <w:lang w:eastAsia="en-US"/>
        </w:rPr>
      </w:pPr>
      <w:r w:rsidRPr="003F74D0">
        <w:rPr>
          <w:rFonts w:eastAsia="Calibri"/>
          <w:color w:val="000000" w:themeColor="text1"/>
          <w:sz w:val="28"/>
          <w:szCs w:val="28"/>
          <w:lang w:eastAsia="en-US"/>
        </w:rPr>
        <w:t>БЛАГОУСТРОЙСТВО</w:t>
      </w:r>
    </w:p>
    <w:p w:rsidR="005D5950" w:rsidRPr="005D5950" w:rsidRDefault="005D5950" w:rsidP="005D5950">
      <w:pPr>
        <w:shd w:val="clear" w:color="auto" w:fill="FFFFFF"/>
        <w:spacing w:line="225" w:lineRule="atLeast"/>
        <w:rPr>
          <w:color w:val="000000"/>
          <w:sz w:val="28"/>
          <w:szCs w:val="28"/>
        </w:rPr>
      </w:pPr>
    </w:p>
    <w:p w:rsidR="005D5950" w:rsidRPr="005D5950" w:rsidRDefault="005D5950" w:rsidP="005D5950">
      <w:pPr>
        <w:shd w:val="clear" w:color="auto" w:fill="FFFFFF"/>
        <w:spacing w:line="225" w:lineRule="atLeast"/>
        <w:ind w:firstLine="709"/>
        <w:jc w:val="both"/>
        <w:rPr>
          <w:color w:val="000000"/>
          <w:sz w:val="28"/>
          <w:szCs w:val="28"/>
        </w:rPr>
      </w:pPr>
      <w:r w:rsidRPr="005D5950">
        <w:rPr>
          <w:color w:val="000000"/>
          <w:sz w:val="28"/>
          <w:szCs w:val="28"/>
        </w:rPr>
        <w:t xml:space="preserve">В летний период проводился покос травы на общей площади 175000 </w:t>
      </w:r>
      <w:proofErr w:type="spellStart"/>
      <w:r w:rsidRPr="005D5950">
        <w:rPr>
          <w:color w:val="000000"/>
          <w:sz w:val="28"/>
          <w:szCs w:val="28"/>
        </w:rPr>
        <w:t>кв.м</w:t>
      </w:r>
      <w:proofErr w:type="spellEnd"/>
      <w:r w:rsidRPr="005D5950">
        <w:rPr>
          <w:color w:val="000000"/>
          <w:sz w:val="28"/>
          <w:szCs w:val="28"/>
        </w:rPr>
        <w:t>., чистка дорог и тротуаров от песка, листьев и для улучшения условий работы были приобретены новые бензиновые триммеры, воздуходувка и коммунальная щетка на трактор.</w:t>
      </w:r>
    </w:p>
    <w:p w:rsidR="005D5950" w:rsidRPr="005D5950" w:rsidRDefault="005D5950" w:rsidP="005D5950">
      <w:pPr>
        <w:shd w:val="clear" w:color="auto" w:fill="FFFFFF"/>
        <w:spacing w:line="225" w:lineRule="atLeast"/>
        <w:ind w:firstLine="709"/>
        <w:jc w:val="both"/>
        <w:rPr>
          <w:color w:val="000000"/>
          <w:sz w:val="28"/>
          <w:szCs w:val="28"/>
        </w:rPr>
      </w:pPr>
    </w:p>
    <w:p w:rsidR="005D5950" w:rsidRPr="005D5950" w:rsidRDefault="005D5950" w:rsidP="005D5950">
      <w:pPr>
        <w:shd w:val="clear" w:color="auto" w:fill="FFFFFF"/>
        <w:spacing w:line="225" w:lineRule="atLeast"/>
        <w:ind w:firstLine="709"/>
        <w:jc w:val="both"/>
        <w:rPr>
          <w:color w:val="000000"/>
          <w:sz w:val="28"/>
          <w:szCs w:val="28"/>
        </w:rPr>
      </w:pPr>
      <w:r w:rsidRPr="005D5950">
        <w:rPr>
          <w:color w:val="000000"/>
          <w:sz w:val="28"/>
          <w:szCs w:val="28"/>
        </w:rPr>
        <w:t xml:space="preserve">Проводилась выпиловка аварийных деревьев по ул. Суворова, ул. Новая Слобода, и кустов, произрастающих вдоль проезжей части </w:t>
      </w:r>
    </w:p>
    <w:p w:rsidR="005D5950" w:rsidRPr="005D5950" w:rsidRDefault="005D5950" w:rsidP="005D5950">
      <w:pPr>
        <w:shd w:val="clear" w:color="auto" w:fill="FFFFFF"/>
        <w:spacing w:line="225" w:lineRule="atLeast"/>
        <w:jc w:val="both"/>
        <w:rPr>
          <w:color w:val="000000"/>
          <w:sz w:val="28"/>
          <w:szCs w:val="28"/>
        </w:rPr>
      </w:pPr>
    </w:p>
    <w:p w:rsidR="005D5950" w:rsidRPr="005D5950" w:rsidRDefault="005D5950" w:rsidP="005D5950">
      <w:pPr>
        <w:shd w:val="clear" w:color="auto" w:fill="FFFFFF"/>
        <w:spacing w:line="225" w:lineRule="atLeast"/>
        <w:ind w:firstLine="709"/>
        <w:jc w:val="both"/>
        <w:rPr>
          <w:color w:val="000000"/>
          <w:sz w:val="28"/>
          <w:szCs w:val="28"/>
        </w:rPr>
      </w:pPr>
      <w:r w:rsidRPr="005D5950">
        <w:rPr>
          <w:color w:val="000000"/>
          <w:sz w:val="28"/>
          <w:szCs w:val="28"/>
        </w:rPr>
        <w:t xml:space="preserve">На территории МО Новоладожское городское поселение силами МБУ «ДИВНЫЙ ГРАД» на контейнерных площадках была проведена замена старых контейнеров на новые. </w:t>
      </w:r>
    </w:p>
    <w:p w:rsidR="005D5950" w:rsidRPr="005D5950" w:rsidRDefault="005D5950" w:rsidP="005D5950">
      <w:pPr>
        <w:shd w:val="clear" w:color="auto" w:fill="FFFFFF"/>
        <w:spacing w:line="225" w:lineRule="atLeast"/>
        <w:ind w:firstLine="709"/>
        <w:jc w:val="both"/>
        <w:rPr>
          <w:color w:val="000000"/>
          <w:sz w:val="28"/>
          <w:szCs w:val="28"/>
        </w:rPr>
      </w:pPr>
    </w:p>
    <w:p w:rsidR="005D5950" w:rsidRPr="005D5950" w:rsidRDefault="005D5950" w:rsidP="005D5950">
      <w:pPr>
        <w:shd w:val="clear" w:color="auto" w:fill="FFFFFF"/>
        <w:spacing w:line="225" w:lineRule="atLeast"/>
        <w:ind w:firstLine="709"/>
        <w:jc w:val="both"/>
        <w:rPr>
          <w:color w:val="000000"/>
          <w:sz w:val="28"/>
          <w:szCs w:val="28"/>
        </w:rPr>
      </w:pPr>
      <w:r w:rsidRPr="005D5950">
        <w:rPr>
          <w:color w:val="000000"/>
          <w:sz w:val="28"/>
          <w:szCs w:val="28"/>
        </w:rPr>
        <w:t xml:space="preserve">Также данные контейнерные площадки постоянно поддерживаются в чистоте. За 2023 год с контейнерных площадок было собрано 378 </w:t>
      </w:r>
      <w:proofErr w:type="spellStart"/>
      <w:proofErr w:type="gramStart"/>
      <w:r w:rsidRPr="005D5950">
        <w:rPr>
          <w:color w:val="000000"/>
          <w:sz w:val="28"/>
          <w:szCs w:val="28"/>
        </w:rPr>
        <w:t>куб.м</w:t>
      </w:r>
      <w:proofErr w:type="spellEnd"/>
      <w:proofErr w:type="gramEnd"/>
      <w:r w:rsidRPr="005D5950">
        <w:rPr>
          <w:color w:val="000000"/>
          <w:sz w:val="28"/>
          <w:szCs w:val="28"/>
        </w:rPr>
        <w:t xml:space="preserve"> строительного мусора, который запрещено складировать на контейнерной площадке и  региональный оператор его не забирает. Собранный строительный мусор, за счет бюджета города, вывозиться на </w:t>
      </w:r>
      <w:r w:rsidRPr="005D5950">
        <w:rPr>
          <w:rFonts w:eastAsiaTheme="minorHAnsi"/>
          <w:sz w:val="28"/>
          <w:szCs w:val="28"/>
          <w:lang w:eastAsia="en-US"/>
        </w:rPr>
        <w:t>п</w:t>
      </w:r>
      <w:r w:rsidRPr="005D5950">
        <w:rPr>
          <w:rFonts w:eastAsia="Calibri"/>
          <w:sz w:val="28"/>
          <w:szCs w:val="28"/>
          <w:lang w:eastAsia="en-US"/>
        </w:rPr>
        <w:t xml:space="preserve">олигон ТБО </w:t>
      </w:r>
      <w:proofErr w:type="spellStart"/>
      <w:r w:rsidRPr="005D5950">
        <w:rPr>
          <w:rFonts w:eastAsia="Calibri"/>
          <w:sz w:val="28"/>
          <w:szCs w:val="28"/>
          <w:shd w:val="clear" w:color="auto" w:fill="FFFFFF"/>
          <w:lang w:eastAsia="en-US"/>
        </w:rPr>
        <w:t>Кисельнинское</w:t>
      </w:r>
      <w:proofErr w:type="spellEnd"/>
      <w:r w:rsidRPr="005D5950">
        <w:rPr>
          <w:rFonts w:eastAsia="Calibri"/>
          <w:sz w:val="28"/>
          <w:szCs w:val="28"/>
          <w:shd w:val="clear" w:color="auto" w:fill="FFFFFF"/>
          <w:lang w:eastAsia="en-US"/>
        </w:rPr>
        <w:t xml:space="preserve"> сельское поселение, Волховский район, Ленинградская область</w:t>
      </w:r>
      <w:r w:rsidRPr="005D5950">
        <w:rPr>
          <w:color w:val="000000"/>
          <w:sz w:val="28"/>
          <w:szCs w:val="28"/>
        </w:rPr>
        <w:t xml:space="preserve">   </w:t>
      </w:r>
    </w:p>
    <w:p w:rsidR="005D5950" w:rsidRPr="005D5950" w:rsidRDefault="005D5950" w:rsidP="005D5950">
      <w:pPr>
        <w:shd w:val="clear" w:color="auto" w:fill="FFFFFF"/>
        <w:spacing w:line="225" w:lineRule="atLeast"/>
        <w:jc w:val="both"/>
        <w:rPr>
          <w:color w:val="000000"/>
          <w:sz w:val="28"/>
          <w:szCs w:val="28"/>
        </w:rPr>
      </w:pPr>
    </w:p>
    <w:p w:rsidR="005D5950" w:rsidRPr="005D5950" w:rsidRDefault="005D5950" w:rsidP="005D5950">
      <w:pPr>
        <w:shd w:val="clear" w:color="auto" w:fill="FFFFFF"/>
        <w:spacing w:line="225" w:lineRule="atLeast"/>
        <w:ind w:firstLine="709"/>
        <w:jc w:val="both"/>
        <w:rPr>
          <w:color w:val="000000"/>
          <w:sz w:val="28"/>
          <w:szCs w:val="28"/>
        </w:rPr>
      </w:pPr>
      <w:r w:rsidRPr="005D5950">
        <w:rPr>
          <w:color w:val="000000"/>
          <w:sz w:val="28"/>
          <w:szCs w:val="28"/>
        </w:rPr>
        <w:t xml:space="preserve">Проведена уборка от мусора и очистка от насаждений на гражданском кладбище расположенном на 8 км дороги Новая Ладога - Черноушево. </w:t>
      </w:r>
    </w:p>
    <w:p w:rsidR="005D5950" w:rsidRPr="005D5950" w:rsidRDefault="005D5950" w:rsidP="005D5950">
      <w:pPr>
        <w:shd w:val="clear" w:color="auto" w:fill="FFFFFF"/>
        <w:spacing w:line="225" w:lineRule="atLeast"/>
        <w:ind w:firstLine="709"/>
        <w:jc w:val="both"/>
        <w:rPr>
          <w:color w:val="000000"/>
          <w:sz w:val="28"/>
          <w:szCs w:val="28"/>
        </w:rPr>
      </w:pPr>
      <w:r w:rsidRPr="005D5950">
        <w:rPr>
          <w:color w:val="000000"/>
          <w:sz w:val="28"/>
          <w:szCs w:val="28"/>
        </w:rPr>
        <w:t xml:space="preserve">Систематически проводится уборка от мусора, веток, а также очистка и покраска элементов мемориала на территории братского кладбища. </w:t>
      </w:r>
    </w:p>
    <w:p w:rsidR="005D5950" w:rsidRPr="005D5950" w:rsidRDefault="005D5950" w:rsidP="005D5950">
      <w:pPr>
        <w:shd w:val="clear" w:color="auto" w:fill="FFFFFF"/>
        <w:spacing w:line="225" w:lineRule="atLeast"/>
        <w:ind w:firstLine="709"/>
        <w:jc w:val="both"/>
        <w:rPr>
          <w:color w:val="000000"/>
          <w:sz w:val="28"/>
          <w:szCs w:val="28"/>
        </w:rPr>
      </w:pPr>
    </w:p>
    <w:p w:rsidR="005D5950" w:rsidRPr="005D5950" w:rsidRDefault="005D5950" w:rsidP="005D5950">
      <w:pPr>
        <w:shd w:val="clear" w:color="auto" w:fill="FFFFFF"/>
        <w:spacing w:line="225" w:lineRule="atLeast"/>
        <w:ind w:firstLine="709"/>
        <w:jc w:val="both"/>
        <w:rPr>
          <w:color w:val="000000"/>
          <w:sz w:val="28"/>
          <w:szCs w:val="28"/>
        </w:rPr>
      </w:pPr>
      <w:r w:rsidRPr="005D5950">
        <w:rPr>
          <w:color w:val="000000"/>
          <w:sz w:val="28"/>
          <w:szCs w:val="28"/>
        </w:rPr>
        <w:t>Велись работы по украшению города к праздничным мероприятиям.</w:t>
      </w:r>
    </w:p>
    <w:p w:rsidR="005D5950" w:rsidRPr="005D5950" w:rsidRDefault="005D5950" w:rsidP="005D5950">
      <w:pPr>
        <w:shd w:val="clear" w:color="auto" w:fill="FFFFFF"/>
        <w:spacing w:line="225" w:lineRule="atLeast"/>
        <w:ind w:firstLine="709"/>
        <w:jc w:val="both"/>
        <w:rPr>
          <w:color w:val="000000"/>
          <w:sz w:val="28"/>
          <w:szCs w:val="28"/>
        </w:rPr>
      </w:pPr>
    </w:p>
    <w:p w:rsidR="009B5B2E" w:rsidRDefault="009B5B2E" w:rsidP="009B5B2E">
      <w:pPr>
        <w:jc w:val="both"/>
        <w:rPr>
          <w:color w:val="000000"/>
          <w:sz w:val="28"/>
          <w:szCs w:val="28"/>
        </w:rPr>
      </w:pPr>
      <w:r w:rsidRPr="006804FE">
        <w:rPr>
          <w:color w:val="000000"/>
          <w:sz w:val="28"/>
          <w:szCs w:val="28"/>
        </w:rPr>
        <w:t xml:space="preserve">В рамках </w:t>
      </w:r>
      <w:r w:rsidR="006804FE">
        <w:rPr>
          <w:color w:val="000000"/>
          <w:sz w:val="28"/>
          <w:szCs w:val="28"/>
        </w:rPr>
        <w:t xml:space="preserve">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r w:rsidRPr="006804FE">
        <w:rPr>
          <w:color w:val="000000"/>
          <w:sz w:val="28"/>
          <w:szCs w:val="28"/>
        </w:rPr>
        <w:t xml:space="preserve">осуществлены работы по благоустройству территории кладбища со спилом и </w:t>
      </w:r>
      <w:proofErr w:type="spellStart"/>
      <w:r w:rsidRPr="006804FE">
        <w:rPr>
          <w:color w:val="000000"/>
          <w:sz w:val="28"/>
          <w:szCs w:val="28"/>
        </w:rPr>
        <w:t>кронированием</w:t>
      </w:r>
      <w:proofErr w:type="spellEnd"/>
      <w:r w:rsidRPr="006804FE">
        <w:rPr>
          <w:color w:val="000000"/>
          <w:sz w:val="28"/>
          <w:szCs w:val="28"/>
        </w:rPr>
        <w:t xml:space="preserve"> деревьев г. Новая Ладога</w:t>
      </w:r>
      <w:r w:rsidR="006804FE">
        <w:rPr>
          <w:color w:val="000000"/>
          <w:sz w:val="28"/>
          <w:szCs w:val="28"/>
        </w:rPr>
        <w:t xml:space="preserve"> на сумму 1 193,6 тыс. руб., в т.ч. </w:t>
      </w:r>
    </w:p>
    <w:p w:rsidR="006804FE" w:rsidRPr="003F74D0" w:rsidRDefault="006804FE" w:rsidP="006804FE">
      <w:pPr>
        <w:ind w:firstLine="567"/>
        <w:rPr>
          <w:rFonts w:eastAsia="Calibri"/>
          <w:color w:val="000000" w:themeColor="text1"/>
          <w:sz w:val="28"/>
          <w:szCs w:val="28"/>
          <w:lang w:eastAsia="en-US"/>
        </w:rPr>
      </w:pPr>
      <w:r w:rsidRPr="006D15BB">
        <w:rPr>
          <w:rFonts w:eastAsia="Calibri"/>
          <w:color w:val="000000" w:themeColor="text1"/>
          <w:sz w:val="28"/>
          <w:szCs w:val="28"/>
          <w:lang w:eastAsia="en-US"/>
        </w:rPr>
        <w:t xml:space="preserve">средства ЛО   -   </w:t>
      </w:r>
      <w:r>
        <w:rPr>
          <w:rFonts w:eastAsia="Calibri"/>
          <w:color w:val="000000" w:themeColor="text1"/>
          <w:sz w:val="28"/>
          <w:szCs w:val="28"/>
          <w:lang w:eastAsia="en-US"/>
        </w:rPr>
        <w:t>1 050,4</w:t>
      </w:r>
      <w:r w:rsidRPr="006D15BB">
        <w:rPr>
          <w:rFonts w:eastAsia="Calibri"/>
          <w:color w:val="000000" w:themeColor="text1"/>
          <w:sz w:val="28"/>
          <w:szCs w:val="28"/>
          <w:lang w:eastAsia="en-US"/>
        </w:rPr>
        <w:t xml:space="preserve"> тыс. руб</w:t>
      </w:r>
      <w:r w:rsidRPr="003F74D0">
        <w:rPr>
          <w:rFonts w:eastAsia="Calibri"/>
          <w:color w:val="000000" w:themeColor="text1"/>
          <w:sz w:val="28"/>
          <w:szCs w:val="28"/>
          <w:lang w:eastAsia="en-US"/>
        </w:rPr>
        <w:t>.</w:t>
      </w:r>
    </w:p>
    <w:p w:rsidR="006804FE" w:rsidRDefault="006804FE" w:rsidP="006804FE">
      <w:pPr>
        <w:ind w:firstLine="567"/>
        <w:rPr>
          <w:rFonts w:eastAsia="Calibri"/>
          <w:color w:val="000000" w:themeColor="text1"/>
          <w:sz w:val="28"/>
          <w:szCs w:val="28"/>
          <w:lang w:eastAsia="en-US"/>
        </w:rPr>
      </w:pPr>
      <w:r w:rsidRPr="003F74D0">
        <w:rPr>
          <w:rFonts w:eastAsia="Calibri"/>
          <w:color w:val="000000" w:themeColor="text1"/>
          <w:sz w:val="28"/>
          <w:szCs w:val="28"/>
          <w:lang w:eastAsia="en-US"/>
        </w:rPr>
        <w:t xml:space="preserve">средства МБ   -   </w:t>
      </w:r>
      <w:r>
        <w:rPr>
          <w:rFonts w:eastAsia="Calibri"/>
          <w:color w:val="000000" w:themeColor="text1"/>
          <w:sz w:val="28"/>
          <w:szCs w:val="28"/>
          <w:lang w:eastAsia="en-US"/>
        </w:rPr>
        <w:t>143,2</w:t>
      </w:r>
      <w:r w:rsidRPr="003F74D0">
        <w:rPr>
          <w:rFonts w:eastAsia="Calibri"/>
          <w:color w:val="000000" w:themeColor="text1"/>
          <w:sz w:val="28"/>
          <w:szCs w:val="28"/>
          <w:lang w:eastAsia="en-US"/>
        </w:rPr>
        <w:t xml:space="preserve"> тыс. руб.</w:t>
      </w:r>
    </w:p>
    <w:p w:rsidR="00670B87" w:rsidRDefault="00670B87" w:rsidP="006804FE">
      <w:pPr>
        <w:ind w:firstLine="567"/>
        <w:rPr>
          <w:rFonts w:eastAsia="Calibri"/>
          <w:color w:val="000000" w:themeColor="text1"/>
          <w:sz w:val="28"/>
          <w:szCs w:val="28"/>
          <w:lang w:eastAsia="en-US"/>
        </w:rPr>
      </w:pPr>
    </w:p>
    <w:p w:rsidR="00670B87" w:rsidRDefault="00C747B9" w:rsidP="006804FE">
      <w:pPr>
        <w:ind w:firstLine="567"/>
        <w:rPr>
          <w:rFonts w:eastAsia="Calibri"/>
          <w:color w:val="000000" w:themeColor="text1"/>
          <w:sz w:val="28"/>
          <w:szCs w:val="28"/>
          <w:lang w:eastAsia="en-US"/>
        </w:rPr>
      </w:pPr>
      <w:r>
        <w:rPr>
          <w:rFonts w:eastAsia="Calibri"/>
          <w:color w:val="000000" w:themeColor="text1"/>
          <w:sz w:val="28"/>
          <w:szCs w:val="28"/>
          <w:lang w:eastAsia="en-US"/>
        </w:rPr>
        <w:lastRenderedPageBreak/>
        <w:t>Замена плит на братском кладбище за счет средств местного бюджета стоимостью</w:t>
      </w:r>
      <w:r w:rsidR="000072F9">
        <w:rPr>
          <w:rFonts w:eastAsia="Calibri"/>
          <w:color w:val="000000" w:themeColor="text1"/>
          <w:sz w:val="28"/>
          <w:szCs w:val="28"/>
          <w:lang w:eastAsia="en-US"/>
        </w:rPr>
        <w:t xml:space="preserve"> 192,9 тыс. руб. в количестве 14 шт.</w:t>
      </w:r>
    </w:p>
    <w:p w:rsidR="002F18F3" w:rsidRDefault="002F18F3" w:rsidP="009047AC">
      <w:pPr>
        <w:shd w:val="clear" w:color="auto" w:fill="FFFFFF"/>
        <w:spacing w:line="225" w:lineRule="atLeast"/>
        <w:ind w:firstLine="709"/>
        <w:jc w:val="both"/>
        <w:rPr>
          <w:color w:val="000000"/>
          <w:sz w:val="28"/>
          <w:szCs w:val="28"/>
        </w:rPr>
      </w:pPr>
    </w:p>
    <w:p w:rsidR="002F18F3" w:rsidRPr="006E107A" w:rsidRDefault="002F18F3" w:rsidP="002F18F3">
      <w:pPr>
        <w:ind w:firstLine="567"/>
        <w:jc w:val="center"/>
        <w:rPr>
          <w:rFonts w:eastAsia="Calibri"/>
          <w:color w:val="000000" w:themeColor="text1"/>
          <w:sz w:val="28"/>
          <w:szCs w:val="28"/>
          <w:lang w:eastAsia="en-US"/>
        </w:rPr>
      </w:pPr>
      <w:r w:rsidRPr="006E107A">
        <w:rPr>
          <w:rFonts w:eastAsia="Calibri"/>
          <w:color w:val="000000" w:themeColor="text1"/>
          <w:sz w:val="28"/>
          <w:szCs w:val="28"/>
          <w:lang w:eastAsia="en-US"/>
        </w:rPr>
        <w:t>КУЛЬТУРА И СОРТ</w:t>
      </w:r>
    </w:p>
    <w:p w:rsidR="002F18F3" w:rsidRPr="002F18F3" w:rsidRDefault="002F18F3" w:rsidP="002F18F3">
      <w:pPr>
        <w:ind w:firstLine="567"/>
        <w:jc w:val="center"/>
        <w:rPr>
          <w:rFonts w:eastAsia="Calibri"/>
          <w:color w:val="000000" w:themeColor="text1"/>
          <w:sz w:val="28"/>
          <w:szCs w:val="28"/>
          <w:lang w:eastAsia="en-US"/>
        </w:rPr>
      </w:pPr>
    </w:p>
    <w:p w:rsidR="002F18F3" w:rsidRDefault="002F18F3" w:rsidP="002F18F3">
      <w:pPr>
        <w:jc w:val="center"/>
        <w:rPr>
          <w:b/>
          <w:sz w:val="28"/>
          <w:szCs w:val="28"/>
        </w:rPr>
      </w:pPr>
      <w:r>
        <w:rPr>
          <w:b/>
          <w:sz w:val="28"/>
          <w:szCs w:val="28"/>
        </w:rPr>
        <w:t xml:space="preserve">МБУК «Центр культуры, спорта и туризма» г. Новая Ладога </w:t>
      </w:r>
    </w:p>
    <w:p w:rsidR="002F18F3" w:rsidRDefault="002F18F3" w:rsidP="002F18F3">
      <w:pPr>
        <w:jc w:val="center"/>
        <w:rPr>
          <w:b/>
          <w:sz w:val="28"/>
          <w:szCs w:val="28"/>
        </w:rPr>
      </w:pPr>
    </w:p>
    <w:p w:rsidR="005E7016" w:rsidRPr="00B71C04" w:rsidRDefault="005E7016" w:rsidP="005E7016">
      <w:pPr>
        <w:contextualSpacing/>
        <w:rPr>
          <w:sz w:val="28"/>
          <w:szCs w:val="28"/>
        </w:rPr>
      </w:pPr>
      <w:r w:rsidRPr="00B71C04">
        <w:rPr>
          <w:sz w:val="28"/>
          <w:szCs w:val="28"/>
        </w:rPr>
        <w:t>Штатная численность _</w:t>
      </w:r>
      <w:r>
        <w:rPr>
          <w:sz w:val="28"/>
          <w:szCs w:val="28"/>
        </w:rPr>
        <w:t>27</w:t>
      </w:r>
      <w:r w:rsidRPr="00B71C04">
        <w:rPr>
          <w:sz w:val="28"/>
          <w:szCs w:val="28"/>
        </w:rPr>
        <w:t>, в т.ч. бюджет_</w:t>
      </w:r>
      <w:r>
        <w:rPr>
          <w:sz w:val="28"/>
          <w:szCs w:val="28"/>
        </w:rPr>
        <w:t>27</w:t>
      </w:r>
      <w:r w:rsidRPr="00B71C04">
        <w:rPr>
          <w:sz w:val="28"/>
          <w:szCs w:val="28"/>
        </w:rPr>
        <w:t>_</w:t>
      </w:r>
    </w:p>
    <w:p w:rsidR="005E7016" w:rsidRPr="00B71C04" w:rsidRDefault="005E7016" w:rsidP="005E7016">
      <w:pPr>
        <w:contextualSpacing/>
        <w:rPr>
          <w:sz w:val="28"/>
          <w:szCs w:val="28"/>
        </w:rPr>
      </w:pPr>
      <w:r w:rsidRPr="00B71C04">
        <w:rPr>
          <w:sz w:val="28"/>
          <w:szCs w:val="28"/>
        </w:rPr>
        <w:t>Фактическая численность_</w:t>
      </w:r>
      <w:r>
        <w:rPr>
          <w:sz w:val="28"/>
          <w:szCs w:val="28"/>
        </w:rPr>
        <w:t>32</w:t>
      </w:r>
      <w:r w:rsidRPr="00B71C04">
        <w:rPr>
          <w:sz w:val="28"/>
          <w:szCs w:val="28"/>
        </w:rPr>
        <w:t>_, в т.ч. бюджет</w:t>
      </w:r>
      <w:r>
        <w:rPr>
          <w:sz w:val="28"/>
          <w:szCs w:val="28"/>
        </w:rPr>
        <w:t xml:space="preserve"> 31</w:t>
      </w:r>
      <w:r w:rsidRPr="00B71C04">
        <w:rPr>
          <w:sz w:val="28"/>
          <w:szCs w:val="28"/>
        </w:rPr>
        <w:t>_</w:t>
      </w:r>
    </w:p>
    <w:p w:rsidR="00F11933" w:rsidRDefault="00F11933" w:rsidP="00F11933">
      <w:pPr>
        <w:pStyle w:val="ae"/>
        <w:spacing w:line="360" w:lineRule="auto"/>
        <w:ind w:firstLine="708"/>
        <w:jc w:val="both"/>
      </w:pPr>
      <w:r>
        <w:t>Центр культуры был награждён Почётной грамотой законодательного собрания ЛО «За высокие достижения в общественной и трудовой деятельности, внесение значительного вклада в сохранение исторического наследия и культурного роста Волховского района, МО Новоладожского городского поселения Волховского района. Также за 2023 год коллектив учреждения был награждён Почётным дипломом Губернатора ЛО «За значительный вклад в развитие культуры Волховского района» и Почётным дипломом Администрации Волховского муниципального района «За пропаганду и популяризацию энергосберегающего образа жизни на территории Волховского района.</w:t>
      </w:r>
    </w:p>
    <w:p w:rsidR="005E7016" w:rsidRDefault="005E7016" w:rsidP="005E7016">
      <w:pPr>
        <w:contextualSpacing/>
        <w:rPr>
          <w:b/>
          <w:sz w:val="28"/>
          <w:szCs w:val="28"/>
        </w:rPr>
      </w:pPr>
    </w:p>
    <w:p w:rsidR="005E7016" w:rsidRPr="005B67DD" w:rsidRDefault="005E7016" w:rsidP="005E7016">
      <w:pPr>
        <w:contextualSpacing/>
        <w:rPr>
          <w:b/>
          <w:sz w:val="28"/>
          <w:szCs w:val="28"/>
        </w:rPr>
      </w:pPr>
      <w:r w:rsidRPr="005B67DD">
        <w:rPr>
          <w:b/>
          <w:sz w:val="28"/>
          <w:szCs w:val="28"/>
        </w:rPr>
        <w:t xml:space="preserve">Финансирование (с одним знаком после запятой): </w:t>
      </w:r>
    </w:p>
    <w:p w:rsidR="005E7016" w:rsidRPr="005B67DD" w:rsidRDefault="005E7016" w:rsidP="005E7016">
      <w:pPr>
        <w:contextualSpacing/>
        <w:rPr>
          <w:sz w:val="28"/>
          <w:szCs w:val="28"/>
          <w:u w:val="single"/>
        </w:rPr>
      </w:pPr>
      <w:r w:rsidRPr="00EA0488">
        <w:rPr>
          <w:b/>
          <w:sz w:val="28"/>
          <w:szCs w:val="28"/>
          <w:u w:val="single"/>
        </w:rPr>
        <w:t>Бюджет</w:t>
      </w:r>
      <w:r w:rsidRPr="005B67DD">
        <w:rPr>
          <w:sz w:val="28"/>
          <w:szCs w:val="28"/>
          <w:u w:val="single"/>
        </w:rPr>
        <w:t xml:space="preserve">. </w:t>
      </w:r>
    </w:p>
    <w:p w:rsidR="005E7016" w:rsidRPr="00B71C04" w:rsidRDefault="005E7016" w:rsidP="005E7016">
      <w:pPr>
        <w:contextualSpacing/>
        <w:rPr>
          <w:sz w:val="28"/>
          <w:szCs w:val="28"/>
        </w:rPr>
      </w:pPr>
      <w:r w:rsidRPr="00B71C04">
        <w:rPr>
          <w:sz w:val="28"/>
          <w:szCs w:val="28"/>
        </w:rPr>
        <w:t>Всего</w:t>
      </w:r>
      <w:r>
        <w:rPr>
          <w:sz w:val="28"/>
          <w:szCs w:val="28"/>
        </w:rPr>
        <w:t xml:space="preserve">: </w:t>
      </w:r>
      <w:r w:rsidRPr="0090097E">
        <w:rPr>
          <w:sz w:val="28"/>
          <w:szCs w:val="28"/>
          <w:u w:val="single"/>
        </w:rPr>
        <w:t>23712,4</w:t>
      </w:r>
      <w:r>
        <w:rPr>
          <w:sz w:val="28"/>
          <w:szCs w:val="28"/>
        </w:rPr>
        <w:t xml:space="preserve"> </w:t>
      </w:r>
      <w:r w:rsidRPr="00B71C04">
        <w:rPr>
          <w:sz w:val="28"/>
          <w:szCs w:val="28"/>
        </w:rPr>
        <w:t>тыс. руб.</w:t>
      </w:r>
    </w:p>
    <w:p w:rsidR="005E7016" w:rsidRPr="00B71C04" w:rsidRDefault="005E7016" w:rsidP="005E7016">
      <w:pPr>
        <w:contextualSpacing/>
        <w:rPr>
          <w:sz w:val="28"/>
          <w:szCs w:val="28"/>
        </w:rPr>
      </w:pPr>
      <w:r>
        <w:rPr>
          <w:sz w:val="28"/>
          <w:szCs w:val="28"/>
        </w:rPr>
        <w:t xml:space="preserve">Культура: </w:t>
      </w:r>
      <w:r w:rsidRPr="0090097E">
        <w:rPr>
          <w:sz w:val="28"/>
          <w:szCs w:val="28"/>
          <w:u w:val="single"/>
        </w:rPr>
        <w:t>18511,6</w:t>
      </w:r>
      <w:r w:rsidRPr="00B71C04">
        <w:rPr>
          <w:sz w:val="28"/>
          <w:szCs w:val="28"/>
        </w:rPr>
        <w:t xml:space="preserve"> тыс. руб.</w:t>
      </w:r>
    </w:p>
    <w:p w:rsidR="005E7016" w:rsidRDefault="005E7016" w:rsidP="005E7016">
      <w:pPr>
        <w:contextualSpacing/>
        <w:rPr>
          <w:sz w:val="28"/>
          <w:szCs w:val="28"/>
        </w:rPr>
      </w:pPr>
      <w:r>
        <w:rPr>
          <w:sz w:val="28"/>
          <w:szCs w:val="28"/>
        </w:rPr>
        <w:t xml:space="preserve">Спорт: </w:t>
      </w:r>
      <w:r w:rsidRPr="0090097E">
        <w:rPr>
          <w:sz w:val="28"/>
          <w:szCs w:val="28"/>
          <w:u w:val="single"/>
        </w:rPr>
        <w:t>5177,3</w:t>
      </w:r>
      <w:r w:rsidRPr="00B71C04">
        <w:rPr>
          <w:sz w:val="28"/>
          <w:szCs w:val="28"/>
        </w:rPr>
        <w:t xml:space="preserve"> тыс. руб.</w:t>
      </w:r>
    </w:p>
    <w:p w:rsidR="005E7016" w:rsidRDefault="005E7016" w:rsidP="005E7016">
      <w:pPr>
        <w:contextualSpacing/>
        <w:rPr>
          <w:sz w:val="28"/>
          <w:szCs w:val="28"/>
        </w:rPr>
      </w:pPr>
      <w:r>
        <w:rPr>
          <w:sz w:val="28"/>
          <w:szCs w:val="28"/>
        </w:rPr>
        <w:t xml:space="preserve">Молодежная политика: </w:t>
      </w:r>
      <w:r w:rsidRPr="0090097E">
        <w:rPr>
          <w:sz w:val="28"/>
          <w:szCs w:val="28"/>
          <w:u w:val="single"/>
        </w:rPr>
        <w:t>23,5</w:t>
      </w:r>
      <w:r>
        <w:rPr>
          <w:sz w:val="28"/>
          <w:szCs w:val="28"/>
        </w:rPr>
        <w:t xml:space="preserve"> тыс. руб.</w:t>
      </w:r>
    </w:p>
    <w:p w:rsidR="005E7016" w:rsidRPr="00EA0488" w:rsidRDefault="005E7016" w:rsidP="005E7016">
      <w:pPr>
        <w:contextualSpacing/>
        <w:rPr>
          <w:b/>
          <w:sz w:val="28"/>
          <w:szCs w:val="28"/>
          <w:u w:val="single"/>
        </w:rPr>
      </w:pPr>
      <w:r w:rsidRPr="00EA0488">
        <w:rPr>
          <w:b/>
          <w:sz w:val="28"/>
          <w:szCs w:val="28"/>
          <w:u w:val="single"/>
        </w:rPr>
        <w:t>Платные услуги</w:t>
      </w:r>
    </w:p>
    <w:p w:rsidR="005E7016" w:rsidRPr="00B71C04" w:rsidRDefault="005E7016" w:rsidP="005E7016">
      <w:pPr>
        <w:contextualSpacing/>
        <w:rPr>
          <w:sz w:val="28"/>
          <w:szCs w:val="28"/>
        </w:rPr>
      </w:pPr>
      <w:r w:rsidRPr="00B71C04">
        <w:rPr>
          <w:sz w:val="28"/>
          <w:szCs w:val="28"/>
        </w:rPr>
        <w:t>Всего</w:t>
      </w:r>
      <w:r>
        <w:rPr>
          <w:sz w:val="28"/>
          <w:szCs w:val="28"/>
        </w:rPr>
        <w:t xml:space="preserve">: </w:t>
      </w:r>
      <w:r w:rsidRPr="0090097E">
        <w:rPr>
          <w:sz w:val="28"/>
          <w:szCs w:val="28"/>
          <w:u w:val="single"/>
        </w:rPr>
        <w:t>942,1</w:t>
      </w:r>
      <w:r w:rsidRPr="00B71C04">
        <w:rPr>
          <w:sz w:val="28"/>
          <w:szCs w:val="28"/>
        </w:rPr>
        <w:t xml:space="preserve"> тыс. руб.</w:t>
      </w:r>
    </w:p>
    <w:p w:rsidR="005E7016" w:rsidRPr="00B71C04" w:rsidRDefault="005E7016" w:rsidP="005E7016">
      <w:pPr>
        <w:contextualSpacing/>
        <w:rPr>
          <w:sz w:val="28"/>
          <w:szCs w:val="28"/>
        </w:rPr>
      </w:pPr>
      <w:r w:rsidRPr="00B71C04">
        <w:rPr>
          <w:sz w:val="28"/>
          <w:szCs w:val="28"/>
        </w:rPr>
        <w:t xml:space="preserve">Культура </w:t>
      </w:r>
      <w:r w:rsidRPr="0090097E">
        <w:rPr>
          <w:sz w:val="28"/>
          <w:szCs w:val="28"/>
          <w:u w:val="single"/>
        </w:rPr>
        <w:t>942,1</w:t>
      </w:r>
      <w:r w:rsidRPr="00B71C04">
        <w:rPr>
          <w:sz w:val="28"/>
          <w:szCs w:val="28"/>
        </w:rPr>
        <w:t xml:space="preserve"> тыс. руб.</w:t>
      </w:r>
    </w:p>
    <w:p w:rsidR="005E7016" w:rsidRDefault="005E7016" w:rsidP="005E7016">
      <w:pPr>
        <w:contextualSpacing/>
        <w:rPr>
          <w:sz w:val="28"/>
          <w:szCs w:val="28"/>
        </w:rPr>
      </w:pPr>
      <w:r w:rsidRPr="00B71C04">
        <w:rPr>
          <w:sz w:val="28"/>
          <w:szCs w:val="28"/>
        </w:rPr>
        <w:t>Спорт</w:t>
      </w:r>
      <w:r>
        <w:rPr>
          <w:sz w:val="28"/>
          <w:szCs w:val="28"/>
        </w:rPr>
        <w:t xml:space="preserve"> </w:t>
      </w:r>
      <w:r w:rsidRPr="0090097E">
        <w:rPr>
          <w:sz w:val="28"/>
          <w:szCs w:val="28"/>
          <w:u w:val="single"/>
        </w:rPr>
        <w:t>_0</w:t>
      </w:r>
      <w:r w:rsidRPr="00B71C04">
        <w:rPr>
          <w:sz w:val="28"/>
          <w:szCs w:val="28"/>
        </w:rPr>
        <w:t>тыс. руб</w:t>
      </w:r>
      <w:r>
        <w:rPr>
          <w:sz w:val="28"/>
          <w:szCs w:val="28"/>
        </w:rPr>
        <w:t>.</w:t>
      </w:r>
    </w:p>
    <w:p w:rsidR="002F18F3" w:rsidRDefault="002F18F3" w:rsidP="002F18F3">
      <w:pPr>
        <w:ind w:firstLine="567"/>
        <w:jc w:val="both"/>
        <w:rPr>
          <w:rFonts w:eastAsia="Calibri"/>
          <w:color w:val="000000" w:themeColor="text1"/>
          <w:sz w:val="28"/>
          <w:szCs w:val="28"/>
          <w:lang w:eastAsia="en-US"/>
        </w:rPr>
      </w:pPr>
    </w:p>
    <w:p w:rsidR="00572EFE" w:rsidRDefault="00353C23" w:rsidP="002F18F3">
      <w:pPr>
        <w:ind w:firstLine="567"/>
        <w:jc w:val="both"/>
        <w:rPr>
          <w:rFonts w:eastAsia="Calibri"/>
          <w:color w:val="000000" w:themeColor="text1"/>
          <w:sz w:val="28"/>
          <w:szCs w:val="28"/>
          <w:lang w:eastAsia="en-US"/>
        </w:rPr>
      </w:pPr>
      <w:r>
        <w:rPr>
          <w:rFonts w:eastAsia="Calibri"/>
          <w:color w:val="000000" w:themeColor="text1"/>
          <w:sz w:val="28"/>
          <w:szCs w:val="28"/>
          <w:lang w:eastAsia="en-US"/>
        </w:rPr>
        <w:t xml:space="preserve">Самые значимые мероприятия: </w:t>
      </w:r>
      <w:r w:rsidRPr="00353C23">
        <w:rPr>
          <w:rFonts w:eastAsia="Calibri"/>
          <w:color w:val="000000" w:themeColor="text1"/>
          <w:sz w:val="28"/>
          <w:szCs w:val="28"/>
          <w:lang w:eastAsia="en-US"/>
        </w:rPr>
        <w:t>79 годовщина освобождения Ленинграда "Говорит Ленинград", 23 февраля, 8 марта, 1 мая фестиваль творчества " Радуга", 9 мая, День города, 80 лет со дня боя за о. Сухо, юбилей МБУК "</w:t>
      </w:r>
      <w:proofErr w:type="spellStart"/>
      <w:r w:rsidRPr="00353C23">
        <w:rPr>
          <w:rFonts w:eastAsia="Calibri"/>
          <w:color w:val="000000" w:themeColor="text1"/>
          <w:sz w:val="28"/>
          <w:szCs w:val="28"/>
          <w:lang w:eastAsia="en-US"/>
        </w:rPr>
        <w:t>ЦКСиТ</w:t>
      </w:r>
      <w:proofErr w:type="spellEnd"/>
      <w:r w:rsidRPr="00353C23">
        <w:rPr>
          <w:rFonts w:eastAsia="Calibri"/>
          <w:color w:val="000000" w:themeColor="text1"/>
          <w:sz w:val="28"/>
          <w:szCs w:val="28"/>
          <w:lang w:eastAsia="en-US"/>
        </w:rPr>
        <w:t>"</w:t>
      </w:r>
    </w:p>
    <w:p w:rsidR="00F11933" w:rsidRDefault="00F11933" w:rsidP="002F18F3">
      <w:pPr>
        <w:ind w:firstLine="567"/>
        <w:jc w:val="both"/>
        <w:rPr>
          <w:rFonts w:eastAsia="Calibri"/>
          <w:color w:val="000000" w:themeColor="text1"/>
          <w:sz w:val="28"/>
          <w:szCs w:val="28"/>
          <w:lang w:eastAsia="en-US"/>
        </w:rPr>
      </w:pPr>
    </w:p>
    <w:p w:rsidR="00F11933" w:rsidRPr="006E107A" w:rsidRDefault="00F11933" w:rsidP="00F11933">
      <w:pPr>
        <w:rPr>
          <w:sz w:val="28"/>
          <w:szCs w:val="28"/>
        </w:rPr>
      </w:pPr>
      <w:r w:rsidRPr="006E107A">
        <w:rPr>
          <w:sz w:val="28"/>
          <w:szCs w:val="28"/>
        </w:rPr>
        <w:t>Количество человек, занимающихся в объединениях: 2023 год – 746 человек, 2022 год – 667 человек (+79 человек).</w:t>
      </w:r>
    </w:p>
    <w:p w:rsidR="00F11933" w:rsidRPr="006E107A" w:rsidRDefault="00F11933" w:rsidP="002F18F3">
      <w:pPr>
        <w:ind w:firstLine="567"/>
        <w:jc w:val="both"/>
        <w:rPr>
          <w:rFonts w:eastAsia="Calibri"/>
          <w:sz w:val="28"/>
          <w:szCs w:val="28"/>
          <w:lang w:eastAsia="en-US"/>
        </w:rPr>
      </w:pPr>
    </w:p>
    <w:p w:rsidR="00353C23" w:rsidRDefault="00353C23" w:rsidP="002F18F3">
      <w:pPr>
        <w:ind w:firstLine="567"/>
        <w:jc w:val="both"/>
        <w:rPr>
          <w:rFonts w:eastAsia="Calibri"/>
          <w:color w:val="000000" w:themeColor="text1"/>
          <w:sz w:val="28"/>
          <w:szCs w:val="28"/>
          <w:lang w:eastAsia="en-US"/>
        </w:rPr>
      </w:pPr>
    </w:p>
    <w:p w:rsidR="00A07803" w:rsidRDefault="00A07803" w:rsidP="00A07803">
      <w:pPr>
        <w:jc w:val="center"/>
        <w:rPr>
          <w:b/>
          <w:sz w:val="28"/>
          <w:szCs w:val="28"/>
        </w:rPr>
      </w:pPr>
      <w:r>
        <w:rPr>
          <w:b/>
          <w:sz w:val="28"/>
          <w:szCs w:val="28"/>
        </w:rPr>
        <w:t>Достижения года по культуре</w:t>
      </w:r>
    </w:p>
    <w:p w:rsidR="007D6D75" w:rsidRDefault="007D6D75" w:rsidP="00A07803">
      <w:pPr>
        <w:jc w:val="center"/>
        <w:rPr>
          <w:b/>
          <w:sz w:val="28"/>
          <w:szCs w:val="28"/>
        </w:rPr>
      </w:pPr>
    </w:p>
    <w:p w:rsidR="007D6D75" w:rsidRDefault="007D6D75" w:rsidP="007D6D75">
      <w:pPr>
        <w:pStyle w:val="aa"/>
        <w:ind w:left="0"/>
        <w:jc w:val="center"/>
        <w:rPr>
          <w:sz w:val="28"/>
          <w:szCs w:val="28"/>
        </w:rPr>
      </w:pPr>
      <w:r w:rsidRPr="00B22091">
        <w:rPr>
          <w:sz w:val="28"/>
          <w:szCs w:val="28"/>
        </w:rPr>
        <w:t>КАЛИНУШКА</w:t>
      </w:r>
    </w:p>
    <w:p w:rsidR="007D6D75" w:rsidRPr="00B22091" w:rsidRDefault="007D6D75" w:rsidP="007D6D75">
      <w:pPr>
        <w:pStyle w:val="aa"/>
        <w:ind w:left="0"/>
        <w:jc w:val="center"/>
        <w:rPr>
          <w:sz w:val="28"/>
          <w:szCs w:val="28"/>
        </w:rPr>
      </w:pPr>
    </w:p>
    <w:p w:rsidR="007D6D75" w:rsidRDefault="007D6D75" w:rsidP="007D6D75">
      <w:pPr>
        <w:pStyle w:val="aa"/>
        <w:numPr>
          <w:ilvl w:val="0"/>
          <w:numId w:val="14"/>
        </w:numPr>
        <w:spacing w:line="276" w:lineRule="auto"/>
        <w:jc w:val="both"/>
        <w:rPr>
          <w:sz w:val="28"/>
          <w:szCs w:val="28"/>
        </w:rPr>
      </w:pPr>
      <w:r w:rsidRPr="00B22091">
        <w:rPr>
          <w:sz w:val="28"/>
          <w:szCs w:val="28"/>
        </w:rPr>
        <w:lastRenderedPageBreak/>
        <w:t>Диплом 1 степени областного праздника «День народного творчеств Ленинградской области».</w:t>
      </w:r>
    </w:p>
    <w:p w:rsidR="007D6D75" w:rsidRDefault="007D6D75" w:rsidP="007D6D75">
      <w:pPr>
        <w:pStyle w:val="aa"/>
        <w:numPr>
          <w:ilvl w:val="0"/>
          <w:numId w:val="14"/>
        </w:numPr>
        <w:spacing w:line="276" w:lineRule="auto"/>
        <w:jc w:val="both"/>
        <w:rPr>
          <w:sz w:val="28"/>
          <w:szCs w:val="28"/>
        </w:rPr>
      </w:pPr>
      <w:r w:rsidRPr="00B22091">
        <w:rPr>
          <w:sz w:val="28"/>
          <w:szCs w:val="28"/>
        </w:rPr>
        <w:t>Грамота областного праздника «Победа на Свири».</w:t>
      </w:r>
    </w:p>
    <w:p w:rsidR="007D6D75" w:rsidRPr="00DE7A35" w:rsidRDefault="007D6D75" w:rsidP="007D6D75">
      <w:pPr>
        <w:pStyle w:val="aa"/>
        <w:numPr>
          <w:ilvl w:val="0"/>
          <w:numId w:val="14"/>
        </w:numPr>
        <w:spacing w:line="276" w:lineRule="auto"/>
        <w:jc w:val="both"/>
        <w:rPr>
          <w:sz w:val="28"/>
          <w:szCs w:val="28"/>
        </w:rPr>
      </w:pPr>
      <w:r w:rsidRPr="00DE7A35">
        <w:rPr>
          <w:sz w:val="28"/>
          <w:szCs w:val="28"/>
        </w:rPr>
        <w:t>Диплом 1 степени Международного фестиваля «Жар-Птица России»</w:t>
      </w:r>
    </w:p>
    <w:p w:rsidR="007D6D75" w:rsidRPr="00B22091" w:rsidRDefault="007D6D75" w:rsidP="007D6D75">
      <w:pPr>
        <w:spacing w:line="276" w:lineRule="auto"/>
        <w:jc w:val="both"/>
        <w:rPr>
          <w:sz w:val="28"/>
          <w:szCs w:val="28"/>
        </w:rPr>
      </w:pPr>
    </w:p>
    <w:p w:rsidR="007D6D75" w:rsidRPr="00B22091" w:rsidRDefault="007D6D75" w:rsidP="007D6D75">
      <w:pPr>
        <w:spacing w:line="276" w:lineRule="auto"/>
        <w:jc w:val="center"/>
        <w:rPr>
          <w:sz w:val="28"/>
          <w:szCs w:val="28"/>
        </w:rPr>
      </w:pPr>
      <w:r w:rsidRPr="00B22091">
        <w:rPr>
          <w:sz w:val="28"/>
          <w:szCs w:val="28"/>
        </w:rPr>
        <w:t>ТОНИКА</w:t>
      </w:r>
    </w:p>
    <w:p w:rsidR="007D6D75" w:rsidRPr="00B22091" w:rsidRDefault="007D6D75" w:rsidP="007D6D75">
      <w:pPr>
        <w:pStyle w:val="aa"/>
        <w:numPr>
          <w:ilvl w:val="0"/>
          <w:numId w:val="12"/>
        </w:numPr>
        <w:spacing w:after="160" w:line="276" w:lineRule="auto"/>
        <w:jc w:val="both"/>
        <w:rPr>
          <w:sz w:val="28"/>
          <w:szCs w:val="28"/>
        </w:rPr>
      </w:pPr>
      <w:r w:rsidRPr="00B22091">
        <w:rPr>
          <w:sz w:val="28"/>
          <w:szCs w:val="28"/>
        </w:rPr>
        <w:t xml:space="preserve">Международный конкурс «Звезда» - Лауреат 1 и </w:t>
      </w:r>
      <w:r>
        <w:rPr>
          <w:sz w:val="28"/>
          <w:szCs w:val="28"/>
        </w:rPr>
        <w:t>Гран - При</w:t>
      </w:r>
      <w:r w:rsidRPr="00B22091">
        <w:rPr>
          <w:sz w:val="28"/>
          <w:szCs w:val="28"/>
        </w:rPr>
        <w:t>;</w:t>
      </w:r>
    </w:p>
    <w:p w:rsidR="007D6D75" w:rsidRPr="00B22091" w:rsidRDefault="007D6D75" w:rsidP="007D6D75">
      <w:pPr>
        <w:pStyle w:val="aa"/>
        <w:numPr>
          <w:ilvl w:val="0"/>
          <w:numId w:val="12"/>
        </w:numPr>
        <w:spacing w:after="160" w:line="276" w:lineRule="auto"/>
        <w:jc w:val="both"/>
        <w:rPr>
          <w:sz w:val="28"/>
          <w:szCs w:val="28"/>
        </w:rPr>
      </w:pPr>
      <w:r w:rsidRPr="00B22091">
        <w:rPr>
          <w:sz w:val="28"/>
          <w:szCs w:val="28"/>
        </w:rPr>
        <w:t>Международный конкурс «Созвездие талантов» - Гран – При;</w:t>
      </w:r>
    </w:p>
    <w:p w:rsidR="007D6D75" w:rsidRDefault="007D6D75" w:rsidP="007D6D75">
      <w:pPr>
        <w:pStyle w:val="aa"/>
        <w:numPr>
          <w:ilvl w:val="0"/>
          <w:numId w:val="12"/>
        </w:numPr>
        <w:spacing w:after="160" w:line="276" w:lineRule="auto"/>
        <w:jc w:val="both"/>
        <w:rPr>
          <w:sz w:val="28"/>
          <w:szCs w:val="28"/>
        </w:rPr>
      </w:pPr>
      <w:r w:rsidRPr="00B22091">
        <w:rPr>
          <w:sz w:val="28"/>
          <w:szCs w:val="28"/>
        </w:rPr>
        <w:t>Международный конкурс «Мировые таланты» - Лауреат 1 степени</w:t>
      </w:r>
    </w:p>
    <w:p w:rsidR="007D6D75" w:rsidRDefault="007D6D75" w:rsidP="007D6D75">
      <w:pPr>
        <w:pStyle w:val="aa"/>
        <w:spacing w:line="276" w:lineRule="auto"/>
        <w:jc w:val="both"/>
        <w:rPr>
          <w:sz w:val="28"/>
          <w:szCs w:val="28"/>
        </w:rPr>
      </w:pPr>
    </w:p>
    <w:p w:rsidR="007D6D75" w:rsidRDefault="007D6D75" w:rsidP="007D6D75">
      <w:pPr>
        <w:pStyle w:val="aa"/>
        <w:spacing w:line="276" w:lineRule="auto"/>
        <w:jc w:val="both"/>
        <w:rPr>
          <w:sz w:val="28"/>
          <w:szCs w:val="28"/>
        </w:rPr>
      </w:pPr>
    </w:p>
    <w:p w:rsidR="007D6D75" w:rsidRDefault="007D6D75" w:rsidP="007D6D75">
      <w:pPr>
        <w:pStyle w:val="aa"/>
        <w:spacing w:line="276" w:lineRule="auto"/>
        <w:jc w:val="center"/>
        <w:rPr>
          <w:sz w:val="28"/>
          <w:szCs w:val="28"/>
        </w:rPr>
      </w:pPr>
      <w:r>
        <w:rPr>
          <w:sz w:val="28"/>
          <w:szCs w:val="28"/>
        </w:rPr>
        <w:t>ОКОЛИЦА</w:t>
      </w:r>
    </w:p>
    <w:p w:rsidR="007D6D75" w:rsidRDefault="007D6D75" w:rsidP="007D6D75">
      <w:pPr>
        <w:pStyle w:val="aa"/>
        <w:spacing w:line="276" w:lineRule="auto"/>
        <w:jc w:val="both"/>
        <w:rPr>
          <w:sz w:val="28"/>
          <w:szCs w:val="28"/>
        </w:rPr>
      </w:pPr>
    </w:p>
    <w:p w:rsidR="007D6D75" w:rsidRPr="00DE7A35" w:rsidRDefault="007D6D75" w:rsidP="007D6D75">
      <w:pPr>
        <w:pStyle w:val="aa"/>
        <w:numPr>
          <w:ilvl w:val="0"/>
          <w:numId w:val="13"/>
        </w:numPr>
        <w:spacing w:after="160" w:line="276" w:lineRule="auto"/>
        <w:jc w:val="both"/>
        <w:rPr>
          <w:sz w:val="28"/>
          <w:szCs w:val="28"/>
        </w:rPr>
      </w:pPr>
      <w:r w:rsidRPr="00DE7A35">
        <w:rPr>
          <w:sz w:val="28"/>
          <w:szCs w:val="28"/>
        </w:rPr>
        <w:t>Международный конкурс «Золотая Вологда» - Лауреат 1 и 2 степени;</w:t>
      </w:r>
    </w:p>
    <w:p w:rsidR="007D6D75" w:rsidRPr="00DE7A35" w:rsidRDefault="007D6D75" w:rsidP="007D6D75">
      <w:pPr>
        <w:pStyle w:val="aa"/>
        <w:numPr>
          <w:ilvl w:val="0"/>
          <w:numId w:val="13"/>
        </w:numPr>
        <w:spacing w:after="160" w:line="276" w:lineRule="auto"/>
        <w:jc w:val="both"/>
        <w:rPr>
          <w:sz w:val="28"/>
          <w:szCs w:val="28"/>
        </w:rPr>
      </w:pPr>
      <w:r w:rsidRPr="00DE7A35">
        <w:rPr>
          <w:sz w:val="28"/>
          <w:szCs w:val="28"/>
        </w:rPr>
        <w:t>Международный конкурс «Гатчинские ассамблеи» - Лауреат 1 и 2 степени;</w:t>
      </w:r>
    </w:p>
    <w:p w:rsidR="007D6D75" w:rsidRPr="00DE7A35" w:rsidRDefault="007D6D75" w:rsidP="007D6D75">
      <w:pPr>
        <w:pStyle w:val="aa"/>
        <w:numPr>
          <w:ilvl w:val="0"/>
          <w:numId w:val="13"/>
        </w:numPr>
        <w:spacing w:after="160" w:line="276" w:lineRule="auto"/>
        <w:jc w:val="both"/>
        <w:rPr>
          <w:sz w:val="28"/>
          <w:szCs w:val="28"/>
        </w:rPr>
      </w:pPr>
      <w:r w:rsidRPr="00DE7A35">
        <w:rPr>
          <w:sz w:val="28"/>
          <w:szCs w:val="28"/>
        </w:rPr>
        <w:t>Международный конкурс «Арт Компас Приволжье» - Лауреат 1 и 2 степени (Н. Новгород);</w:t>
      </w:r>
    </w:p>
    <w:p w:rsidR="007D6D75" w:rsidRPr="00DE7A35" w:rsidRDefault="007D6D75" w:rsidP="007D6D75">
      <w:pPr>
        <w:pStyle w:val="aa"/>
        <w:numPr>
          <w:ilvl w:val="0"/>
          <w:numId w:val="13"/>
        </w:numPr>
        <w:spacing w:after="160" w:line="276" w:lineRule="auto"/>
        <w:jc w:val="both"/>
        <w:rPr>
          <w:sz w:val="28"/>
          <w:szCs w:val="28"/>
        </w:rPr>
      </w:pPr>
      <w:r w:rsidRPr="00DE7A35">
        <w:rPr>
          <w:sz w:val="28"/>
          <w:szCs w:val="28"/>
        </w:rPr>
        <w:t>Областной конкурс «Весенний фейерверк» - Лауреат 1 и 2 степени</w:t>
      </w:r>
    </w:p>
    <w:p w:rsidR="00572EFE" w:rsidRDefault="00572EFE" w:rsidP="002F18F3">
      <w:pPr>
        <w:ind w:firstLine="567"/>
        <w:jc w:val="both"/>
        <w:rPr>
          <w:rFonts w:eastAsia="Calibri"/>
          <w:color w:val="000000" w:themeColor="text1"/>
          <w:sz w:val="28"/>
          <w:szCs w:val="28"/>
          <w:lang w:eastAsia="en-US"/>
        </w:rPr>
      </w:pPr>
    </w:p>
    <w:p w:rsidR="00572EFE" w:rsidRDefault="00572EFE" w:rsidP="002F18F3">
      <w:pPr>
        <w:ind w:firstLine="567"/>
        <w:jc w:val="both"/>
        <w:rPr>
          <w:rFonts w:eastAsia="Calibri"/>
          <w:color w:val="000000" w:themeColor="text1"/>
          <w:sz w:val="28"/>
          <w:szCs w:val="28"/>
          <w:lang w:eastAsia="en-US"/>
        </w:rPr>
      </w:pPr>
    </w:p>
    <w:tbl>
      <w:tblPr>
        <w:tblStyle w:val="a8"/>
        <w:tblW w:w="8602" w:type="dxa"/>
        <w:tblInd w:w="720" w:type="dxa"/>
        <w:tblLayout w:type="fixed"/>
        <w:tblLook w:val="04A0" w:firstRow="1" w:lastRow="0" w:firstColumn="1" w:lastColumn="0" w:noHBand="0" w:noVBand="1"/>
      </w:tblPr>
      <w:tblGrid>
        <w:gridCol w:w="4491"/>
        <w:gridCol w:w="4111"/>
      </w:tblGrid>
      <w:tr w:rsidR="007D6D75" w:rsidRPr="0015387C" w:rsidTr="007D6D75">
        <w:trPr>
          <w:trHeight w:val="396"/>
        </w:trPr>
        <w:tc>
          <w:tcPr>
            <w:tcW w:w="4491" w:type="dxa"/>
          </w:tcPr>
          <w:p w:rsidR="007D6D75" w:rsidRPr="0015387C" w:rsidRDefault="007D6D75" w:rsidP="00D728FF">
            <w:pPr>
              <w:pStyle w:val="aa"/>
              <w:ind w:left="0"/>
            </w:pPr>
            <w:r>
              <w:t>Объединение</w:t>
            </w:r>
          </w:p>
        </w:tc>
        <w:tc>
          <w:tcPr>
            <w:tcW w:w="4111" w:type="dxa"/>
          </w:tcPr>
          <w:p w:rsidR="007D6D75" w:rsidRPr="0015387C" w:rsidRDefault="007D6D75" w:rsidP="00D728FF">
            <w:pPr>
              <w:pStyle w:val="aa"/>
              <w:ind w:left="0"/>
              <w:jc w:val="center"/>
              <w:rPr>
                <w:sz w:val="16"/>
                <w:szCs w:val="16"/>
              </w:rPr>
            </w:pPr>
            <w:r>
              <w:rPr>
                <w:sz w:val="16"/>
                <w:szCs w:val="16"/>
              </w:rPr>
              <w:t>Количество человек</w:t>
            </w:r>
          </w:p>
        </w:tc>
      </w:tr>
      <w:tr w:rsidR="007D6D75" w:rsidRPr="0015387C" w:rsidTr="007D6D75">
        <w:trPr>
          <w:trHeight w:val="85"/>
        </w:trPr>
        <w:tc>
          <w:tcPr>
            <w:tcW w:w="4491" w:type="dxa"/>
          </w:tcPr>
          <w:p w:rsidR="007D6D75" w:rsidRPr="0015387C" w:rsidRDefault="007D6D75" w:rsidP="00D728FF">
            <w:pPr>
              <w:pStyle w:val="aa"/>
              <w:ind w:left="0"/>
            </w:pPr>
            <w:r w:rsidRPr="0015387C">
              <w:t>Калинушка</w:t>
            </w:r>
          </w:p>
        </w:tc>
        <w:tc>
          <w:tcPr>
            <w:tcW w:w="4111" w:type="dxa"/>
          </w:tcPr>
          <w:p w:rsidR="007D6D75" w:rsidRPr="0015387C" w:rsidRDefault="007D6D75" w:rsidP="00D728FF">
            <w:pPr>
              <w:pStyle w:val="aa"/>
              <w:ind w:left="0"/>
            </w:pPr>
            <w:r>
              <w:t>28</w:t>
            </w:r>
          </w:p>
        </w:tc>
      </w:tr>
      <w:tr w:rsidR="007D6D75" w:rsidRPr="0015387C" w:rsidTr="007D6D75">
        <w:trPr>
          <w:trHeight w:val="109"/>
        </w:trPr>
        <w:tc>
          <w:tcPr>
            <w:tcW w:w="4491" w:type="dxa"/>
          </w:tcPr>
          <w:p w:rsidR="007D6D75" w:rsidRPr="0015387C" w:rsidRDefault="007D6D75" w:rsidP="00D728FF">
            <w:pPr>
              <w:pStyle w:val="aa"/>
              <w:ind w:left="0"/>
            </w:pPr>
            <w:r w:rsidRPr="0015387C">
              <w:t>Молодушки</w:t>
            </w:r>
          </w:p>
        </w:tc>
        <w:tc>
          <w:tcPr>
            <w:tcW w:w="4111" w:type="dxa"/>
          </w:tcPr>
          <w:p w:rsidR="007D6D75" w:rsidRPr="0015387C" w:rsidRDefault="007D6D75" w:rsidP="00D728FF">
            <w:pPr>
              <w:pStyle w:val="aa"/>
              <w:ind w:left="0"/>
            </w:pPr>
            <w:r>
              <w:t>7</w:t>
            </w:r>
          </w:p>
        </w:tc>
      </w:tr>
      <w:tr w:rsidR="007D6D75" w:rsidRPr="0015387C" w:rsidTr="007D6D75">
        <w:trPr>
          <w:trHeight w:val="109"/>
        </w:trPr>
        <w:tc>
          <w:tcPr>
            <w:tcW w:w="4491" w:type="dxa"/>
          </w:tcPr>
          <w:p w:rsidR="007D6D75" w:rsidRPr="0015387C" w:rsidRDefault="007D6D75" w:rsidP="00D728FF">
            <w:pPr>
              <w:pStyle w:val="aa"/>
              <w:ind w:left="0"/>
            </w:pPr>
            <w:proofErr w:type="spellStart"/>
            <w:r w:rsidRPr="0015387C">
              <w:t>Забавушка</w:t>
            </w:r>
            <w:proofErr w:type="spellEnd"/>
          </w:p>
        </w:tc>
        <w:tc>
          <w:tcPr>
            <w:tcW w:w="4111" w:type="dxa"/>
          </w:tcPr>
          <w:p w:rsidR="007D6D75" w:rsidRPr="0015387C" w:rsidRDefault="007D6D75" w:rsidP="00D728FF">
            <w:pPr>
              <w:pStyle w:val="aa"/>
              <w:ind w:left="0"/>
            </w:pPr>
            <w:r>
              <w:t>29</w:t>
            </w:r>
          </w:p>
        </w:tc>
      </w:tr>
      <w:tr w:rsidR="007D6D75" w:rsidRPr="0015387C" w:rsidTr="007D6D75">
        <w:trPr>
          <w:trHeight w:val="109"/>
        </w:trPr>
        <w:tc>
          <w:tcPr>
            <w:tcW w:w="4491" w:type="dxa"/>
          </w:tcPr>
          <w:p w:rsidR="007D6D75" w:rsidRPr="0015387C" w:rsidRDefault="007D6D75" w:rsidP="00D728FF">
            <w:pPr>
              <w:pStyle w:val="aa"/>
              <w:ind w:left="0"/>
            </w:pPr>
            <w:proofErr w:type="spellStart"/>
            <w:r w:rsidRPr="0015387C">
              <w:t>Добряшки</w:t>
            </w:r>
            <w:proofErr w:type="spellEnd"/>
          </w:p>
        </w:tc>
        <w:tc>
          <w:tcPr>
            <w:tcW w:w="4111" w:type="dxa"/>
          </w:tcPr>
          <w:p w:rsidR="007D6D75" w:rsidRPr="0015387C" w:rsidRDefault="007D6D75" w:rsidP="00D728FF">
            <w:pPr>
              <w:pStyle w:val="aa"/>
              <w:ind w:left="0"/>
            </w:pPr>
            <w:r>
              <w:t>16</w:t>
            </w:r>
          </w:p>
        </w:tc>
      </w:tr>
      <w:tr w:rsidR="007D6D75" w:rsidRPr="0015387C" w:rsidTr="007D6D75">
        <w:trPr>
          <w:trHeight w:val="109"/>
        </w:trPr>
        <w:tc>
          <w:tcPr>
            <w:tcW w:w="4491" w:type="dxa"/>
          </w:tcPr>
          <w:p w:rsidR="007D6D75" w:rsidRPr="0015387C" w:rsidRDefault="007D6D75" w:rsidP="00D728FF">
            <w:pPr>
              <w:pStyle w:val="aa"/>
              <w:ind w:left="0"/>
            </w:pPr>
            <w:r w:rsidRPr="0015387C">
              <w:t>Тоника</w:t>
            </w:r>
          </w:p>
        </w:tc>
        <w:tc>
          <w:tcPr>
            <w:tcW w:w="4111" w:type="dxa"/>
          </w:tcPr>
          <w:p w:rsidR="007D6D75" w:rsidRPr="0015387C" w:rsidRDefault="007D6D75" w:rsidP="00D728FF">
            <w:pPr>
              <w:pStyle w:val="aa"/>
              <w:ind w:left="0"/>
            </w:pPr>
            <w:r w:rsidRPr="0015387C">
              <w:t>25</w:t>
            </w:r>
          </w:p>
        </w:tc>
      </w:tr>
      <w:tr w:rsidR="007D6D75" w:rsidRPr="0015387C" w:rsidTr="007D6D75">
        <w:trPr>
          <w:trHeight w:val="109"/>
        </w:trPr>
        <w:tc>
          <w:tcPr>
            <w:tcW w:w="4491" w:type="dxa"/>
          </w:tcPr>
          <w:p w:rsidR="007D6D75" w:rsidRPr="0015387C" w:rsidRDefault="007D6D75" w:rsidP="00D728FF">
            <w:pPr>
              <w:pStyle w:val="aa"/>
              <w:ind w:left="0"/>
            </w:pPr>
          </w:p>
        </w:tc>
        <w:tc>
          <w:tcPr>
            <w:tcW w:w="4111" w:type="dxa"/>
          </w:tcPr>
          <w:p w:rsidR="007D6D75" w:rsidRPr="0015387C" w:rsidRDefault="007D6D75" w:rsidP="00D728FF">
            <w:pPr>
              <w:pStyle w:val="aa"/>
              <w:ind w:left="0"/>
            </w:pPr>
          </w:p>
        </w:tc>
      </w:tr>
      <w:tr w:rsidR="007D6D75" w:rsidRPr="0015387C" w:rsidTr="007D6D75">
        <w:trPr>
          <w:trHeight w:val="109"/>
        </w:trPr>
        <w:tc>
          <w:tcPr>
            <w:tcW w:w="4491" w:type="dxa"/>
          </w:tcPr>
          <w:p w:rsidR="007D6D75" w:rsidRPr="0015387C" w:rsidRDefault="007D6D75" w:rsidP="00D728FF">
            <w:pPr>
              <w:rPr>
                <w:sz w:val="24"/>
                <w:szCs w:val="24"/>
              </w:rPr>
            </w:pPr>
            <w:r w:rsidRPr="0015387C">
              <w:rPr>
                <w:sz w:val="24"/>
                <w:szCs w:val="24"/>
              </w:rPr>
              <w:t>«</w:t>
            </w:r>
            <w:proofErr w:type="spellStart"/>
            <w:r w:rsidRPr="0015387C">
              <w:rPr>
                <w:sz w:val="24"/>
                <w:szCs w:val="24"/>
              </w:rPr>
              <w:t>ТеАRT</w:t>
            </w:r>
            <w:proofErr w:type="spellEnd"/>
            <w:r w:rsidRPr="0015387C">
              <w:rPr>
                <w:sz w:val="24"/>
                <w:szCs w:val="24"/>
              </w:rPr>
              <w:t>»</w:t>
            </w:r>
          </w:p>
        </w:tc>
        <w:tc>
          <w:tcPr>
            <w:tcW w:w="4111" w:type="dxa"/>
          </w:tcPr>
          <w:p w:rsidR="007D6D75" w:rsidRPr="0015387C" w:rsidRDefault="007D6D75" w:rsidP="00D728FF">
            <w:pPr>
              <w:pStyle w:val="aa"/>
              <w:ind w:left="0"/>
            </w:pPr>
            <w:r w:rsidRPr="0015387C">
              <w:t>13</w:t>
            </w:r>
          </w:p>
        </w:tc>
      </w:tr>
      <w:tr w:rsidR="007D6D75" w:rsidRPr="0015387C" w:rsidTr="007D6D75">
        <w:trPr>
          <w:trHeight w:val="168"/>
        </w:trPr>
        <w:tc>
          <w:tcPr>
            <w:tcW w:w="4491" w:type="dxa"/>
          </w:tcPr>
          <w:p w:rsidR="007D6D75" w:rsidRPr="0015387C" w:rsidRDefault="007D6D75" w:rsidP="00D728FF">
            <w:pPr>
              <w:pStyle w:val="aa"/>
              <w:ind w:left="0"/>
            </w:pPr>
          </w:p>
        </w:tc>
        <w:tc>
          <w:tcPr>
            <w:tcW w:w="4111" w:type="dxa"/>
          </w:tcPr>
          <w:p w:rsidR="007D6D75" w:rsidRPr="0015387C" w:rsidRDefault="007D6D75" w:rsidP="00D728FF">
            <w:pPr>
              <w:pStyle w:val="aa"/>
              <w:ind w:left="0"/>
            </w:pPr>
          </w:p>
        </w:tc>
      </w:tr>
      <w:tr w:rsidR="007D6D75" w:rsidRPr="0015387C" w:rsidTr="007D6D75">
        <w:trPr>
          <w:trHeight w:val="156"/>
        </w:trPr>
        <w:tc>
          <w:tcPr>
            <w:tcW w:w="4491" w:type="dxa"/>
          </w:tcPr>
          <w:p w:rsidR="007D6D75" w:rsidRPr="0015387C" w:rsidRDefault="007D6D75" w:rsidP="00D728FF">
            <w:pPr>
              <w:pStyle w:val="aa"/>
              <w:ind w:left="0"/>
            </w:pPr>
            <w:r w:rsidRPr="0015387C">
              <w:t>Околица мл. гр.</w:t>
            </w:r>
          </w:p>
        </w:tc>
        <w:tc>
          <w:tcPr>
            <w:tcW w:w="4111" w:type="dxa"/>
          </w:tcPr>
          <w:p w:rsidR="007D6D75" w:rsidRPr="0015387C" w:rsidRDefault="007D6D75" w:rsidP="00D728FF">
            <w:pPr>
              <w:pStyle w:val="aa"/>
              <w:ind w:left="0"/>
            </w:pPr>
            <w:r>
              <w:t xml:space="preserve">12 </w:t>
            </w:r>
          </w:p>
        </w:tc>
      </w:tr>
      <w:tr w:rsidR="007D6D75" w:rsidRPr="0015387C" w:rsidTr="007D6D75">
        <w:trPr>
          <w:trHeight w:val="156"/>
        </w:trPr>
        <w:tc>
          <w:tcPr>
            <w:tcW w:w="4491" w:type="dxa"/>
          </w:tcPr>
          <w:p w:rsidR="007D6D75" w:rsidRPr="0015387C" w:rsidRDefault="007D6D75" w:rsidP="00D728FF">
            <w:pPr>
              <w:pStyle w:val="aa"/>
              <w:ind w:left="0"/>
            </w:pPr>
            <w:r w:rsidRPr="0015387C">
              <w:t>Околица ст. гр.</w:t>
            </w:r>
          </w:p>
        </w:tc>
        <w:tc>
          <w:tcPr>
            <w:tcW w:w="4111" w:type="dxa"/>
          </w:tcPr>
          <w:p w:rsidR="007D6D75" w:rsidRPr="0015387C" w:rsidRDefault="007D6D75" w:rsidP="00D728FF">
            <w:pPr>
              <w:pStyle w:val="aa"/>
              <w:ind w:left="0"/>
            </w:pPr>
            <w:r>
              <w:t xml:space="preserve">25 </w:t>
            </w:r>
          </w:p>
        </w:tc>
      </w:tr>
      <w:tr w:rsidR="007D6D75" w:rsidRPr="0015387C" w:rsidTr="007D6D75">
        <w:trPr>
          <w:trHeight w:val="156"/>
        </w:trPr>
        <w:tc>
          <w:tcPr>
            <w:tcW w:w="4491" w:type="dxa"/>
          </w:tcPr>
          <w:p w:rsidR="007D6D75" w:rsidRPr="0015387C" w:rsidRDefault="007D6D75" w:rsidP="00D728FF">
            <w:pPr>
              <w:pStyle w:val="aa"/>
              <w:ind w:left="0"/>
            </w:pPr>
            <w:r w:rsidRPr="0015387C">
              <w:t xml:space="preserve">Околица </w:t>
            </w:r>
            <w:proofErr w:type="spellStart"/>
            <w:r w:rsidRPr="0015387C">
              <w:t>взр</w:t>
            </w:r>
            <w:proofErr w:type="spellEnd"/>
            <w:r w:rsidRPr="0015387C">
              <w:t>. гр.</w:t>
            </w:r>
          </w:p>
        </w:tc>
        <w:tc>
          <w:tcPr>
            <w:tcW w:w="4111" w:type="dxa"/>
          </w:tcPr>
          <w:p w:rsidR="007D6D75" w:rsidRPr="0015387C" w:rsidRDefault="007D6D75" w:rsidP="00D728FF">
            <w:pPr>
              <w:pStyle w:val="aa"/>
              <w:ind w:left="0"/>
            </w:pPr>
            <w:r>
              <w:t>34</w:t>
            </w:r>
          </w:p>
        </w:tc>
      </w:tr>
      <w:tr w:rsidR="007D6D75" w:rsidRPr="0015387C" w:rsidTr="007D6D75">
        <w:trPr>
          <w:trHeight w:val="96"/>
        </w:trPr>
        <w:tc>
          <w:tcPr>
            <w:tcW w:w="4491" w:type="dxa"/>
          </w:tcPr>
          <w:p w:rsidR="007D6D75" w:rsidRPr="0015387C" w:rsidRDefault="007D6D75" w:rsidP="00D728FF">
            <w:pPr>
              <w:pStyle w:val="aa"/>
              <w:ind w:left="0"/>
            </w:pPr>
            <w:r w:rsidRPr="0015387C">
              <w:t>Непоседы</w:t>
            </w:r>
          </w:p>
        </w:tc>
        <w:tc>
          <w:tcPr>
            <w:tcW w:w="4111" w:type="dxa"/>
          </w:tcPr>
          <w:p w:rsidR="007D6D75" w:rsidRPr="0015387C" w:rsidRDefault="007D6D75" w:rsidP="00D728FF">
            <w:pPr>
              <w:pStyle w:val="aa"/>
              <w:ind w:left="0"/>
            </w:pPr>
            <w:r w:rsidRPr="0015387C">
              <w:t>14</w:t>
            </w:r>
          </w:p>
        </w:tc>
      </w:tr>
      <w:tr w:rsidR="007D6D75" w:rsidRPr="0015387C" w:rsidTr="007D6D75">
        <w:trPr>
          <w:trHeight w:val="96"/>
        </w:trPr>
        <w:tc>
          <w:tcPr>
            <w:tcW w:w="4491" w:type="dxa"/>
          </w:tcPr>
          <w:p w:rsidR="007D6D75" w:rsidRPr="0015387C" w:rsidRDefault="007D6D75" w:rsidP="00D728FF">
            <w:pPr>
              <w:pStyle w:val="aa"/>
              <w:ind w:left="0"/>
            </w:pPr>
            <w:r w:rsidRPr="0015387C">
              <w:t>Танец</w:t>
            </w:r>
          </w:p>
        </w:tc>
        <w:tc>
          <w:tcPr>
            <w:tcW w:w="4111" w:type="dxa"/>
          </w:tcPr>
          <w:p w:rsidR="007D6D75" w:rsidRPr="0015387C" w:rsidRDefault="007D6D75" w:rsidP="00D728FF">
            <w:pPr>
              <w:pStyle w:val="aa"/>
              <w:ind w:left="0"/>
            </w:pPr>
            <w:r w:rsidRPr="0015387C">
              <w:t>6</w:t>
            </w:r>
          </w:p>
        </w:tc>
      </w:tr>
      <w:tr w:rsidR="007D6D75" w:rsidRPr="0015387C" w:rsidTr="007D6D75">
        <w:trPr>
          <w:trHeight w:val="120"/>
        </w:trPr>
        <w:tc>
          <w:tcPr>
            <w:tcW w:w="4491" w:type="dxa"/>
          </w:tcPr>
          <w:p w:rsidR="007D6D75" w:rsidRPr="0015387C" w:rsidRDefault="007D6D75" w:rsidP="00D728FF">
            <w:pPr>
              <w:pStyle w:val="aa"/>
              <w:ind w:left="0"/>
            </w:pPr>
            <w:r w:rsidRPr="0015387C">
              <w:t>Кроха</w:t>
            </w:r>
          </w:p>
        </w:tc>
        <w:tc>
          <w:tcPr>
            <w:tcW w:w="4111" w:type="dxa"/>
          </w:tcPr>
          <w:p w:rsidR="007D6D75" w:rsidRPr="0015387C" w:rsidRDefault="007D6D75" w:rsidP="00D728FF">
            <w:pPr>
              <w:pStyle w:val="aa"/>
              <w:ind w:left="0"/>
            </w:pPr>
            <w:r>
              <w:t>14</w:t>
            </w:r>
          </w:p>
        </w:tc>
      </w:tr>
      <w:tr w:rsidR="007D6D75" w:rsidRPr="0015387C" w:rsidTr="007D6D75">
        <w:trPr>
          <w:trHeight w:val="120"/>
        </w:trPr>
        <w:tc>
          <w:tcPr>
            <w:tcW w:w="4491" w:type="dxa"/>
          </w:tcPr>
          <w:p w:rsidR="007D6D75" w:rsidRPr="0015387C" w:rsidRDefault="007D6D75" w:rsidP="00D728FF">
            <w:pPr>
              <w:pStyle w:val="aa"/>
              <w:ind w:left="0"/>
            </w:pPr>
            <w:r w:rsidRPr="0015387C">
              <w:t>Малыши</w:t>
            </w:r>
          </w:p>
        </w:tc>
        <w:tc>
          <w:tcPr>
            <w:tcW w:w="4111" w:type="dxa"/>
          </w:tcPr>
          <w:p w:rsidR="007D6D75" w:rsidRPr="0015387C" w:rsidRDefault="007D6D75" w:rsidP="00D728FF">
            <w:pPr>
              <w:pStyle w:val="aa"/>
              <w:ind w:left="0"/>
            </w:pPr>
            <w:r>
              <w:t xml:space="preserve">16 </w:t>
            </w:r>
          </w:p>
        </w:tc>
      </w:tr>
      <w:tr w:rsidR="007D6D75" w:rsidRPr="0015387C" w:rsidTr="007D6D75">
        <w:trPr>
          <w:trHeight w:val="120"/>
        </w:trPr>
        <w:tc>
          <w:tcPr>
            <w:tcW w:w="4491" w:type="dxa"/>
          </w:tcPr>
          <w:p w:rsidR="007D6D75" w:rsidRPr="0015387C" w:rsidRDefault="007D6D75" w:rsidP="00D728FF">
            <w:pPr>
              <w:pStyle w:val="aa"/>
              <w:ind w:left="0"/>
            </w:pPr>
            <w:r w:rsidRPr="0015387C">
              <w:t>Непоседы</w:t>
            </w:r>
          </w:p>
        </w:tc>
        <w:tc>
          <w:tcPr>
            <w:tcW w:w="4111" w:type="dxa"/>
          </w:tcPr>
          <w:p w:rsidR="007D6D75" w:rsidRPr="0015387C" w:rsidRDefault="007D6D75" w:rsidP="00D728FF">
            <w:pPr>
              <w:pStyle w:val="aa"/>
              <w:ind w:left="0"/>
            </w:pPr>
            <w:r w:rsidRPr="0015387C">
              <w:t>16</w:t>
            </w:r>
          </w:p>
        </w:tc>
      </w:tr>
      <w:tr w:rsidR="007D6D75" w:rsidRPr="0015387C" w:rsidTr="007D6D75">
        <w:trPr>
          <w:trHeight w:val="120"/>
        </w:trPr>
        <w:tc>
          <w:tcPr>
            <w:tcW w:w="4491" w:type="dxa"/>
          </w:tcPr>
          <w:p w:rsidR="007D6D75" w:rsidRPr="0015387C" w:rsidRDefault="007D6D75" w:rsidP="00D728FF">
            <w:pPr>
              <w:pStyle w:val="aa"/>
              <w:ind w:left="0"/>
            </w:pPr>
            <w:r w:rsidRPr="0015387C">
              <w:t>Гр. «</w:t>
            </w:r>
            <w:r>
              <w:t>Второе дыхание</w:t>
            </w:r>
            <w:r w:rsidRPr="0015387C">
              <w:t>»</w:t>
            </w:r>
          </w:p>
        </w:tc>
        <w:tc>
          <w:tcPr>
            <w:tcW w:w="4111" w:type="dxa"/>
          </w:tcPr>
          <w:p w:rsidR="007D6D75" w:rsidRPr="0015387C" w:rsidRDefault="007D6D75" w:rsidP="00D728FF">
            <w:pPr>
              <w:pStyle w:val="aa"/>
              <w:ind w:left="0"/>
            </w:pPr>
            <w:r>
              <w:t xml:space="preserve">13 </w:t>
            </w:r>
          </w:p>
        </w:tc>
      </w:tr>
    </w:tbl>
    <w:p w:rsidR="00572EFE" w:rsidRDefault="00572EFE" w:rsidP="002F18F3">
      <w:pPr>
        <w:ind w:firstLine="567"/>
        <w:jc w:val="both"/>
        <w:rPr>
          <w:rFonts w:eastAsia="Calibri"/>
          <w:color w:val="000000" w:themeColor="text1"/>
          <w:sz w:val="28"/>
          <w:szCs w:val="28"/>
          <w:lang w:eastAsia="en-US"/>
        </w:rPr>
      </w:pPr>
    </w:p>
    <w:p w:rsidR="00572EFE" w:rsidRDefault="00AC78F8" w:rsidP="002F18F3">
      <w:pPr>
        <w:ind w:firstLine="567"/>
        <w:jc w:val="both"/>
        <w:rPr>
          <w:rFonts w:eastAsia="Calibri"/>
          <w:color w:val="000000" w:themeColor="text1"/>
          <w:sz w:val="28"/>
          <w:szCs w:val="28"/>
          <w:lang w:eastAsia="en-US"/>
        </w:rPr>
      </w:pPr>
      <w:r>
        <w:rPr>
          <w:rFonts w:eastAsia="Calibri"/>
          <w:color w:val="000000" w:themeColor="text1"/>
          <w:sz w:val="28"/>
          <w:szCs w:val="28"/>
          <w:lang w:eastAsia="en-US"/>
        </w:rPr>
        <w:t>Также работают объединения</w:t>
      </w:r>
    </w:p>
    <w:tbl>
      <w:tblPr>
        <w:tblStyle w:val="11"/>
        <w:tblW w:w="9316" w:type="dxa"/>
        <w:tblInd w:w="715" w:type="dxa"/>
        <w:tblLayout w:type="fixed"/>
        <w:tblLook w:val="04A0" w:firstRow="1" w:lastRow="0" w:firstColumn="1" w:lastColumn="0" w:noHBand="0" w:noVBand="1"/>
      </w:tblPr>
      <w:tblGrid>
        <w:gridCol w:w="9316"/>
      </w:tblGrid>
      <w:tr w:rsidR="00AC78F8" w:rsidRPr="0015387C" w:rsidTr="00AC78F8">
        <w:trPr>
          <w:trHeight w:val="120"/>
        </w:trPr>
        <w:tc>
          <w:tcPr>
            <w:tcW w:w="9316" w:type="dxa"/>
            <w:tcBorders>
              <w:top w:val="single" w:sz="4" w:space="0" w:color="auto"/>
              <w:left w:val="single" w:sz="4" w:space="0" w:color="auto"/>
              <w:bottom w:val="single" w:sz="4" w:space="0" w:color="auto"/>
              <w:right w:val="single" w:sz="4" w:space="0" w:color="auto"/>
            </w:tcBorders>
            <w:hideMark/>
          </w:tcPr>
          <w:p w:rsidR="00AC78F8" w:rsidRPr="0015387C" w:rsidRDefault="00AC78F8" w:rsidP="00D728FF">
            <w:pPr>
              <w:rPr>
                <w:rFonts w:ascii="Times New Roman" w:hAnsi="Times New Roman" w:cs="Times New Roman"/>
                <w:color w:val="000000"/>
              </w:rPr>
            </w:pPr>
            <w:r w:rsidRPr="0015387C">
              <w:rPr>
                <w:rFonts w:ascii="Times New Roman" w:hAnsi="Times New Roman" w:cs="Times New Roman"/>
                <w:color w:val="000000"/>
              </w:rPr>
              <w:t xml:space="preserve">Время с </w:t>
            </w:r>
            <w:r>
              <w:rPr>
                <w:rFonts w:ascii="Times New Roman" w:hAnsi="Times New Roman" w:cs="Times New Roman"/>
                <w:color w:val="000000"/>
              </w:rPr>
              <w:t>толком</w:t>
            </w:r>
          </w:p>
        </w:tc>
      </w:tr>
      <w:tr w:rsidR="00AC78F8" w:rsidRPr="0015387C" w:rsidTr="00AC78F8">
        <w:trPr>
          <w:trHeight w:val="120"/>
        </w:trPr>
        <w:tc>
          <w:tcPr>
            <w:tcW w:w="9316" w:type="dxa"/>
            <w:tcBorders>
              <w:top w:val="single" w:sz="4" w:space="0" w:color="auto"/>
              <w:left w:val="single" w:sz="4" w:space="0" w:color="auto"/>
              <w:bottom w:val="single" w:sz="4" w:space="0" w:color="auto"/>
              <w:right w:val="single" w:sz="4" w:space="0" w:color="auto"/>
            </w:tcBorders>
          </w:tcPr>
          <w:p w:rsidR="00AC78F8" w:rsidRPr="0015387C" w:rsidRDefault="00AC78F8" w:rsidP="00D728FF">
            <w:pPr>
              <w:rPr>
                <w:rFonts w:ascii="Times New Roman" w:hAnsi="Times New Roman" w:cs="Times New Roman"/>
                <w:color w:val="000000"/>
              </w:rPr>
            </w:pPr>
            <w:r w:rsidRPr="0015387C">
              <w:rPr>
                <w:rFonts w:ascii="Times New Roman" w:hAnsi="Times New Roman" w:cs="Times New Roman"/>
                <w:color w:val="000000"/>
              </w:rPr>
              <w:t>Ветеран"</w:t>
            </w:r>
          </w:p>
        </w:tc>
      </w:tr>
      <w:tr w:rsidR="00AC78F8" w:rsidRPr="0015387C" w:rsidTr="00AC78F8">
        <w:trPr>
          <w:trHeight w:val="120"/>
        </w:trPr>
        <w:tc>
          <w:tcPr>
            <w:tcW w:w="9316" w:type="dxa"/>
            <w:tcBorders>
              <w:top w:val="single" w:sz="4" w:space="0" w:color="auto"/>
              <w:left w:val="single" w:sz="4" w:space="0" w:color="auto"/>
              <w:bottom w:val="single" w:sz="4" w:space="0" w:color="auto"/>
              <w:right w:val="single" w:sz="4" w:space="0" w:color="auto"/>
            </w:tcBorders>
          </w:tcPr>
          <w:p w:rsidR="00AC78F8" w:rsidRPr="0015387C" w:rsidRDefault="00AC78F8" w:rsidP="00D728FF">
            <w:pPr>
              <w:rPr>
                <w:rFonts w:ascii="Times New Roman" w:hAnsi="Times New Roman" w:cs="Times New Roman"/>
                <w:color w:val="000000"/>
              </w:rPr>
            </w:pPr>
            <w:r w:rsidRPr="0015387C">
              <w:rPr>
                <w:rFonts w:ascii="Times New Roman" w:hAnsi="Times New Roman" w:cs="Times New Roman"/>
                <w:color w:val="000000"/>
              </w:rPr>
              <w:t>Духовность и культура"</w:t>
            </w:r>
          </w:p>
        </w:tc>
      </w:tr>
      <w:tr w:rsidR="00AC78F8" w:rsidRPr="0015387C" w:rsidTr="00AC78F8">
        <w:trPr>
          <w:trHeight w:val="120"/>
        </w:trPr>
        <w:tc>
          <w:tcPr>
            <w:tcW w:w="9316" w:type="dxa"/>
            <w:tcBorders>
              <w:top w:val="single" w:sz="4" w:space="0" w:color="auto"/>
              <w:left w:val="single" w:sz="4" w:space="0" w:color="auto"/>
              <w:bottom w:val="single" w:sz="4" w:space="0" w:color="auto"/>
              <w:right w:val="single" w:sz="4" w:space="0" w:color="auto"/>
            </w:tcBorders>
          </w:tcPr>
          <w:p w:rsidR="00AC78F8" w:rsidRPr="0015387C" w:rsidRDefault="00AC78F8" w:rsidP="00D728FF">
            <w:pPr>
              <w:rPr>
                <w:rFonts w:ascii="Times New Roman" w:hAnsi="Times New Roman" w:cs="Times New Roman"/>
                <w:color w:val="000000"/>
              </w:rPr>
            </w:pPr>
            <w:r>
              <w:rPr>
                <w:rFonts w:ascii="Times New Roman" w:hAnsi="Times New Roman" w:cs="Times New Roman"/>
                <w:color w:val="000000"/>
              </w:rPr>
              <w:t>Фотоклуб "</w:t>
            </w:r>
            <w:r w:rsidRPr="0015387C">
              <w:rPr>
                <w:rFonts w:ascii="Times New Roman" w:hAnsi="Times New Roman" w:cs="Times New Roman"/>
                <w:color w:val="000000"/>
              </w:rPr>
              <w:t>Дети февраля"</w:t>
            </w:r>
          </w:p>
        </w:tc>
      </w:tr>
      <w:tr w:rsidR="00AC78F8" w:rsidRPr="0015387C" w:rsidTr="00AC78F8">
        <w:trPr>
          <w:trHeight w:val="120"/>
        </w:trPr>
        <w:tc>
          <w:tcPr>
            <w:tcW w:w="9316" w:type="dxa"/>
            <w:tcBorders>
              <w:top w:val="single" w:sz="4" w:space="0" w:color="auto"/>
              <w:left w:val="single" w:sz="4" w:space="0" w:color="auto"/>
              <w:bottom w:val="single" w:sz="4" w:space="0" w:color="auto"/>
              <w:right w:val="single" w:sz="4" w:space="0" w:color="auto"/>
            </w:tcBorders>
          </w:tcPr>
          <w:p w:rsidR="00AC78F8" w:rsidRPr="0015387C" w:rsidRDefault="00AC78F8" w:rsidP="00D728FF">
            <w:pPr>
              <w:rPr>
                <w:rFonts w:ascii="Times New Roman" w:hAnsi="Times New Roman" w:cs="Times New Roman"/>
                <w:color w:val="000000"/>
              </w:rPr>
            </w:pPr>
            <w:r w:rsidRPr="0015387C">
              <w:rPr>
                <w:rFonts w:ascii="Times New Roman" w:hAnsi="Times New Roman" w:cs="Times New Roman"/>
                <w:color w:val="000000"/>
              </w:rPr>
              <w:t>Кл</w:t>
            </w:r>
            <w:r>
              <w:rPr>
                <w:rFonts w:ascii="Times New Roman" w:hAnsi="Times New Roman" w:cs="Times New Roman"/>
                <w:color w:val="000000"/>
              </w:rPr>
              <w:t>уб любителей настольных игр</w:t>
            </w:r>
            <w:r w:rsidRPr="0015387C">
              <w:rPr>
                <w:rFonts w:ascii="Times New Roman" w:hAnsi="Times New Roman" w:cs="Times New Roman"/>
                <w:color w:val="000000"/>
              </w:rPr>
              <w:t>" Оптимисты"</w:t>
            </w:r>
          </w:p>
        </w:tc>
      </w:tr>
      <w:tr w:rsidR="00AC78F8" w:rsidRPr="0015387C" w:rsidTr="00AC78F8">
        <w:trPr>
          <w:trHeight w:val="120"/>
        </w:trPr>
        <w:tc>
          <w:tcPr>
            <w:tcW w:w="9316" w:type="dxa"/>
            <w:tcBorders>
              <w:top w:val="single" w:sz="4" w:space="0" w:color="auto"/>
              <w:left w:val="single" w:sz="4" w:space="0" w:color="auto"/>
              <w:bottom w:val="single" w:sz="4" w:space="0" w:color="auto"/>
              <w:right w:val="single" w:sz="4" w:space="0" w:color="auto"/>
            </w:tcBorders>
          </w:tcPr>
          <w:p w:rsidR="00AC78F8" w:rsidRPr="0015387C" w:rsidRDefault="00AC78F8" w:rsidP="00D728FF">
            <w:pPr>
              <w:rPr>
                <w:rFonts w:ascii="Times New Roman" w:hAnsi="Times New Roman" w:cs="Times New Roman"/>
                <w:color w:val="000000"/>
              </w:rPr>
            </w:pPr>
            <w:r w:rsidRPr="0015387C">
              <w:rPr>
                <w:rFonts w:ascii="Times New Roman" w:hAnsi="Times New Roman" w:cs="Times New Roman"/>
                <w:color w:val="000000"/>
              </w:rPr>
              <w:lastRenderedPageBreak/>
              <w:t>Нам по пути"</w:t>
            </w:r>
          </w:p>
        </w:tc>
      </w:tr>
      <w:tr w:rsidR="00AC78F8" w:rsidRPr="0015387C" w:rsidTr="00AC78F8">
        <w:trPr>
          <w:trHeight w:val="120"/>
        </w:trPr>
        <w:tc>
          <w:tcPr>
            <w:tcW w:w="9316" w:type="dxa"/>
            <w:tcBorders>
              <w:top w:val="single" w:sz="4" w:space="0" w:color="auto"/>
              <w:left w:val="single" w:sz="4" w:space="0" w:color="auto"/>
              <w:bottom w:val="single" w:sz="4" w:space="0" w:color="auto"/>
              <w:right w:val="single" w:sz="4" w:space="0" w:color="auto"/>
            </w:tcBorders>
          </w:tcPr>
          <w:p w:rsidR="00AC78F8" w:rsidRPr="0015387C" w:rsidRDefault="00AC78F8" w:rsidP="00D728FF">
            <w:pPr>
              <w:rPr>
                <w:rFonts w:ascii="Times New Roman" w:hAnsi="Times New Roman" w:cs="Times New Roman"/>
                <w:color w:val="000000"/>
              </w:rPr>
            </w:pPr>
            <w:proofErr w:type="spellStart"/>
            <w:r w:rsidRPr="0015387C">
              <w:rPr>
                <w:rFonts w:ascii="Times New Roman" w:hAnsi="Times New Roman" w:cs="Times New Roman"/>
                <w:color w:val="000000"/>
              </w:rPr>
              <w:t>Родословно</w:t>
            </w:r>
            <w:proofErr w:type="spellEnd"/>
            <w:r w:rsidRPr="0015387C">
              <w:rPr>
                <w:rFonts w:ascii="Times New Roman" w:hAnsi="Times New Roman" w:cs="Times New Roman"/>
                <w:color w:val="000000"/>
              </w:rPr>
              <w:t>-краеведческое общество"</w:t>
            </w:r>
          </w:p>
        </w:tc>
      </w:tr>
      <w:tr w:rsidR="00AC78F8" w:rsidRPr="0015387C" w:rsidTr="00AC78F8">
        <w:trPr>
          <w:trHeight w:val="120"/>
        </w:trPr>
        <w:tc>
          <w:tcPr>
            <w:tcW w:w="9316" w:type="dxa"/>
            <w:tcBorders>
              <w:top w:val="single" w:sz="4" w:space="0" w:color="auto"/>
              <w:left w:val="single" w:sz="4" w:space="0" w:color="auto"/>
              <w:bottom w:val="single" w:sz="4" w:space="0" w:color="auto"/>
              <w:right w:val="single" w:sz="4" w:space="0" w:color="auto"/>
            </w:tcBorders>
          </w:tcPr>
          <w:p w:rsidR="00AC78F8" w:rsidRPr="0015387C" w:rsidRDefault="00AC78F8" w:rsidP="00D728FF">
            <w:pPr>
              <w:rPr>
                <w:rFonts w:ascii="Times New Roman" w:hAnsi="Times New Roman" w:cs="Times New Roman"/>
                <w:color w:val="000000"/>
              </w:rPr>
            </w:pPr>
            <w:r>
              <w:rPr>
                <w:rFonts w:ascii="Times New Roman" w:hAnsi="Times New Roman" w:cs="Times New Roman"/>
                <w:color w:val="000000"/>
              </w:rPr>
              <w:t>Спасибо, Ладога, за имена</w:t>
            </w:r>
          </w:p>
        </w:tc>
      </w:tr>
      <w:tr w:rsidR="00AC78F8" w:rsidRPr="0015387C" w:rsidTr="00AC78F8">
        <w:trPr>
          <w:trHeight w:val="120"/>
        </w:trPr>
        <w:tc>
          <w:tcPr>
            <w:tcW w:w="9316" w:type="dxa"/>
            <w:tcBorders>
              <w:top w:val="single" w:sz="4" w:space="0" w:color="auto"/>
              <w:left w:val="single" w:sz="4" w:space="0" w:color="auto"/>
              <w:bottom w:val="single" w:sz="4" w:space="0" w:color="auto"/>
              <w:right w:val="single" w:sz="4" w:space="0" w:color="auto"/>
            </w:tcBorders>
          </w:tcPr>
          <w:p w:rsidR="00AC78F8" w:rsidRPr="0015387C" w:rsidRDefault="00AC78F8" w:rsidP="00D728FF">
            <w:pPr>
              <w:rPr>
                <w:rFonts w:ascii="Times New Roman" w:hAnsi="Times New Roman" w:cs="Times New Roman"/>
                <w:color w:val="000000"/>
              </w:rPr>
            </w:pPr>
            <w:proofErr w:type="spellStart"/>
            <w:r w:rsidRPr="0015387C">
              <w:rPr>
                <w:rFonts w:ascii="Times New Roman" w:hAnsi="Times New Roman" w:cs="Times New Roman"/>
                <w:color w:val="000000"/>
              </w:rPr>
              <w:t>Ладожанка</w:t>
            </w:r>
            <w:proofErr w:type="spellEnd"/>
            <w:r w:rsidRPr="0015387C">
              <w:rPr>
                <w:rFonts w:ascii="Times New Roman" w:hAnsi="Times New Roman" w:cs="Times New Roman"/>
                <w:color w:val="000000"/>
              </w:rPr>
              <w:t>"</w:t>
            </w:r>
          </w:p>
        </w:tc>
      </w:tr>
      <w:tr w:rsidR="00AC78F8" w:rsidRPr="0015387C" w:rsidTr="00AC78F8">
        <w:trPr>
          <w:trHeight w:val="120"/>
        </w:trPr>
        <w:tc>
          <w:tcPr>
            <w:tcW w:w="9316" w:type="dxa"/>
            <w:tcBorders>
              <w:top w:val="single" w:sz="4" w:space="0" w:color="auto"/>
              <w:left w:val="single" w:sz="4" w:space="0" w:color="auto"/>
              <w:bottom w:val="single" w:sz="4" w:space="0" w:color="auto"/>
              <w:right w:val="single" w:sz="4" w:space="0" w:color="auto"/>
            </w:tcBorders>
          </w:tcPr>
          <w:p w:rsidR="00AC78F8" w:rsidRPr="0015387C" w:rsidRDefault="00AC78F8" w:rsidP="00D728FF">
            <w:pPr>
              <w:rPr>
                <w:rFonts w:ascii="Times New Roman" w:hAnsi="Times New Roman" w:cs="Times New Roman"/>
                <w:color w:val="000000"/>
              </w:rPr>
            </w:pPr>
            <w:r w:rsidRPr="0015387C">
              <w:rPr>
                <w:rFonts w:ascii="Times New Roman" w:hAnsi="Times New Roman" w:cs="Times New Roman"/>
                <w:color w:val="000000"/>
              </w:rPr>
              <w:t>Когда поёт душа"</w:t>
            </w:r>
          </w:p>
        </w:tc>
      </w:tr>
      <w:tr w:rsidR="00AC78F8" w:rsidRPr="0015387C" w:rsidTr="00AC78F8">
        <w:trPr>
          <w:trHeight w:val="120"/>
        </w:trPr>
        <w:tc>
          <w:tcPr>
            <w:tcW w:w="9316" w:type="dxa"/>
            <w:tcBorders>
              <w:top w:val="single" w:sz="4" w:space="0" w:color="auto"/>
              <w:left w:val="single" w:sz="4" w:space="0" w:color="auto"/>
              <w:bottom w:val="single" w:sz="4" w:space="0" w:color="auto"/>
              <w:right w:val="single" w:sz="4" w:space="0" w:color="auto"/>
            </w:tcBorders>
          </w:tcPr>
          <w:p w:rsidR="00AC78F8" w:rsidRPr="0015387C" w:rsidRDefault="00AC78F8" w:rsidP="00D728FF">
            <w:pPr>
              <w:rPr>
                <w:rFonts w:ascii="Times New Roman" w:hAnsi="Times New Roman" w:cs="Times New Roman"/>
                <w:color w:val="000000"/>
              </w:rPr>
            </w:pPr>
            <w:r w:rsidRPr="0015387C">
              <w:rPr>
                <w:rFonts w:ascii="Times New Roman" w:hAnsi="Times New Roman" w:cs="Times New Roman"/>
                <w:color w:val="000000"/>
              </w:rPr>
              <w:t>Малышкина школа</w:t>
            </w:r>
          </w:p>
        </w:tc>
      </w:tr>
    </w:tbl>
    <w:p w:rsidR="00572EFE" w:rsidRDefault="00572EFE" w:rsidP="002F18F3">
      <w:pPr>
        <w:ind w:firstLine="567"/>
        <w:jc w:val="both"/>
        <w:rPr>
          <w:rFonts w:eastAsia="Calibri"/>
          <w:color w:val="000000" w:themeColor="text1"/>
          <w:sz w:val="28"/>
          <w:szCs w:val="28"/>
          <w:lang w:eastAsia="en-US"/>
        </w:rPr>
      </w:pPr>
    </w:p>
    <w:p w:rsidR="00572EFE" w:rsidRPr="00AF076C" w:rsidRDefault="00572EFE" w:rsidP="002F18F3">
      <w:pPr>
        <w:ind w:firstLine="567"/>
        <w:jc w:val="both"/>
        <w:rPr>
          <w:rFonts w:eastAsia="Calibri"/>
          <w:color w:val="000000" w:themeColor="text1"/>
          <w:sz w:val="28"/>
          <w:szCs w:val="28"/>
          <w:lang w:eastAsia="en-US"/>
        </w:rPr>
      </w:pPr>
    </w:p>
    <w:p w:rsidR="002F18F3" w:rsidRPr="00F11933" w:rsidRDefault="00F11933" w:rsidP="002F18F3">
      <w:pPr>
        <w:ind w:firstLine="567"/>
        <w:jc w:val="center"/>
        <w:rPr>
          <w:rFonts w:eastAsia="Calibri"/>
          <w:color w:val="000000" w:themeColor="text1"/>
          <w:sz w:val="28"/>
          <w:szCs w:val="28"/>
          <w:lang w:eastAsia="en-US"/>
        </w:rPr>
      </w:pPr>
      <w:r>
        <w:rPr>
          <w:rFonts w:eastAsia="Calibri"/>
          <w:color w:val="000000" w:themeColor="text1"/>
          <w:sz w:val="28"/>
          <w:szCs w:val="28"/>
          <w:lang w:eastAsia="en-US"/>
        </w:rPr>
        <w:t>СПОРТ</w:t>
      </w:r>
    </w:p>
    <w:p w:rsidR="002F18F3" w:rsidRPr="000E029E" w:rsidRDefault="002F18F3" w:rsidP="002F18F3">
      <w:pPr>
        <w:ind w:firstLine="567"/>
        <w:jc w:val="center"/>
        <w:rPr>
          <w:rFonts w:eastAsia="Calibri"/>
          <w:color w:val="000000" w:themeColor="text1"/>
          <w:sz w:val="28"/>
          <w:szCs w:val="28"/>
          <w:lang w:eastAsia="en-US"/>
        </w:rPr>
      </w:pPr>
    </w:p>
    <w:p w:rsidR="002F18F3" w:rsidRPr="001532C5" w:rsidRDefault="002F18F3" w:rsidP="002F18F3">
      <w:pPr>
        <w:ind w:firstLine="567"/>
        <w:contextualSpacing/>
        <w:jc w:val="both"/>
        <w:rPr>
          <w:rFonts w:eastAsia="Calibri"/>
          <w:color w:val="000000" w:themeColor="text1"/>
          <w:sz w:val="28"/>
          <w:szCs w:val="28"/>
          <w:lang w:eastAsia="en-US"/>
        </w:rPr>
      </w:pPr>
      <w:r>
        <w:rPr>
          <w:sz w:val="28"/>
          <w:szCs w:val="28"/>
        </w:rPr>
        <w:t>В</w:t>
      </w:r>
      <w:r w:rsidRPr="00BD60CB">
        <w:rPr>
          <w:sz w:val="28"/>
          <w:szCs w:val="28"/>
        </w:rPr>
        <w:t xml:space="preserve"> состав спортив</w:t>
      </w:r>
      <w:r>
        <w:rPr>
          <w:sz w:val="28"/>
          <w:szCs w:val="28"/>
        </w:rPr>
        <w:t>ных формирований ЦКСИТ входит 6</w:t>
      </w:r>
      <w:r w:rsidRPr="00BD60CB">
        <w:rPr>
          <w:sz w:val="28"/>
          <w:szCs w:val="28"/>
        </w:rPr>
        <w:t xml:space="preserve"> объединений: </w:t>
      </w:r>
      <w:r>
        <w:rPr>
          <w:sz w:val="28"/>
          <w:szCs w:val="28"/>
        </w:rPr>
        <w:t>клуб настольного тенниса «Ладога</w:t>
      </w:r>
      <w:r w:rsidRPr="00BD60CB">
        <w:rPr>
          <w:sz w:val="28"/>
          <w:szCs w:val="28"/>
        </w:rPr>
        <w:t>»</w:t>
      </w:r>
      <w:r>
        <w:rPr>
          <w:sz w:val="28"/>
          <w:szCs w:val="28"/>
        </w:rPr>
        <w:t xml:space="preserve"> (2</w:t>
      </w:r>
      <w:r w:rsidRPr="00BD60CB">
        <w:rPr>
          <w:sz w:val="28"/>
          <w:szCs w:val="28"/>
        </w:rPr>
        <w:t xml:space="preserve"> возрастные группы), баскетбол</w:t>
      </w:r>
      <w:r>
        <w:rPr>
          <w:sz w:val="28"/>
          <w:szCs w:val="28"/>
        </w:rPr>
        <w:t>ьное формирование, футбольный клуб</w:t>
      </w:r>
      <w:r w:rsidRPr="00BD60CB">
        <w:rPr>
          <w:sz w:val="28"/>
          <w:szCs w:val="28"/>
        </w:rPr>
        <w:t xml:space="preserve"> «ВЕГА», детское футбольное формирование</w:t>
      </w:r>
      <w:r>
        <w:rPr>
          <w:sz w:val="28"/>
          <w:szCs w:val="28"/>
        </w:rPr>
        <w:t xml:space="preserve"> </w:t>
      </w:r>
      <w:r w:rsidRPr="00BD60CB">
        <w:rPr>
          <w:sz w:val="28"/>
          <w:szCs w:val="28"/>
        </w:rPr>
        <w:t>«</w:t>
      </w:r>
      <w:proofErr w:type="spellStart"/>
      <w:r w:rsidRPr="00BD60CB">
        <w:rPr>
          <w:sz w:val="28"/>
          <w:szCs w:val="28"/>
        </w:rPr>
        <w:t>Веговец</w:t>
      </w:r>
      <w:proofErr w:type="spellEnd"/>
      <w:r w:rsidRPr="00BD60CB">
        <w:rPr>
          <w:sz w:val="28"/>
          <w:szCs w:val="28"/>
        </w:rPr>
        <w:t>»</w:t>
      </w:r>
      <w:r>
        <w:rPr>
          <w:sz w:val="28"/>
          <w:szCs w:val="28"/>
        </w:rPr>
        <w:t xml:space="preserve"> (3 возрастные группы), шахматный клуб «</w:t>
      </w:r>
      <w:r w:rsidRPr="00BD60CB">
        <w:rPr>
          <w:sz w:val="28"/>
          <w:szCs w:val="28"/>
        </w:rPr>
        <w:t>Ладога»</w:t>
      </w:r>
      <w:r>
        <w:rPr>
          <w:sz w:val="28"/>
          <w:szCs w:val="28"/>
        </w:rPr>
        <w:t xml:space="preserve"> и «</w:t>
      </w:r>
      <w:proofErr w:type="spellStart"/>
      <w:r>
        <w:rPr>
          <w:sz w:val="28"/>
          <w:szCs w:val="28"/>
        </w:rPr>
        <w:t>Воркаут</w:t>
      </w:r>
      <w:proofErr w:type="spellEnd"/>
      <w:r>
        <w:rPr>
          <w:sz w:val="28"/>
          <w:szCs w:val="28"/>
        </w:rPr>
        <w:t>».</w:t>
      </w:r>
    </w:p>
    <w:p w:rsidR="002F18F3" w:rsidRPr="001532C5" w:rsidRDefault="002F18F3" w:rsidP="002F18F3">
      <w:pPr>
        <w:ind w:firstLine="567"/>
        <w:contextualSpacing/>
        <w:jc w:val="center"/>
        <w:rPr>
          <w:rFonts w:eastAsia="Calibri"/>
          <w:color w:val="000000" w:themeColor="text1"/>
          <w:sz w:val="28"/>
          <w:szCs w:val="28"/>
          <w:lang w:eastAsia="en-US"/>
        </w:rPr>
      </w:pPr>
    </w:p>
    <w:p w:rsidR="008C5587" w:rsidRDefault="008C5587" w:rsidP="008C5587">
      <w:pPr>
        <w:rPr>
          <w:sz w:val="28"/>
          <w:szCs w:val="28"/>
        </w:rPr>
      </w:pPr>
      <w:r>
        <w:rPr>
          <w:sz w:val="28"/>
          <w:szCs w:val="28"/>
        </w:rPr>
        <w:t>Спортивные достижения формирований МБУК «ЦКСИТ» за 2023 год</w:t>
      </w:r>
    </w:p>
    <w:tbl>
      <w:tblPr>
        <w:tblStyle w:val="a8"/>
        <w:tblW w:w="0" w:type="auto"/>
        <w:tblLook w:val="04A0" w:firstRow="1" w:lastRow="0" w:firstColumn="1" w:lastColumn="0" w:noHBand="0" w:noVBand="1"/>
      </w:tblPr>
      <w:tblGrid>
        <w:gridCol w:w="9345"/>
      </w:tblGrid>
      <w:tr w:rsidR="008C5587" w:rsidTr="00D728FF">
        <w:tc>
          <w:tcPr>
            <w:tcW w:w="9345" w:type="dxa"/>
          </w:tcPr>
          <w:p w:rsidR="008C5587" w:rsidRPr="00746B35" w:rsidRDefault="008C5587" w:rsidP="00D728FF">
            <w:pPr>
              <w:jc w:val="center"/>
              <w:rPr>
                <w:b/>
                <w:sz w:val="28"/>
                <w:szCs w:val="28"/>
              </w:rPr>
            </w:pPr>
            <w:r w:rsidRPr="00746B35">
              <w:rPr>
                <w:b/>
                <w:sz w:val="28"/>
                <w:szCs w:val="28"/>
              </w:rPr>
              <w:t>Детское футбольное формирование «</w:t>
            </w:r>
            <w:proofErr w:type="spellStart"/>
            <w:r w:rsidRPr="00746B35">
              <w:rPr>
                <w:b/>
                <w:sz w:val="28"/>
                <w:szCs w:val="28"/>
              </w:rPr>
              <w:t>Веговец</w:t>
            </w:r>
            <w:proofErr w:type="spellEnd"/>
            <w:r w:rsidRPr="00746B35">
              <w:rPr>
                <w:b/>
                <w:sz w:val="28"/>
                <w:szCs w:val="28"/>
              </w:rPr>
              <w:t>»</w:t>
            </w:r>
          </w:p>
        </w:tc>
      </w:tr>
      <w:tr w:rsidR="008C5587" w:rsidTr="00D728FF">
        <w:tc>
          <w:tcPr>
            <w:tcW w:w="9345" w:type="dxa"/>
          </w:tcPr>
          <w:p w:rsidR="008C5587" w:rsidRDefault="008C5587" w:rsidP="00D728FF">
            <w:pPr>
              <w:rPr>
                <w:sz w:val="28"/>
                <w:szCs w:val="28"/>
              </w:rPr>
            </w:pPr>
            <w:r>
              <w:rPr>
                <w:sz w:val="28"/>
                <w:szCs w:val="28"/>
              </w:rPr>
              <w:t>Кубок</w:t>
            </w:r>
            <w:r w:rsidRPr="004C7149">
              <w:rPr>
                <w:sz w:val="28"/>
                <w:szCs w:val="28"/>
              </w:rPr>
              <w:t xml:space="preserve"> Ленинградской области по мини-футбо</w:t>
            </w:r>
            <w:r>
              <w:rPr>
                <w:sz w:val="28"/>
                <w:szCs w:val="28"/>
              </w:rPr>
              <w:t>лу среди мальчиков 2009-2010 г.</w:t>
            </w:r>
            <w:r w:rsidRPr="004C7149">
              <w:rPr>
                <w:sz w:val="28"/>
                <w:szCs w:val="28"/>
              </w:rPr>
              <w:t>р.</w:t>
            </w:r>
            <w:r>
              <w:rPr>
                <w:sz w:val="28"/>
                <w:szCs w:val="28"/>
              </w:rPr>
              <w:t xml:space="preserve"> (г. Кировск) – 2 место</w:t>
            </w:r>
          </w:p>
        </w:tc>
      </w:tr>
      <w:tr w:rsidR="008C5587" w:rsidTr="00D728FF">
        <w:tc>
          <w:tcPr>
            <w:tcW w:w="9345" w:type="dxa"/>
          </w:tcPr>
          <w:p w:rsidR="008C5587" w:rsidRDefault="008C5587" w:rsidP="00D728FF">
            <w:pPr>
              <w:rPr>
                <w:sz w:val="28"/>
                <w:szCs w:val="28"/>
              </w:rPr>
            </w:pPr>
            <w:r>
              <w:rPr>
                <w:sz w:val="28"/>
                <w:szCs w:val="28"/>
              </w:rPr>
              <w:t>О</w:t>
            </w:r>
            <w:r w:rsidRPr="001D2BE5">
              <w:rPr>
                <w:sz w:val="28"/>
                <w:szCs w:val="28"/>
              </w:rPr>
              <w:t>бластной детский турнир по мини-футболу "КУБОК НАДЕЖДЫ"</w:t>
            </w:r>
            <w:r>
              <w:rPr>
                <w:sz w:val="28"/>
                <w:szCs w:val="28"/>
              </w:rPr>
              <w:t xml:space="preserve"> (г. Новая Ладога) – 2 место</w:t>
            </w:r>
          </w:p>
        </w:tc>
      </w:tr>
      <w:tr w:rsidR="008C5587" w:rsidTr="00D728FF">
        <w:tc>
          <w:tcPr>
            <w:tcW w:w="9345" w:type="dxa"/>
          </w:tcPr>
          <w:p w:rsidR="008C5587" w:rsidRDefault="008C5587" w:rsidP="00D728FF">
            <w:pPr>
              <w:rPr>
                <w:sz w:val="28"/>
                <w:szCs w:val="28"/>
              </w:rPr>
            </w:pPr>
            <w:r>
              <w:rPr>
                <w:sz w:val="28"/>
                <w:szCs w:val="28"/>
              </w:rPr>
              <w:t xml:space="preserve">Районный </w:t>
            </w:r>
            <w:r w:rsidRPr="00727A67">
              <w:rPr>
                <w:sz w:val="28"/>
                <w:szCs w:val="28"/>
              </w:rPr>
              <w:t>детский футбольный турнир «На берегах седого Волхова»</w:t>
            </w:r>
            <w:r>
              <w:rPr>
                <w:sz w:val="28"/>
                <w:szCs w:val="28"/>
              </w:rPr>
              <w:t xml:space="preserve"> (г. Волхов) – 2 и 3 место</w:t>
            </w:r>
          </w:p>
        </w:tc>
      </w:tr>
      <w:tr w:rsidR="008C5587" w:rsidTr="00D728FF">
        <w:tc>
          <w:tcPr>
            <w:tcW w:w="9345" w:type="dxa"/>
          </w:tcPr>
          <w:p w:rsidR="008C5587" w:rsidRDefault="008C5587" w:rsidP="00D728FF">
            <w:pPr>
              <w:rPr>
                <w:sz w:val="28"/>
                <w:szCs w:val="28"/>
              </w:rPr>
            </w:pPr>
            <w:r>
              <w:rPr>
                <w:sz w:val="28"/>
                <w:szCs w:val="28"/>
              </w:rPr>
              <w:t>Финальный этап Всероссийского фестиваля</w:t>
            </w:r>
            <w:r w:rsidRPr="00727A67">
              <w:rPr>
                <w:sz w:val="28"/>
                <w:szCs w:val="28"/>
              </w:rPr>
              <w:t xml:space="preserve"> детского дворового футбола</w:t>
            </w:r>
            <w:r>
              <w:rPr>
                <w:sz w:val="28"/>
                <w:szCs w:val="28"/>
              </w:rPr>
              <w:t xml:space="preserve"> 6/6 (г. Барнаул) – выход в 1/8 финала</w:t>
            </w:r>
          </w:p>
        </w:tc>
      </w:tr>
      <w:tr w:rsidR="008C5587" w:rsidTr="00D728FF">
        <w:tc>
          <w:tcPr>
            <w:tcW w:w="9345" w:type="dxa"/>
          </w:tcPr>
          <w:p w:rsidR="008C5587" w:rsidRDefault="008C5587" w:rsidP="00D728FF">
            <w:pPr>
              <w:rPr>
                <w:sz w:val="28"/>
                <w:szCs w:val="28"/>
              </w:rPr>
            </w:pPr>
            <w:r>
              <w:rPr>
                <w:sz w:val="28"/>
                <w:szCs w:val="28"/>
              </w:rPr>
              <w:t xml:space="preserve">Областной </w:t>
            </w:r>
            <w:r w:rsidRPr="004235C2">
              <w:rPr>
                <w:sz w:val="28"/>
                <w:szCs w:val="28"/>
              </w:rPr>
              <w:t>этап Всероссийского фестиваля детского дворового футбола</w:t>
            </w:r>
            <w:r>
              <w:rPr>
                <w:sz w:val="28"/>
                <w:szCs w:val="28"/>
              </w:rPr>
              <w:t xml:space="preserve"> 6/6 (п. </w:t>
            </w:r>
            <w:proofErr w:type="spellStart"/>
            <w:r>
              <w:rPr>
                <w:sz w:val="28"/>
                <w:szCs w:val="28"/>
              </w:rPr>
              <w:t>Янино</w:t>
            </w:r>
            <w:proofErr w:type="spellEnd"/>
            <w:r w:rsidRPr="004235C2">
              <w:rPr>
                <w:sz w:val="28"/>
                <w:szCs w:val="28"/>
              </w:rPr>
              <w:t>)</w:t>
            </w:r>
            <w:r>
              <w:rPr>
                <w:sz w:val="28"/>
                <w:szCs w:val="28"/>
              </w:rPr>
              <w:t xml:space="preserve"> – 1 место</w:t>
            </w:r>
          </w:p>
        </w:tc>
      </w:tr>
      <w:tr w:rsidR="008C5587" w:rsidTr="00D728FF">
        <w:tc>
          <w:tcPr>
            <w:tcW w:w="9345" w:type="dxa"/>
          </w:tcPr>
          <w:p w:rsidR="008C5587" w:rsidRDefault="008C5587" w:rsidP="00D728FF">
            <w:pPr>
              <w:rPr>
                <w:sz w:val="28"/>
                <w:szCs w:val="28"/>
              </w:rPr>
            </w:pPr>
            <w:r>
              <w:rPr>
                <w:sz w:val="28"/>
                <w:szCs w:val="28"/>
              </w:rPr>
              <w:t xml:space="preserve">Районный </w:t>
            </w:r>
            <w:r w:rsidRPr="004235C2">
              <w:rPr>
                <w:sz w:val="28"/>
                <w:szCs w:val="28"/>
              </w:rPr>
              <w:t>этап Всероссийского фестиваля детского дворового футбола</w:t>
            </w:r>
            <w:r>
              <w:rPr>
                <w:sz w:val="28"/>
                <w:szCs w:val="28"/>
              </w:rPr>
              <w:t xml:space="preserve"> 6/6 (г. Волхов</w:t>
            </w:r>
            <w:r w:rsidRPr="004235C2">
              <w:rPr>
                <w:sz w:val="28"/>
                <w:szCs w:val="28"/>
              </w:rPr>
              <w:t>)</w:t>
            </w:r>
            <w:r>
              <w:rPr>
                <w:sz w:val="28"/>
                <w:szCs w:val="28"/>
              </w:rPr>
              <w:t xml:space="preserve"> – 1 место</w:t>
            </w:r>
          </w:p>
        </w:tc>
      </w:tr>
      <w:tr w:rsidR="008C5587" w:rsidTr="00D728FF">
        <w:tc>
          <w:tcPr>
            <w:tcW w:w="9345" w:type="dxa"/>
          </w:tcPr>
          <w:p w:rsidR="008C5587" w:rsidRDefault="008C5587" w:rsidP="00D728FF">
            <w:pPr>
              <w:rPr>
                <w:sz w:val="28"/>
                <w:szCs w:val="28"/>
              </w:rPr>
            </w:pPr>
            <w:r>
              <w:rPr>
                <w:sz w:val="28"/>
                <w:szCs w:val="28"/>
              </w:rPr>
              <w:t xml:space="preserve">Международный детский турнир «Футбольный марафон – </w:t>
            </w:r>
            <w:proofErr w:type="spellStart"/>
            <w:r>
              <w:rPr>
                <w:sz w:val="28"/>
                <w:szCs w:val="28"/>
              </w:rPr>
              <w:t>Чернёво</w:t>
            </w:r>
            <w:proofErr w:type="spellEnd"/>
            <w:r>
              <w:rPr>
                <w:sz w:val="28"/>
                <w:szCs w:val="28"/>
              </w:rPr>
              <w:t xml:space="preserve"> 2023» (с. </w:t>
            </w:r>
            <w:proofErr w:type="spellStart"/>
            <w:r>
              <w:rPr>
                <w:sz w:val="28"/>
                <w:szCs w:val="28"/>
              </w:rPr>
              <w:t>Чернёво</w:t>
            </w:r>
            <w:proofErr w:type="spellEnd"/>
            <w:r>
              <w:rPr>
                <w:sz w:val="28"/>
                <w:szCs w:val="28"/>
              </w:rPr>
              <w:t>, Псковская область) – 3 место</w:t>
            </w:r>
          </w:p>
        </w:tc>
      </w:tr>
      <w:tr w:rsidR="008C5587" w:rsidTr="00D728FF">
        <w:tc>
          <w:tcPr>
            <w:tcW w:w="9345" w:type="dxa"/>
          </w:tcPr>
          <w:p w:rsidR="008C5587" w:rsidRPr="00746B35" w:rsidRDefault="008C5587" w:rsidP="00D728FF">
            <w:pPr>
              <w:jc w:val="center"/>
              <w:rPr>
                <w:b/>
                <w:sz w:val="28"/>
                <w:szCs w:val="28"/>
              </w:rPr>
            </w:pPr>
            <w:r w:rsidRPr="00746B35">
              <w:rPr>
                <w:b/>
                <w:sz w:val="28"/>
                <w:szCs w:val="28"/>
              </w:rPr>
              <w:t>Футбольная команда «Вега»</w:t>
            </w:r>
          </w:p>
        </w:tc>
      </w:tr>
      <w:tr w:rsidR="008C5587" w:rsidTr="00D728FF">
        <w:tc>
          <w:tcPr>
            <w:tcW w:w="9345" w:type="dxa"/>
          </w:tcPr>
          <w:p w:rsidR="008C5587" w:rsidRDefault="008C5587" w:rsidP="00D728FF">
            <w:pPr>
              <w:rPr>
                <w:sz w:val="28"/>
                <w:szCs w:val="28"/>
              </w:rPr>
            </w:pPr>
            <w:r>
              <w:rPr>
                <w:sz w:val="28"/>
                <w:szCs w:val="28"/>
              </w:rPr>
              <w:t>Кубок</w:t>
            </w:r>
            <w:r w:rsidRPr="004C7149">
              <w:rPr>
                <w:sz w:val="28"/>
                <w:szCs w:val="28"/>
              </w:rPr>
              <w:t xml:space="preserve"> Волховского района по мини-футболу</w:t>
            </w:r>
            <w:r>
              <w:rPr>
                <w:sz w:val="28"/>
                <w:szCs w:val="28"/>
              </w:rPr>
              <w:t xml:space="preserve"> (г. Волхов) – выход в четвертьфинал</w:t>
            </w:r>
          </w:p>
        </w:tc>
      </w:tr>
      <w:tr w:rsidR="008C5587" w:rsidTr="00D728FF">
        <w:tc>
          <w:tcPr>
            <w:tcW w:w="9345" w:type="dxa"/>
          </w:tcPr>
          <w:p w:rsidR="008C5587" w:rsidRDefault="008C5587" w:rsidP="00D728FF">
            <w:pPr>
              <w:rPr>
                <w:sz w:val="28"/>
                <w:szCs w:val="28"/>
              </w:rPr>
            </w:pPr>
            <w:r>
              <w:rPr>
                <w:sz w:val="28"/>
                <w:szCs w:val="28"/>
              </w:rPr>
              <w:t xml:space="preserve">Районный </w:t>
            </w:r>
            <w:r w:rsidRPr="001D2BE5">
              <w:rPr>
                <w:sz w:val="28"/>
                <w:szCs w:val="28"/>
              </w:rPr>
              <w:t>мини-футбольный турнир "Кубок памяти легенд ладожского футбола"</w:t>
            </w:r>
            <w:r>
              <w:rPr>
                <w:sz w:val="28"/>
                <w:szCs w:val="28"/>
              </w:rPr>
              <w:t xml:space="preserve"> (г. Новая Ладога) – 2 место</w:t>
            </w:r>
          </w:p>
        </w:tc>
      </w:tr>
      <w:tr w:rsidR="008C5587" w:rsidTr="00D728FF">
        <w:tc>
          <w:tcPr>
            <w:tcW w:w="9345" w:type="dxa"/>
          </w:tcPr>
          <w:p w:rsidR="008C5587" w:rsidRDefault="008C5587" w:rsidP="00D728FF">
            <w:pPr>
              <w:rPr>
                <w:sz w:val="28"/>
                <w:szCs w:val="28"/>
              </w:rPr>
            </w:pPr>
            <w:r>
              <w:rPr>
                <w:sz w:val="28"/>
                <w:szCs w:val="28"/>
              </w:rPr>
              <w:t xml:space="preserve">Районный </w:t>
            </w:r>
            <w:r w:rsidRPr="00727A67">
              <w:rPr>
                <w:sz w:val="28"/>
                <w:szCs w:val="28"/>
              </w:rPr>
              <w:t>турнир по футболу памяти Леонида Александровича Денисов</w:t>
            </w:r>
            <w:r>
              <w:rPr>
                <w:sz w:val="28"/>
                <w:szCs w:val="28"/>
              </w:rPr>
              <w:t>а (п. Старая Ладога) – 2 место</w:t>
            </w:r>
          </w:p>
        </w:tc>
      </w:tr>
      <w:tr w:rsidR="008C5587" w:rsidTr="00D728FF">
        <w:tc>
          <w:tcPr>
            <w:tcW w:w="9345" w:type="dxa"/>
          </w:tcPr>
          <w:p w:rsidR="008C5587" w:rsidRDefault="008C5587" w:rsidP="00D728FF">
            <w:pPr>
              <w:rPr>
                <w:sz w:val="28"/>
                <w:szCs w:val="28"/>
              </w:rPr>
            </w:pPr>
            <w:r>
              <w:rPr>
                <w:sz w:val="28"/>
                <w:szCs w:val="28"/>
              </w:rPr>
              <w:t xml:space="preserve">Районный </w:t>
            </w:r>
            <w:r w:rsidRPr="001D2BE5">
              <w:rPr>
                <w:sz w:val="28"/>
                <w:szCs w:val="28"/>
              </w:rPr>
              <w:t xml:space="preserve">мини-футбольный турнир "Кубок </w:t>
            </w:r>
            <w:r>
              <w:rPr>
                <w:sz w:val="28"/>
                <w:szCs w:val="28"/>
              </w:rPr>
              <w:t>ФК Вега</w:t>
            </w:r>
            <w:r w:rsidRPr="001D2BE5">
              <w:rPr>
                <w:sz w:val="28"/>
                <w:szCs w:val="28"/>
              </w:rPr>
              <w:t>"</w:t>
            </w:r>
            <w:r>
              <w:rPr>
                <w:sz w:val="28"/>
                <w:szCs w:val="28"/>
              </w:rPr>
              <w:t xml:space="preserve"> (г. Новая Ладога) – 1 место</w:t>
            </w:r>
          </w:p>
        </w:tc>
      </w:tr>
      <w:tr w:rsidR="008C5587" w:rsidTr="00D728FF">
        <w:tc>
          <w:tcPr>
            <w:tcW w:w="9345" w:type="dxa"/>
          </w:tcPr>
          <w:p w:rsidR="008C5587" w:rsidRPr="00746B35" w:rsidRDefault="008C5587" w:rsidP="00D728FF">
            <w:pPr>
              <w:jc w:val="center"/>
              <w:rPr>
                <w:b/>
                <w:sz w:val="28"/>
                <w:szCs w:val="28"/>
              </w:rPr>
            </w:pPr>
            <w:r w:rsidRPr="00746B35">
              <w:rPr>
                <w:b/>
                <w:sz w:val="28"/>
                <w:szCs w:val="28"/>
              </w:rPr>
              <w:t>Клуб настольного тенниса «Ладога»</w:t>
            </w:r>
          </w:p>
        </w:tc>
      </w:tr>
      <w:tr w:rsidR="008C5587" w:rsidTr="00D728FF">
        <w:tc>
          <w:tcPr>
            <w:tcW w:w="9345" w:type="dxa"/>
          </w:tcPr>
          <w:p w:rsidR="008C5587" w:rsidRDefault="008C5587" w:rsidP="00D728FF">
            <w:pPr>
              <w:rPr>
                <w:sz w:val="28"/>
                <w:szCs w:val="28"/>
              </w:rPr>
            </w:pPr>
            <w:r>
              <w:rPr>
                <w:sz w:val="28"/>
                <w:szCs w:val="28"/>
              </w:rPr>
              <w:t xml:space="preserve">Районный </w:t>
            </w:r>
            <w:r w:rsidRPr="00746B35">
              <w:rPr>
                <w:sz w:val="28"/>
                <w:szCs w:val="28"/>
              </w:rPr>
              <w:t>командный турнир по настольному теннису</w:t>
            </w:r>
            <w:r>
              <w:rPr>
                <w:sz w:val="28"/>
                <w:szCs w:val="28"/>
              </w:rPr>
              <w:t xml:space="preserve"> (д. Бережки) – 3 место</w:t>
            </w:r>
          </w:p>
        </w:tc>
      </w:tr>
      <w:tr w:rsidR="008C5587" w:rsidTr="00D728FF">
        <w:tc>
          <w:tcPr>
            <w:tcW w:w="9345" w:type="dxa"/>
          </w:tcPr>
          <w:p w:rsidR="008C5587" w:rsidRDefault="008C5587" w:rsidP="00D728FF">
            <w:pPr>
              <w:rPr>
                <w:sz w:val="28"/>
                <w:szCs w:val="28"/>
              </w:rPr>
            </w:pPr>
            <w:r>
              <w:rPr>
                <w:sz w:val="28"/>
                <w:szCs w:val="28"/>
              </w:rPr>
              <w:t>П</w:t>
            </w:r>
            <w:r w:rsidRPr="004C7149">
              <w:rPr>
                <w:sz w:val="28"/>
                <w:szCs w:val="28"/>
              </w:rPr>
              <w:t>ервенство Волховского района по настольному теннису в парном разряде</w:t>
            </w:r>
            <w:r>
              <w:rPr>
                <w:sz w:val="28"/>
                <w:szCs w:val="28"/>
              </w:rPr>
              <w:t xml:space="preserve"> (д. Бережки) – выход в четвертьфинал</w:t>
            </w:r>
          </w:p>
        </w:tc>
      </w:tr>
      <w:tr w:rsidR="008C5587" w:rsidTr="00D728FF">
        <w:tc>
          <w:tcPr>
            <w:tcW w:w="9345" w:type="dxa"/>
          </w:tcPr>
          <w:p w:rsidR="008C5587" w:rsidRDefault="008C5587" w:rsidP="00D728FF">
            <w:pPr>
              <w:rPr>
                <w:sz w:val="28"/>
                <w:szCs w:val="28"/>
              </w:rPr>
            </w:pPr>
            <w:r>
              <w:rPr>
                <w:sz w:val="28"/>
                <w:szCs w:val="28"/>
              </w:rPr>
              <w:t xml:space="preserve">Районный </w:t>
            </w:r>
            <w:r w:rsidRPr="004C7149">
              <w:rPr>
                <w:sz w:val="28"/>
                <w:szCs w:val="28"/>
              </w:rPr>
              <w:t>мужской турнир по настольному теннису "Кубок Ладоги"</w:t>
            </w:r>
            <w:r>
              <w:rPr>
                <w:sz w:val="28"/>
                <w:szCs w:val="28"/>
              </w:rPr>
              <w:t xml:space="preserve"> (г. Новая Ладога) – 2 и 3 место</w:t>
            </w:r>
          </w:p>
        </w:tc>
      </w:tr>
      <w:tr w:rsidR="008C5587" w:rsidTr="00D728FF">
        <w:tc>
          <w:tcPr>
            <w:tcW w:w="9345" w:type="dxa"/>
          </w:tcPr>
          <w:p w:rsidR="008C5587" w:rsidRDefault="008C5587" w:rsidP="00D728FF">
            <w:pPr>
              <w:rPr>
                <w:sz w:val="28"/>
                <w:szCs w:val="28"/>
              </w:rPr>
            </w:pPr>
            <w:r>
              <w:rPr>
                <w:sz w:val="28"/>
                <w:szCs w:val="28"/>
              </w:rPr>
              <w:lastRenderedPageBreak/>
              <w:t>П</w:t>
            </w:r>
            <w:r w:rsidRPr="003128B1">
              <w:rPr>
                <w:sz w:val="28"/>
                <w:szCs w:val="28"/>
              </w:rPr>
              <w:t>ервенство Волховского района по насто</w:t>
            </w:r>
            <w:r>
              <w:rPr>
                <w:sz w:val="28"/>
                <w:szCs w:val="28"/>
              </w:rPr>
              <w:t>льному теннису среди детей до 16</w:t>
            </w:r>
            <w:r w:rsidRPr="003128B1">
              <w:rPr>
                <w:sz w:val="28"/>
                <w:szCs w:val="28"/>
              </w:rPr>
              <w:t xml:space="preserve"> лет</w:t>
            </w:r>
            <w:r>
              <w:rPr>
                <w:sz w:val="28"/>
                <w:szCs w:val="28"/>
              </w:rPr>
              <w:t xml:space="preserve"> (д. Бережки) – 1, 1 и 2 место</w:t>
            </w:r>
          </w:p>
        </w:tc>
      </w:tr>
      <w:tr w:rsidR="008C5587" w:rsidTr="00D728FF">
        <w:tc>
          <w:tcPr>
            <w:tcW w:w="9345" w:type="dxa"/>
          </w:tcPr>
          <w:p w:rsidR="008C5587" w:rsidRDefault="008C5587" w:rsidP="00D728FF">
            <w:pPr>
              <w:rPr>
                <w:sz w:val="28"/>
                <w:szCs w:val="28"/>
              </w:rPr>
            </w:pPr>
            <w:r>
              <w:rPr>
                <w:sz w:val="28"/>
                <w:szCs w:val="28"/>
              </w:rPr>
              <w:t>Областной детский командный турнир по настольному теннису (с. Паша) – 2 место</w:t>
            </w:r>
          </w:p>
        </w:tc>
      </w:tr>
    </w:tbl>
    <w:p w:rsidR="008C5587" w:rsidRDefault="008C5587" w:rsidP="008C5587">
      <w:pPr>
        <w:rPr>
          <w:sz w:val="28"/>
          <w:szCs w:val="28"/>
        </w:rPr>
      </w:pPr>
    </w:p>
    <w:p w:rsidR="009A304F" w:rsidRPr="009A304F" w:rsidRDefault="009A304F" w:rsidP="009A304F">
      <w:pPr>
        <w:shd w:val="clear" w:color="auto" w:fill="FFFFFF"/>
        <w:jc w:val="both"/>
        <w:rPr>
          <w:color w:val="2C2D2E"/>
          <w:sz w:val="23"/>
          <w:szCs w:val="23"/>
        </w:rPr>
      </w:pPr>
      <w:r w:rsidRPr="009A304F">
        <w:rPr>
          <w:sz w:val="28"/>
          <w:szCs w:val="28"/>
        </w:rPr>
        <w:t>- При поддержке депутата Законодательного собрания Ленинградской области Фомина А.А. в рамках реализации мероприятий по ра</w:t>
      </w:r>
      <w:r w:rsidRPr="009A304F">
        <w:rPr>
          <w:color w:val="000000"/>
          <w:sz w:val="28"/>
          <w:szCs w:val="28"/>
        </w:rPr>
        <w:t>звитию общественной инфраструктуры муниципального значения государственной программа Ленинградской области "Устойчивое общественное развитие в Ленинградской области"</w:t>
      </w:r>
      <w:r w:rsidRPr="009A304F">
        <w:rPr>
          <w:sz w:val="28"/>
          <w:szCs w:val="28"/>
        </w:rPr>
        <w:t xml:space="preserve"> проведены работы по замене ограждения мини футбольного поля в микрорайоне «Южный»</w:t>
      </w:r>
      <w:r w:rsidR="001A4A09">
        <w:rPr>
          <w:sz w:val="28"/>
          <w:szCs w:val="28"/>
        </w:rPr>
        <w:t>.</w:t>
      </w:r>
    </w:p>
    <w:p w:rsidR="009A304F" w:rsidRDefault="009A304F" w:rsidP="009A304F">
      <w:pPr>
        <w:spacing w:before="240"/>
        <w:ind w:firstLine="709"/>
        <w:contextualSpacing/>
        <w:jc w:val="both"/>
        <w:rPr>
          <w:i/>
          <w:sz w:val="28"/>
          <w:szCs w:val="28"/>
        </w:rPr>
      </w:pPr>
    </w:p>
    <w:p w:rsidR="008C5587" w:rsidRDefault="008C5587" w:rsidP="009B30D4">
      <w:pPr>
        <w:jc w:val="both"/>
        <w:rPr>
          <w:sz w:val="28"/>
          <w:szCs w:val="28"/>
        </w:rPr>
      </w:pPr>
    </w:p>
    <w:p w:rsidR="00183292" w:rsidRDefault="00883341" w:rsidP="00883341">
      <w:pPr>
        <w:jc w:val="center"/>
        <w:rPr>
          <w:sz w:val="28"/>
          <w:szCs w:val="28"/>
        </w:rPr>
      </w:pPr>
      <w:r>
        <w:rPr>
          <w:sz w:val="28"/>
          <w:szCs w:val="28"/>
        </w:rPr>
        <w:t>ПЕРСПЕКТИВЫ РАЗВИТИЯ</w:t>
      </w:r>
    </w:p>
    <w:p w:rsidR="001809C9" w:rsidRDefault="001809C9" w:rsidP="00883341">
      <w:pPr>
        <w:jc w:val="center"/>
        <w:rPr>
          <w:sz w:val="28"/>
          <w:szCs w:val="28"/>
        </w:rPr>
      </w:pPr>
    </w:p>
    <w:p w:rsidR="00183292" w:rsidRPr="00524A7E" w:rsidRDefault="006603A3" w:rsidP="00524A7E">
      <w:pPr>
        <w:pStyle w:val="aa"/>
        <w:numPr>
          <w:ilvl w:val="0"/>
          <w:numId w:val="15"/>
        </w:numPr>
        <w:jc w:val="both"/>
        <w:rPr>
          <w:sz w:val="28"/>
          <w:szCs w:val="28"/>
        </w:rPr>
      </w:pPr>
      <w:r w:rsidRPr="00524A7E">
        <w:rPr>
          <w:color w:val="2C2D2E"/>
          <w:sz w:val="28"/>
          <w:szCs w:val="28"/>
        </w:rPr>
        <w:t>В 2024 годы будет проведена реализация проекта победителя Всероссийского конкурса лучших проектов создания комфортной городской среды в малых городах и исторических поселениях. Выполнение работ по благоустройству территории улицы Суворова от проспекта Карла Маркса до Георгиевской церкви</w:t>
      </w:r>
    </w:p>
    <w:p w:rsidR="00883341" w:rsidRDefault="00883341" w:rsidP="00883341">
      <w:pPr>
        <w:pStyle w:val="aa"/>
        <w:ind w:left="927"/>
        <w:jc w:val="both"/>
        <w:rPr>
          <w:rFonts w:eastAsia="Calibri"/>
          <w:color w:val="000000" w:themeColor="text1"/>
          <w:sz w:val="28"/>
          <w:szCs w:val="28"/>
          <w:lang w:eastAsia="en-US"/>
        </w:rPr>
      </w:pPr>
      <w:r>
        <w:rPr>
          <w:rFonts w:eastAsia="Calibri"/>
          <w:color w:val="000000" w:themeColor="text1"/>
          <w:sz w:val="28"/>
          <w:szCs w:val="28"/>
          <w:lang w:eastAsia="en-US"/>
        </w:rPr>
        <w:t>Стоимость реализации проекта 97 504,1 тыс. руб.</w:t>
      </w:r>
    </w:p>
    <w:p w:rsidR="00883341" w:rsidRPr="00003DBC" w:rsidRDefault="00883341" w:rsidP="00883341">
      <w:pPr>
        <w:pStyle w:val="aa"/>
        <w:ind w:left="927"/>
        <w:rPr>
          <w:sz w:val="28"/>
          <w:szCs w:val="28"/>
        </w:rPr>
      </w:pPr>
      <w:r w:rsidRPr="00003DBC">
        <w:rPr>
          <w:sz w:val="28"/>
          <w:szCs w:val="28"/>
        </w:rPr>
        <w:t xml:space="preserve">ФБ – </w:t>
      </w:r>
      <w:r>
        <w:rPr>
          <w:sz w:val="28"/>
          <w:szCs w:val="28"/>
        </w:rPr>
        <w:t>65 803,8</w:t>
      </w:r>
      <w:r w:rsidRPr="00003DBC">
        <w:rPr>
          <w:sz w:val="28"/>
          <w:szCs w:val="28"/>
        </w:rPr>
        <w:t xml:space="preserve"> тыс. руб.</w:t>
      </w:r>
    </w:p>
    <w:p w:rsidR="00883341" w:rsidRPr="00003DBC" w:rsidRDefault="00883341" w:rsidP="00883341">
      <w:pPr>
        <w:pStyle w:val="aa"/>
        <w:ind w:left="927"/>
        <w:rPr>
          <w:rFonts w:eastAsia="Calibri"/>
          <w:color w:val="000000" w:themeColor="text1"/>
          <w:sz w:val="28"/>
          <w:szCs w:val="28"/>
          <w:lang w:eastAsia="en-US"/>
        </w:rPr>
      </w:pPr>
      <w:r w:rsidRPr="00003DBC">
        <w:rPr>
          <w:rFonts w:eastAsia="Calibri"/>
          <w:color w:val="000000" w:themeColor="text1"/>
          <w:sz w:val="28"/>
          <w:szCs w:val="28"/>
          <w:lang w:eastAsia="en-US"/>
        </w:rPr>
        <w:t xml:space="preserve">ОБ – </w:t>
      </w:r>
      <w:r>
        <w:rPr>
          <w:rFonts w:eastAsia="Calibri"/>
          <w:color w:val="000000" w:themeColor="text1"/>
          <w:sz w:val="28"/>
          <w:szCs w:val="28"/>
          <w:lang w:eastAsia="en-US"/>
        </w:rPr>
        <w:t>23 847,2</w:t>
      </w:r>
      <w:r w:rsidRPr="00003DBC">
        <w:rPr>
          <w:rFonts w:eastAsia="Calibri"/>
          <w:color w:val="000000" w:themeColor="text1"/>
          <w:sz w:val="28"/>
          <w:szCs w:val="28"/>
          <w:lang w:eastAsia="en-US"/>
        </w:rPr>
        <w:t xml:space="preserve"> тыс. руб.</w:t>
      </w:r>
    </w:p>
    <w:p w:rsidR="00883341" w:rsidRPr="00003DBC" w:rsidRDefault="00883341" w:rsidP="00883341">
      <w:pPr>
        <w:pStyle w:val="aa"/>
        <w:ind w:left="927"/>
        <w:rPr>
          <w:rFonts w:eastAsia="Calibri"/>
          <w:color w:val="000000" w:themeColor="text1"/>
          <w:sz w:val="28"/>
          <w:szCs w:val="28"/>
          <w:lang w:eastAsia="en-US"/>
        </w:rPr>
      </w:pPr>
      <w:r>
        <w:rPr>
          <w:rFonts w:eastAsia="Calibri"/>
          <w:color w:val="000000" w:themeColor="text1"/>
          <w:sz w:val="28"/>
          <w:szCs w:val="28"/>
          <w:lang w:eastAsia="en-US"/>
        </w:rPr>
        <w:t>В</w:t>
      </w:r>
      <w:r w:rsidRPr="00003DBC">
        <w:rPr>
          <w:rFonts w:eastAsia="Calibri"/>
          <w:color w:val="000000" w:themeColor="text1"/>
          <w:sz w:val="28"/>
          <w:szCs w:val="28"/>
          <w:lang w:eastAsia="en-US"/>
        </w:rPr>
        <w:t xml:space="preserve">МР – </w:t>
      </w:r>
      <w:r>
        <w:rPr>
          <w:rFonts w:eastAsia="Calibri"/>
          <w:color w:val="000000" w:themeColor="text1"/>
          <w:sz w:val="28"/>
          <w:szCs w:val="28"/>
          <w:lang w:eastAsia="en-US"/>
        </w:rPr>
        <w:t>7 460,4</w:t>
      </w:r>
      <w:r w:rsidRPr="00003DBC">
        <w:rPr>
          <w:rFonts w:eastAsia="Calibri"/>
          <w:color w:val="000000" w:themeColor="text1"/>
          <w:sz w:val="28"/>
          <w:szCs w:val="28"/>
          <w:lang w:eastAsia="en-US"/>
        </w:rPr>
        <w:t xml:space="preserve"> тыс. руб.</w:t>
      </w:r>
    </w:p>
    <w:p w:rsidR="00883341" w:rsidRDefault="00883341" w:rsidP="00883341">
      <w:pPr>
        <w:pStyle w:val="aa"/>
        <w:ind w:left="927"/>
        <w:jc w:val="both"/>
        <w:rPr>
          <w:sz w:val="28"/>
          <w:szCs w:val="28"/>
        </w:rPr>
      </w:pPr>
      <w:r w:rsidRPr="003F74D0">
        <w:rPr>
          <w:rFonts w:eastAsia="Calibri"/>
          <w:color w:val="000000" w:themeColor="text1"/>
          <w:sz w:val="28"/>
          <w:szCs w:val="28"/>
          <w:lang w:eastAsia="en-US"/>
        </w:rPr>
        <w:t xml:space="preserve">МБ – </w:t>
      </w:r>
      <w:r>
        <w:rPr>
          <w:rFonts w:eastAsia="Calibri"/>
          <w:color w:val="000000" w:themeColor="text1"/>
          <w:sz w:val="28"/>
          <w:szCs w:val="28"/>
          <w:lang w:eastAsia="en-US"/>
        </w:rPr>
        <w:t>392,7</w:t>
      </w:r>
      <w:r w:rsidRPr="003F74D0">
        <w:rPr>
          <w:rFonts w:eastAsia="Calibri"/>
          <w:color w:val="000000" w:themeColor="text1"/>
          <w:sz w:val="28"/>
          <w:szCs w:val="28"/>
          <w:lang w:eastAsia="en-US"/>
        </w:rPr>
        <w:t xml:space="preserve"> тыс. руб</w:t>
      </w:r>
      <w:r>
        <w:rPr>
          <w:rFonts w:eastAsia="Calibri"/>
          <w:color w:val="000000" w:themeColor="text1"/>
          <w:sz w:val="28"/>
          <w:szCs w:val="28"/>
          <w:lang w:eastAsia="en-US"/>
        </w:rPr>
        <w:t>.</w:t>
      </w:r>
    </w:p>
    <w:p w:rsidR="00183292" w:rsidRDefault="00183292" w:rsidP="007A2C39">
      <w:pPr>
        <w:jc w:val="both"/>
        <w:rPr>
          <w:sz w:val="28"/>
          <w:szCs w:val="28"/>
        </w:rPr>
      </w:pPr>
    </w:p>
    <w:p w:rsidR="00D16ED2" w:rsidRPr="00524A7E" w:rsidRDefault="00D16ED2" w:rsidP="00524A7E">
      <w:pPr>
        <w:pStyle w:val="aa"/>
        <w:numPr>
          <w:ilvl w:val="0"/>
          <w:numId w:val="15"/>
        </w:numPr>
        <w:jc w:val="both"/>
        <w:rPr>
          <w:sz w:val="28"/>
          <w:szCs w:val="28"/>
        </w:rPr>
      </w:pPr>
      <w:bookmarkStart w:id="5" w:name="_Hlk127435478"/>
      <w:r w:rsidRPr="00524A7E">
        <w:rPr>
          <w:sz w:val="28"/>
          <w:szCs w:val="28"/>
        </w:rPr>
        <w:t xml:space="preserve">Выполнение работ по благоустройству общественной территории Ленинградская область, Волховского района, г. Новая Ладога III часть проекта благоустройства «Проспект Карла Маркса 3 этап, 2 часть (от ул. Урицкого до собора Рождества Пресвятой Богородицы»  в рамках федерального проекта «Формирование комфортной городской среды» </w:t>
      </w:r>
      <w:bookmarkStart w:id="6" w:name="_Hlk160029349"/>
      <w:r w:rsidRPr="00524A7E">
        <w:rPr>
          <w:sz w:val="28"/>
          <w:szCs w:val="28"/>
        </w:rPr>
        <w:t>стоимостью 15 910,0 тыс. руб.</w:t>
      </w:r>
      <w:r w:rsidR="00003DBC" w:rsidRPr="00524A7E">
        <w:rPr>
          <w:sz w:val="28"/>
          <w:szCs w:val="28"/>
        </w:rPr>
        <w:t>, в т.ч.:</w:t>
      </w:r>
    </w:p>
    <w:p w:rsidR="00003DBC" w:rsidRPr="00003DBC" w:rsidRDefault="00003DBC" w:rsidP="00003DBC">
      <w:pPr>
        <w:pStyle w:val="aa"/>
        <w:ind w:left="927"/>
        <w:rPr>
          <w:sz w:val="28"/>
          <w:szCs w:val="28"/>
        </w:rPr>
      </w:pPr>
      <w:r w:rsidRPr="00003DBC">
        <w:rPr>
          <w:sz w:val="28"/>
          <w:szCs w:val="28"/>
        </w:rPr>
        <w:t xml:space="preserve">ФБ – </w:t>
      </w:r>
      <w:r>
        <w:rPr>
          <w:sz w:val="28"/>
          <w:szCs w:val="28"/>
        </w:rPr>
        <w:t>4 264,0</w:t>
      </w:r>
      <w:r w:rsidRPr="00003DBC">
        <w:rPr>
          <w:sz w:val="28"/>
          <w:szCs w:val="28"/>
        </w:rPr>
        <w:t xml:space="preserve"> тыс. руб.</w:t>
      </w:r>
    </w:p>
    <w:p w:rsidR="00003DBC" w:rsidRPr="00003DBC" w:rsidRDefault="00003DBC" w:rsidP="00003DBC">
      <w:pPr>
        <w:pStyle w:val="aa"/>
        <w:ind w:left="927"/>
        <w:rPr>
          <w:rFonts w:eastAsia="Calibri"/>
          <w:color w:val="000000" w:themeColor="text1"/>
          <w:sz w:val="28"/>
          <w:szCs w:val="28"/>
          <w:lang w:eastAsia="en-US"/>
        </w:rPr>
      </w:pPr>
      <w:r w:rsidRPr="00003DBC">
        <w:rPr>
          <w:rFonts w:eastAsia="Calibri"/>
          <w:color w:val="000000" w:themeColor="text1"/>
          <w:sz w:val="28"/>
          <w:szCs w:val="28"/>
          <w:lang w:eastAsia="en-US"/>
        </w:rPr>
        <w:t xml:space="preserve">ОБ – </w:t>
      </w:r>
      <w:r>
        <w:rPr>
          <w:rFonts w:eastAsia="Calibri"/>
          <w:color w:val="000000" w:themeColor="text1"/>
          <w:sz w:val="28"/>
          <w:szCs w:val="28"/>
          <w:lang w:eastAsia="en-US"/>
        </w:rPr>
        <w:t>9 735,6</w:t>
      </w:r>
      <w:r w:rsidRPr="00003DBC">
        <w:rPr>
          <w:rFonts w:eastAsia="Calibri"/>
          <w:color w:val="000000" w:themeColor="text1"/>
          <w:sz w:val="28"/>
          <w:szCs w:val="28"/>
          <w:lang w:eastAsia="en-US"/>
        </w:rPr>
        <w:t xml:space="preserve"> тыс. руб.</w:t>
      </w:r>
    </w:p>
    <w:p w:rsidR="00003DBC" w:rsidRPr="00003DBC" w:rsidRDefault="00003DBC" w:rsidP="00003DBC">
      <w:pPr>
        <w:pStyle w:val="aa"/>
        <w:ind w:left="927"/>
        <w:rPr>
          <w:rFonts w:eastAsia="Calibri"/>
          <w:color w:val="000000" w:themeColor="text1"/>
          <w:sz w:val="28"/>
          <w:szCs w:val="28"/>
          <w:lang w:eastAsia="en-US"/>
        </w:rPr>
      </w:pPr>
      <w:r>
        <w:rPr>
          <w:rFonts w:eastAsia="Calibri"/>
          <w:color w:val="000000" w:themeColor="text1"/>
          <w:sz w:val="28"/>
          <w:szCs w:val="28"/>
          <w:lang w:eastAsia="en-US"/>
        </w:rPr>
        <w:t>В</w:t>
      </w:r>
      <w:r w:rsidRPr="00003DBC">
        <w:rPr>
          <w:rFonts w:eastAsia="Calibri"/>
          <w:color w:val="000000" w:themeColor="text1"/>
          <w:sz w:val="28"/>
          <w:szCs w:val="28"/>
          <w:lang w:eastAsia="en-US"/>
        </w:rPr>
        <w:t xml:space="preserve">МР – </w:t>
      </w:r>
      <w:r>
        <w:rPr>
          <w:rFonts w:eastAsia="Calibri"/>
          <w:color w:val="000000" w:themeColor="text1"/>
          <w:sz w:val="28"/>
          <w:szCs w:val="28"/>
          <w:lang w:eastAsia="en-US"/>
        </w:rPr>
        <w:t>1 336,4</w:t>
      </w:r>
      <w:r w:rsidRPr="00003DBC">
        <w:rPr>
          <w:rFonts w:eastAsia="Calibri"/>
          <w:color w:val="000000" w:themeColor="text1"/>
          <w:sz w:val="28"/>
          <w:szCs w:val="28"/>
          <w:lang w:eastAsia="en-US"/>
        </w:rPr>
        <w:t xml:space="preserve"> тыс. руб.</w:t>
      </w:r>
    </w:p>
    <w:p w:rsidR="00003DBC" w:rsidRDefault="00003DBC" w:rsidP="00003DBC">
      <w:pPr>
        <w:pStyle w:val="aa"/>
        <w:ind w:left="927"/>
        <w:jc w:val="both"/>
        <w:rPr>
          <w:sz w:val="28"/>
          <w:szCs w:val="28"/>
        </w:rPr>
      </w:pPr>
      <w:r w:rsidRPr="003F74D0">
        <w:rPr>
          <w:rFonts w:eastAsia="Calibri"/>
          <w:color w:val="000000" w:themeColor="text1"/>
          <w:sz w:val="28"/>
          <w:szCs w:val="28"/>
          <w:lang w:eastAsia="en-US"/>
        </w:rPr>
        <w:t xml:space="preserve">МБ – </w:t>
      </w:r>
      <w:r>
        <w:rPr>
          <w:rFonts w:eastAsia="Calibri"/>
          <w:color w:val="000000" w:themeColor="text1"/>
          <w:sz w:val="28"/>
          <w:szCs w:val="28"/>
          <w:lang w:eastAsia="en-US"/>
        </w:rPr>
        <w:t>573,6</w:t>
      </w:r>
      <w:r w:rsidRPr="003F74D0">
        <w:rPr>
          <w:rFonts w:eastAsia="Calibri"/>
          <w:color w:val="000000" w:themeColor="text1"/>
          <w:sz w:val="28"/>
          <w:szCs w:val="28"/>
          <w:lang w:eastAsia="en-US"/>
        </w:rPr>
        <w:t xml:space="preserve"> тыс. руб</w:t>
      </w:r>
      <w:r>
        <w:rPr>
          <w:rFonts w:eastAsia="Calibri"/>
          <w:color w:val="000000" w:themeColor="text1"/>
          <w:sz w:val="28"/>
          <w:szCs w:val="28"/>
          <w:lang w:eastAsia="en-US"/>
        </w:rPr>
        <w:t>.</w:t>
      </w:r>
    </w:p>
    <w:bookmarkEnd w:id="6"/>
    <w:p w:rsidR="00472FD1" w:rsidRPr="00472FD1" w:rsidRDefault="00003DBC" w:rsidP="00524A7E">
      <w:pPr>
        <w:pStyle w:val="aa"/>
        <w:numPr>
          <w:ilvl w:val="0"/>
          <w:numId w:val="15"/>
        </w:numPr>
        <w:jc w:val="both"/>
        <w:rPr>
          <w:sz w:val="28"/>
          <w:szCs w:val="28"/>
        </w:rPr>
      </w:pPr>
      <w:r w:rsidRPr="00472FD1">
        <w:rPr>
          <w:color w:val="000000"/>
          <w:sz w:val="28"/>
          <w:szCs w:val="28"/>
        </w:rPr>
        <w:t>Благоустройство общественной территории, расположенной по адресу</w:t>
      </w:r>
      <w:r w:rsidR="00AD72D8" w:rsidRPr="00472FD1">
        <w:rPr>
          <w:color w:val="000000"/>
          <w:sz w:val="28"/>
          <w:szCs w:val="28"/>
        </w:rPr>
        <w:t>:</w:t>
      </w:r>
      <w:r w:rsidRPr="00472FD1">
        <w:rPr>
          <w:color w:val="000000"/>
          <w:sz w:val="28"/>
          <w:szCs w:val="28"/>
        </w:rPr>
        <w:t xml:space="preserve"> Ленинградская область, Волховского района, город Новая Ладога, проспект Карла Маркса от д. 41 до д. 49 (нечетная сторона)</w:t>
      </w:r>
      <w:r w:rsidR="00472FD1" w:rsidRPr="00472FD1">
        <w:rPr>
          <w:color w:val="000000"/>
          <w:sz w:val="28"/>
          <w:szCs w:val="28"/>
        </w:rPr>
        <w:t xml:space="preserve"> в рамках мероприятий, направленных</w:t>
      </w:r>
      <w:r w:rsidR="00472FD1">
        <w:rPr>
          <w:color w:val="000000"/>
          <w:sz w:val="28"/>
          <w:szCs w:val="28"/>
        </w:rPr>
        <w:t xml:space="preserve"> </w:t>
      </w:r>
      <w:r w:rsidR="00472FD1" w:rsidRPr="00472FD1">
        <w:rPr>
          <w:color w:val="000000"/>
          <w:sz w:val="28"/>
          <w:szCs w:val="28"/>
        </w:rPr>
        <w:t>на повышение качества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bookmarkEnd w:id="5"/>
      <w:r w:rsidR="00472FD1" w:rsidRPr="00472FD1">
        <w:rPr>
          <w:sz w:val="28"/>
          <w:szCs w:val="28"/>
        </w:rPr>
        <w:t xml:space="preserve">стоимостью </w:t>
      </w:r>
      <w:r w:rsidR="00982385">
        <w:rPr>
          <w:sz w:val="28"/>
          <w:szCs w:val="28"/>
        </w:rPr>
        <w:t>6 818,2</w:t>
      </w:r>
      <w:r w:rsidR="00472FD1" w:rsidRPr="00472FD1">
        <w:rPr>
          <w:sz w:val="28"/>
          <w:szCs w:val="28"/>
        </w:rPr>
        <w:t xml:space="preserve"> тыс. руб., в т.ч.:</w:t>
      </w:r>
    </w:p>
    <w:p w:rsidR="00472FD1" w:rsidRPr="00003DBC" w:rsidRDefault="00472FD1" w:rsidP="00472FD1">
      <w:pPr>
        <w:pStyle w:val="aa"/>
        <w:ind w:left="927"/>
        <w:rPr>
          <w:rFonts w:eastAsia="Calibri"/>
          <w:color w:val="000000" w:themeColor="text1"/>
          <w:sz w:val="28"/>
          <w:szCs w:val="28"/>
          <w:lang w:eastAsia="en-US"/>
        </w:rPr>
      </w:pPr>
      <w:r w:rsidRPr="00003DBC">
        <w:rPr>
          <w:rFonts w:eastAsia="Calibri"/>
          <w:color w:val="000000" w:themeColor="text1"/>
          <w:sz w:val="28"/>
          <w:szCs w:val="28"/>
          <w:lang w:eastAsia="en-US"/>
        </w:rPr>
        <w:t xml:space="preserve">ОБ – </w:t>
      </w:r>
      <w:r>
        <w:rPr>
          <w:rFonts w:eastAsia="Calibri"/>
          <w:color w:val="000000" w:themeColor="text1"/>
          <w:sz w:val="28"/>
          <w:szCs w:val="28"/>
          <w:lang w:eastAsia="en-US"/>
        </w:rPr>
        <w:t>6 000,0</w:t>
      </w:r>
      <w:r w:rsidRPr="00003DBC">
        <w:rPr>
          <w:rFonts w:eastAsia="Calibri"/>
          <w:color w:val="000000" w:themeColor="text1"/>
          <w:sz w:val="28"/>
          <w:szCs w:val="28"/>
          <w:lang w:eastAsia="en-US"/>
        </w:rPr>
        <w:t xml:space="preserve"> тыс. руб.</w:t>
      </w:r>
    </w:p>
    <w:p w:rsidR="00472FD1" w:rsidRDefault="00472FD1" w:rsidP="00472FD1">
      <w:pPr>
        <w:pStyle w:val="aa"/>
        <w:ind w:left="927"/>
        <w:jc w:val="both"/>
        <w:rPr>
          <w:rFonts w:eastAsia="Calibri"/>
          <w:color w:val="000000" w:themeColor="text1"/>
          <w:sz w:val="28"/>
          <w:szCs w:val="28"/>
          <w:lang w:eastAsia="en-US"/>
        </w:rPr>
      </w:pPr>
      <w:r w:rsidRPr="003F74D0">
        <w:rPr>
          <w:rFonts w:eastAsia="Calibri"/>
          <w:color w:val="000000" w:themeColor="text1"/>
          <w:sz w:val="28"/>
          <w:szCs w:val="28"/>
          <w:lang w:eastAsia="en-US"/>
        </w:rPr>
        <w:t xml:space="preserve">МБ – </w:t>
      </w:r>
      <w:r>
        <w:rPr>
          <w:rFonts w:eastAsia="Calibri"/>
          <w:color w:val="000000" w:themeColor="text1"/>
          <w:sz w:val="28"/>
          <w:szCs w:val="28"/>
          <w:lang w:eastAsia="en-US"/>
        </w:rPr>
        <w:t>818,2</w:t>
      </w:r>
      <w:r w:rsidRPr="003F74D0">
        <w:rPr>
          <w:rFonts w:eastAsia="Calibri"/>
          <w:color w:val="000000" w:themeColor="text1"/>
          <w:sz w:val="28"/>
          <w:szCs w:val="28"/>
          <w:lang w:eastAsia="en-US"/>
        </w:rPr>
        <w:t xml:space="preserve"> тыс. руб</w:t>
      </w:r>
      <w:r>
        <w:rPr>
          <w:rFonts w:eastAsia="Calibri"/>
          <w:color w:val="000000" w:themeColor="text1"/>
          <w:sz w:val="28"/>
          <w:szCs w:val="28"/>
          <w:lang w:eastAsia="en-US"/>
        </w:rPr>
        <w:t>.</w:t>
      </w:r>
    </w:p>
    <w:p w:rsidR="00226D67" w:rsidRPr="00DF78CA" w:rsidRDefault="00DF78CA" w:rsidP="00226D67">
      <w:pPr>
        <w:pStyle w:val="aa"/>
        <w:numPr>
          <w:ilvl w:val="0"/>
          <w:numId w:val="15"/>
        </w:numPr>
        <w:spacing w:before="240"/>
        <w:jc w:val="both"/>
        <w:rPr>
          <w:color w:val="000000"/>
          <w:sz w:val="28"/>
          <w:szCs w:val="28"/>
        </w:rPr>
      </w:pPr>
      <w:r>
        <w:rPr>
          <w:color w:val="000000"/>
          <w:sz w:val="28"/>
          <w:szCs w:val="28"/>
        </w:rPr>
        <w:t>В</w:t>
      </w:r>
      <w:r w:rsidR="00226D67" w:rsidRPr="00DF78CA">
        <w:rPr>
          <w:color w:val="000000"/>
          <w:sz w:val="28"/>
          <w:szCs w:val="28"/>
        </w:rPr>
        <w:t xml:space="preserve"> 2023 г. подготовлена заявка </w:t>
      </w:r>
      <w:r w:rsidR="00E57939" w:rsidRPr="00DF78CA">
        <w:rPr>
          <w:color w:val="000000"/>
          <w:sz w:val="28"/>
          <w:szCs w:val="28"/>
        </w:rPr>
        <w:t xml:space="preserve">в комитет по культуре и туризму Ленинградской области </w:t>
      </w:r>
      <w:r w:rsidR="00226D67" w:rsidRPr="00DF78CA">
        <w:rPr>
          <w:color w:val="000000"/>
          <w:sz w:val="28"/>
          <w:szCs w:val="28"/>
        </w:rPr>
        <w:t xml:space="preserve">на строительство велосипедной дорожки от севера </w:t>
      </w:r>
      <w:r w:rsidR="00226D67" w:rsidRPr="00DF78CA">
        <w:rPr>
          <w:color w:val="000000"/>
          <w:sz w:val="28"/>
          <w:szCs w:val="28"/>
        </w:rPr>
        <w:lastRenderedPageBreak/>
        <w:t xml:space="preserve">Суворова к </w:t>
      </w:r>
      <w:proofErr w:type="spellStart"/>
      <w:r w:rsidR="00226D67" w:rsidRPr="00DF78CA">
        <w:rPr>
          <w:color w:val="000000"/>
          <w:sz w:val="28"/>
          <w:szCs w:val="28"/>
        </w:rPr>
        <w:t>техучастку</w:t>
      </w:r>
      <w:proofErr w:type="spellEnd"/>
      <w:r w:rsidR="00226D67" w:rsidRPr="00DF78CA">
        <w:rPr>
          <w:color w:val="000000"/>
          <w:sz w:val="28"/>
          <w:szCs w:val="28"/>
        </w:rPr>
        <w:t>, вдоль Пролетарского канала по четной стороне до автомобильного моста далее по не четной стороне Пролетарского канала до ул. Ворошилова, по ул. Ворошилова до пр. Карла Маркса. Строительство велосипедной дорожки помогает решить проблему отсутствия тротуаров и освещения для пешеходов в одной из проблемных зон города. Правительством области утверждена субсидия на строительство дорожки в 2025 г.</w:t>
      </w:r>
      <w:r w:rsidRPr="00DF78CA">
        <w:rPr>
          <w:color w:val="000000"/>
          <w:sz w:val="28"/>
          <w:szCs w:val="28"/>
        </w:rPr>
        <w:t xml:space="preserve"> Выделено 25 млн. руб.</w:t>
      </w:r>
    </w:p>
    <w:p w:rsidR="000E1260" w:rsidRPr="000E1260" w:rsidRDefault="000E1260" w:rsidP="000E1260">
      <w:pPr>
        <w:pStyle w:val="aa"/>
        <w:numPr>
          <w:ilvl w:val="0"/>
          <w:numId w:val="15"/>
        </w:numPr>
        <w:spacing w:before="240"/>
        <w:jc w:val="both"/>
        <w:rPr>
          <w:rStyle w:val="extendedtext-short"/>
          <w:sz w:val="28"/>
          <w:szCs w:val="28"/>
        </w:rPr>
      </w:pPr>
      <w:r>
        <w:rPr>
          <w:rStyle w:val="extendedtext-short"/>
          <w:sz w:val="28"/>
          <w:szCs w:val="28"/>
        </w:rPr>
        <w:t xml:space="preserve">В </w:t>
      </w:r>
      <w:r w:rsidRPr="000E1260">
        <w:rPr>
          <w:rStyle w:val="extendedtext-short"/>
          <w:sz w:val="28"/>
          <w:szCs w:val="28"/>
        </w:rPr>
        <w:t>2023 г. получено положительное заключение государственной экспертизы по строительству полноразмерного футбольного поля за музеем в сквере Суворова</w:t>
      </w:r>
      <w:r>
        <w:rPr>
          <w:rStyle w:val="extendedtext-short"/>
          <w:sz w:val="28"/>
          <w:szCs w:val="28"/>
        </w:rPr>
        <w:t xml:space="preserve">. </w:t>
      </w:r>
    </w:p>
    <w:p w:rsidR="00727F56" w:rsidRPr="000E1260" w:rsidRDefault="00F86125" w:rsidP="00F86125">
      <w:pPr>
        <w:pStyle w:val="aa"/>
        <w:ind w:left="360"/>
        <w:jc w:val="both"/>
        <w:rPr>
          <w:rFonts w:eastAsia="Calibri"/>
          <w:color w:val="000000" w:themeColor="text1"/>
          <w:sz w:val="28"/>
          <w:szCs w:val="28"/>
          <w:lang w:eastAsia="en-US"/>
        </w:rPr>
      </w:pPr>
      <w:r>
        <w:rPr>
          <w:rFonts w:eastAsia="Calibri"/>
          <w:color w:val="000000" w:themeColor="text1"/>
          <w:sz w:val="28"/>
          <w:szCs w:val="28"/>
          <w:lang w:eastAsia="en-US"/>
        </w:rPr>
        <w:t xml:space="preserve">В связи с утверждением г. Новая Ладога в 2023 год опорным пунктом, </w:t>
      </w:r>
      <w:r w:rsidR="00F5456D">
        <w:rPr>
          <w:rFonts w:eastAsia="Calibri"/>
          <w:color w:val="000000" w:themeColor="text1"/>
          <w:sz w:val="28"/>
          <w:szCs w:val="28"/>
          <w:lang w:eastAsia="en-US"/>
        </w:rPr>
        <w:t xml:space="preserve">появилась возможность участия в реализации государственной программы «Комплексное развитие сельских территорий Ленинградской области». Нами подана </w:t>
      </w:r>
      <w:r w:rsidR="00A639F6">
        <w:rPr>
          <w:rFonts w:eastAsia="Calibri"/>
          <w:color w:val="000000" w:themeColor="text1"/>
          <w:sz w:val="28"/>
          <w:szCs w:val="28"/>
          <w:lang w:eastAsia="en-US"/>
        </w:rPr>
        <w:t>первая заявка</w:t>
      </w:r>
      <w:r w:rsidR="00A94100">
        <w:rPr>
          <w:rFonts w:eastAsia="Calibri"/>
          <w:color w:val="000000" w:themeColor="text1"/>
          <w:sz w:val="28"/>
          <w:szCs w:val="28"/>
          <w:lang w:eastAsia="en-US"/>
        </w:rPr>
        <w:t>. Пилотным проектом стала за</w:t>
      </w:r>
      <w:r w:rsidR="007D71EC">
        <w:rPr>
          <w:rFonts w:eastAsia="Calibri"/>
          <w:color w:val="000000" w:themeColor="text1"/>
          <w:sz w:val="28"/>
          <w:szCs w:val="28"/>
          <w:lang w:eastAsia="en-US"/>
        </w:rPr>
        <w:t>я</w:t>
      </w:r>
      <w:r w:rsidR="00A94100">
        <w:rPr>
          <w:rFonts w:eastAsia="Calibri"/>
          <w:color w:val="000000" w:themeColor="text1"/>
          <w:sz w:val="28"/>
          <w:szCs w:val="28"/>
          <w:lang w:eastAsia="en-US"/>
        </w:rPr>
        <w:t xml:space="preserve">вка на строительство </w:t>
      </w:r>
      <w:r w:rsidR="007D71EC">
        <w:rPr>
          <w:rFonts w:eastAsia="Calibri"/>
          <w:color w:val="000000" w:themeColor="text1"/>
          <w:sz w:val="28"/>
          <w:szCs w:val="28"/>
          <w:lang w:eastAsia="en-US"/>
        </w:rPr>
        <w:t>футбольного стадиона</w:t>
      </w:r>
      <w:r w:rsidR="00D624BA">
        <w:rPr>
          <w:rFonts w:eastAsia="Calibri"/>
          <w:color w:val="000000" w:themeColor="text1"/>
          <w:sz w:val="28"/>
          <w:szCs w:val="28"/>
          <w:lang w:eastAsia="en-US"/>
        </w:rPr>
        <w:t>.</w:t>
      </w:r>
    </w:p>
    <w:p w:rsidR="002D3BA5" w:rsidRDefault="002D3BA5" w:rsidP="007479FA">
      <w:pPr>
        <w:pStyle w:val="aa"/>
        <w:ind w:left="927"/>
        <w:jc w:val="both"/>
        <w:rPr>
          <w:rFonts w:eastAsia="Calibri"/>
          <w:color w:val="000000" w:themeColor="text1"/>
          <w:sz w:val="28"/>
          <w:szCs w:val="28"/>
          <w:lang w:eastAsia="en-US"/>
        </w:rPr>
      </w:pPr>
    </w:p>
    <w:p w:rsidR="00E05451" w:rsidRDefault="00E05451" w:rsidP="00524A7E">
      <w:pPr>
        <w:pStyle w:val="aa"/>
        <w:numPr>
          <w:ilvl w:val="0"/>
          <w:numId w:val="15"/>
        </w:numPr>
        <w:jc w:val="both"/>
        <w:rPr>
          <w:rFonts w:eastAsia="Calibri"/>
          <w:color w:val="000000" w:themeColor="text1"/>
          <w:sz w:val="28"/>
          <w:szCs w:val="28"/>
          <w:lang w:eastAsia="en-US"/>
        </w:rPr>
      </w:pPr>
      <w:r w:rsidRPr="00E05451">
        <w:rPr>
          <w:rFonts w:eastAsia="Calibri"/>
          <w:color w:val="000000" w:themeColor="text1"/>
          <w:sz w:val="28"/>
          <w:szCs w:val="28"/>
          <w:lang w:eastAsia="en-US"/>
        </w:rPr>
        <w:t>Ремонт участка автомобильной дороги по пр. Карла Маркса в г. Новая Ладога Волховского муниципального района Ленинградской области</w:t>
      </w:r>
      <w:r w:rsidR="0075112A">
        <w:rPr>
          <w:rFonts w:eastAsia="Calibri"/>
          <w:color w:val="000000" w:themeColor="text1"/>
          <w:sz w:val="28"/>
          <w:szCs w:val="28"/>
          <w:lang w:eastAsia="en-US"/>
        </w:rPr>
        <w:t xml:space="preserve"> 14 157,5 тыс. руб. </w:t>
      </w:r>
    </w:p>
    <w:p w:rsidR="0075112A" w:rsidRPr="00003DBC" w:rsidRDefault="0075112A" w:rsidP="0075112A">
      <w:pPr>
        <w:pStyle w:val="aa"/>
        <w:ind w:left="927"/>
        <w:rPr>
          <w:rFonts w:eastAsia="Calibri"/>
          <w:color w:val="000000" w:themeColor="text1"/>
          <w:sz w:val="28"/>
          <w:szCs w:val="28"/>
          <w:lang w:eastAsia="en-US"/>
        </w:rPr>
      </w:pPr>
      <w:r w:rsidRPr="00003DBC">
        <w:rPr>
          <w:rFonts w:eastAsia="Calibri"/>
          <w:color w:val="000000" w:themeColor="text1"/>
          <w:sz w:val="28"/>
          <w:szCs w:val="28"/>
          <w:lang w:eastAsia="en-US"/>
        </w:rPr>
        <w:t xml:space="preserve">ОБ – </w:t>
      </w:r>
      <w:r>
        <w:rPr>
          <w:rFonts w:eastAsia="Calibri"/>
          <w:color w:val="000000" w:themeColor="text1"/>
          <w:sz w:val="28"/>
          <w:szCs w:val="28"/>
          <w:lang w:eastAsia="en-US"/>
        </w:rPr>
        <w:t>12 458,6</w:t>
      </w:r>
      <w:r w:rsidRPr="00003DBC">
        <w:rPr>
          <w:rFonts w:eastAsia="Calibri"/>
          <w:color w:val="000000" w:themeColor="text1"/>
          <w:sz w:val="28"/>
          <w:szCs w:val="28"/>
          <w:lang w:eastAsia="en-US"/>
        </w:rPr>
        <w:t xml:space="preserve"> тыс. руб.</w:t>
      </w:r>
    </w:p>
    <w:p w:rsidR="0075112A" w:rsidRDefault="0075112A" w:rsidP="0075112A">
      <w:pPr>
        <w:pStyle w:val="aa"/>
        <w:ind w:left="927"/>
        <w:jc w:val="both"/>
        <w:rPr>
          <w:rFonts w:eastAsia="Calibri"/>
          <w:color w:val="000000" w:themeColor="text1"/>
          <w:sz w:val="28"/>
          <w:szCs w:val="28"/>
          <w:lang w:eastAsia="en-US"/>
        </w:rPr>
      </w:pPr>
      <w:r w:rsidRPr="003F74D0">
        <w:rPr>
          <w:rFonts w:eastAsia="Calibri"/>
          <w:color w:val="000000" w:themeColor="text1"/>
          <w:sz w:val="28"/>
          <w:szCs w:val="28"/>
          <w:lang w:eastAsia="en-US"/>
        </w:rPr>
        <w:t xml:space="preserve">МБ – </w:t>
      </w:r>
      <w:r>
        <w:rPr>
          <w:rFonts w:eastAsia="Calibri"/>
          <w:color w:val="000000" w:themeColor="text1"/>
          <w:sz w:val="28"/>
          <w:szCs w:val="28"/>
          <w:lang w:eastAsia="en-US"/>
        </w:rPr>
        <w:t>1 698,9</w:t>
      </w:r>
      <w:r w:rsidRPr="003F74D0">
        <w:rPr>
          <w:rFonts w:eastAsia="Calibri"/>
          <w:color w:val="000000" w:themeColor="text1"/>
          <w:sz w:val="28"/>
          <w:szCs w:val="28"/>
          <w:lang w:eastAsia="en-US"/>
        </w:rPr>
        <w:t xml:space="preserve"> тыс. руб</w:t>
      </w:r>
      <w:r>
        <w:rPr>
          <w:rFonts w:eastAsia="Calibri"/>
          <w:color w:val="000000" w:themeColor="text1"/>
          <w:sz w:val="28"/>
          <w:szCs w:val="28"/>
          <w:lang w:eastAsia="en-US"/>
        </w:rPr>
        <w:t>.</w:t>
      </w:r>
    </w:p>
    <w:p w:rsidR="00524A7E" w:rsidRDefault="00524A7E" w:rsidP="0075112A">
      <w:pPr>
        <w:pStyle w:val="aa"/>
        <w:ind w:left="927"/>
        <w:jc w:val="both"/>
        <w:rPr>
          <w:rFonts w:eastAsia="Calibri"/>
          <w:color w:val="000000" w:themeColor="text1"/>
          <w:sz w:val="28"/>
          <w:szCs w:val="28"/>
          <w:lang w:eastAsia="en-US"/>
        </w:rPr>
      </w:pPr>
      <w:r>
        <w:rPr>
          <w:rFonts w:eastAsia="Calibri"/>
          <w:color w:val="000000" w:themeColor="text1"/>
          <w:sz w:val="28"/>
          <w:szCs w:val="28"/>
          <w:lang w:eastAsia="en-US"/>
        </w:rPr>
        <w:t xml:space="preserve">В 2025 </w:t>
      </w:r>
      <w:r w:rsidR="00607648">
        <w:rPr>
          <w:rFonts w:eastAsia="Calibri"/>
          <w:color w:val="000000" w:themeColor="text1"/>
          <w:sz w:val="28"/>
          <w:szCs w:val="28"/>
          <w:lang w:eastAsia="en-US"/>
        </w:rPr>
        <w:t>году будет</w:t>
      </w:r>
      <w:r>
        <w:rPr>
          <w:rFonts w:eastAsia="Calibri"/>
          <w:color w:val="000000" w:themeColor="text1"/>
          <w:sz w:val="28"/>
          <w:szCs w:val="28"/>
          <w:lang w:eastAsia="en-US"/>
        </w:rPr>
        <w:t xml:space="preserve"> произведен ремонт ул. </w:t>
      </w:r>
      <w:proofErr w:type="spellStart"/>
      <w:r>
        <w:rPr>
          <w:rFonts w:eastAsia="Calibri"/>
          <w:color w:val="000000" w:themeColor="text1"/>
          <w:sz w:val="28"/>
          <w:szCs w:val="28"/>
          <w:lang w:eastAsia="en-US"/>
        </w:rPr>
        <w:t>Пескова</w:t>
      </w:r>
      <w:proofErr w:type="spellEnd"/>
      <w:r>
        <w:rPr>
          <w:rFonts w:eastAsia="Calibri"/>
          <w:color w:val="000000" w:themeColor="text1"/>
          <w:sz w:val="28"/>
          <w:szCs w:val="28"/>
          <w:lang w:eastAsia="en-US"/>
        </w:rPr>
        <w:t>, а в 2026 году пер. А. Невского и ул. Работниц (</w:t>
      </w:r>
      <w:r w:rsidRPr="00524A7E">
        <w:rPr>
          <w:rFonts w:eastAsia="Calibri"/>
          <w:color w:val="000000" w:themeColor="text1"/>
          <w:sz w:val="28"/>
          <w:szCs w:val="28"/>
          <w:lang w:eastAsia="en-US"/>
        </w:rPr>
        <w:t xml:space="preserve">от ул. Песочная до дома </w:t>
      </w:r>
      <w:proofErr w:type="gramStart"/>
      <w:r w:rsidRPr="00524A7E">
        <w:rPr>
          <w:rFonts w:eastAsia="Calibri"/>
          <w:color w:val="000000" w:themeColor="text1"/>
          <w:sz w:val="28"/>
          <w:szCs w:val="28"/>
          <w:lang w:eastAsia="en-US"/>
        </w:rPr>
        <w:t>15,от</w:t>
      </w:r>
      <w:proofErr w:type="gramEnd"/>
      <w:r w:rsidRPr="00524A7E">
        <w:rPr>
          <w:rFonts w:eastAsia="Calibri"/>
          <w:color w:val="000000" w:themeColor="text1"/>
          <w:sz w:val="28"/>
          <w:szCs w:val="28"/>
          <w:lang w:eastAsia="en-US"/>
        </w:rPr>
        <w:t xml:space="preserve">  дома 17 до дома 19,  от дома 22 до дома 24</w:t>
      </w:r>
      <w:r w:rsidR="00607648">
        <w:rPr>
          <w:rFonts w:eastAsia="Calibri"/>
          <w:color w:val="000000" w:themeColor="text1"/>
          <w:sz w:val="28"/>
          <w:szCs w:val="28"/>
          <w:lang w:eastAsia="en-US"/>
        </w:rPr>
        <w:t>)</w:t>
      </w:r>
    </w:p>
    <w:p w:rsidR="00607648" w:rsidRDefault="00607648" w:rsidP="0075112A">
      <w:pPr>
        <w:pStyle w:val="aa"/>
        <w:ind w:left="927"/>
        <w:jc w:val="both"/>
        <w:rPr>
          <w:rFonts w:eastAsia="Calibri"/>
          <w:color w:val="000000" w:themeColor="text1"/>
          <w:sz w:val="28"/>
          <w:szCs w:val="28"/>
          <w:lang w:eastAsia="en-US"/>
        </w:rPr>
      </w:pPr>
    </w:p>
    <w:p w:rsidR="00607648" w:rsidRDefault="00607648" w:rsidP="00607648">
      <w:pPr>
        <w:pStyle w:val="aa"/>
        <w:numPr>
          <w:ilvl w:val="0"/>
          <w:numId w:val="15"/>
        </w:numPr>
        <w:jc w:val="both"/>
        <w:rPr>
          <w:rFonts w:eastAsia="Calibri"/>
          <w:color w:val="000000" w:themeColor="text1"/>
          <w:sz w:val="28"/>
          <w:szCs w:val="28"/>
          <w:lang w:eastAsia="en-US"/>
        </w:rPr>
      </w:pPr>
      <w:r>
        <w:rPr>
          <w:rFonts w:eastAsia="Calibri"/>
          <w:color w:val="000000" w:themeColor="text1"/>
          <w:sz w:val="28"/>
          <w:szCs w:val="28"/>
          <w:lang w:eastAsia="en-US"/>
        </w:rPr>
        <w:t>Ремонт дворовых проездов</w:t>
      </w:r>
    </w:p>
    <w:p w:rsidR="00F37B46" w:rsidRPr="003F74D0" w:rsidRDefault="00F37B46" w:rsidP="007479FA">
      <w:pPr>
        <w:pStyle w:val="aa"/>
        <w:ind w:left="927"/>
        <w:jc w:val="both"/>
        <w:rPr>
          <w:rFonts w:eastAsia="Calibri"/>
          <w:color w:val="000000" w:themeColor="text1"/>
          <w:sz w:val="28"/>
          <w:szCs w:val="28"/>
          <w:lang w:eastAsia="en-US"/>
        </w:rPr>
      </w:pPr>
    </w:p>
    <w:p w:rsidR="002F18F3" w:rsidRDefault="00A31E6D" w:rsidP="00524A7E">
      <w:pPr>
        <w:pStyle w:val="aa"/>
        <w:numPr>
          <w:ilvl w:val="0"/>
          <w:numId w:val="15"/>
        </w:numPr>
        <w:jc w:val="both"/>
        <w:rPr>
          <w:rFonts w:eastAsia="Calibri"/>
          <w:color w:val="000000" w:themeColor="text1"/>
          <w:sz w:val="28"/>
          <w:szCs w:val="28"/>
          <w:lang w:eastAsia="en-US"/>
        </w:rPr>
      </w:pPr>
      <w:r>
        <w:rPr>
          <w:rFonts w:eastAsia="Calibri"/>
          <w:color w:val="000000" w:themeColor="text1"/>
          <w:sz w:val="28"/>
          <w:szCs w:val="28"/>
          <w:lang w:eastAsia="en-US"/>
        </w:rPr>
        <w:t xml:space="preserve">Продолжается работа по </w:t>
      </w:r>
      <w:r w:rsidR="00791C0F">
        <w:rPr>
          <w:rFonts w:eastAsia="Calibri"/>
          <w:color w:val="000000" w:themeColor="text1"/>
          <w:sz w:val="28"/>
          <w:szCs w:val="28"/>
          <w:lang w:eastAsia="en-US"/>
        </w:rPr>
        <w:t xml:space="preserve">разработке </w:t>
      </w:r>
      <w:r w:rsidR="00791C0F" w:rsidRPr="00A31E6D">
        <w:rPr>
          <w:rFonts w:eastAsia="Calibri"/>
          <w:color w:val="000000" w:themeColor="text1"/>
          <w:sz w:val="28"/>
          <w:szCs w:val="28"/>
          <w:lang w:eastAsia="en-US"/>
        </w:rPr>
        <w:t>и</w:t>
      </w:r>
      <w:r w:rsidR="002F18F3" w:rsidRPr="00A31E6D">
        <w:rPr>
          <w:rFonts w:eastAsia="Calibri"/>
          <w:color w:val="000000" w:themeColor="text1"/>
          <w:sz w:val="28"/>
          <w:szCs w:val="28"/>
          <w:lang w:eastAsia="en-US"/>
        </w:rPr>
        <w:t xml:space="preserve"> утверждение генерального плана города.</w:t>
      </w:r>
    </w:p>
    <w:p w:rsidR="00895B96" w:rsidRPr="00895B96" w:rsidRDefault="00895B96" w:rsidP="00895B96">
      <w:pPr>
        <w:pStyle w:val="aa"/>
        <w:rPr>
          <w:rFonts w:eastAsia="Calibri"/>
          <w:color w:val="000000" w:themeColor="text1"/>
          <w:sz w:val="28"/>
          <w:szCs w:val="28"/>
          <w:lang w:eastAsia="en-US"/>
        </w:rPr>
      </w:pPr>
    </w:p>
    <w:p w:rsidR="00E80DAC" w:rsidRPr="00E46F9E" w:rsidRDefault="00E80DAC" w:rsidP="00E46F9E">
      <w:pPr>
        <w:jc w:val="both"/>
        <w:rPr>
          <w:rFonts w:eastAsia="Calibri"/>
          <w:color w:val="000000" w:themeColor="text1"/>
          <w:sz w:val="28"/>
          <w:szCs w:val="28"/>
          <w:lang w:eastAsia="en-US"/>
        </w:rPr>
      </w:pPr>
    </w:p>
    <w:sectPr w:rsidR="00E80DAC" w:rsidRPr="00E46F9E" w:rsidSect="00524A7E">
      <w:headerReference w:type="even" r:id="rId10"/>
      <w:headerReference w:type="default" r:id="rId11"/>
      <w:pgSz w:w="11906" w:h="16838"/>
      <w:pgMar w:top="851" w:right="709" w:bottom="624"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E40" w:rsidRDefault="00920E40">
      <w:r>
        <w:separator/>
      </w:r>
    </w:p>
  </w:endnote>
  <w:endnote w:type="continuationSeparator" w:id="0">
    <w:p w:rsidR="00920E40" w:rsidRDefault="0092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E40" w:rsidRDefault="00920E40">
      <w:r>
        <w:separator/>
      </w:r>
    </w:p>
  </w:footnote>
  <w:footnote w:type="continuationSeparator" w:id="0">
    <w:p w:rsidR="00920E40" w:rsidRDefault="00920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8FF" w:rsidRDefault="00D728F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728FF" w:rsidRDefault="00D728FF">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8FF" w:rsidRDefault="00D728FF">
    <w:pPr>
      <w:pStyle w:val="a5"/>
      <w:framePr w:wrap="around" w:vAnchor="text" w:hAnchor="margin" w:xAlign="right" w:y="1"/>
      <w:rPr>
        <w:rStyle w:val="a7"/>
        <w:sz w:val="18"/>
      </w:rPr>
    </w:pPr>
    <w:r>
      <w:rPr>
        <w:rStyle w:val="a7"/>
        <w:sz w:val="18"/>
      </w:rPr>
      <w:fldChar w:fldCharType="begin"/>
    </w:r>
    <w:r>
      <w:rPr>
        <w:rStyle w:val="a7"/>
        <w:sz w:val="18"/>
      </w:rPr>
      <w:instrText xml:space="preserve">PAGE  </w:instrText>
    </w:r>
    <w:r>
      <w:rPr>
        <w:rStyle w:val="a7"/>
        <w:sz w:val="18"/>
      </w:rPr>
      <w:fldChar w:fldCharType="separate"/>
    </w:r>
    <w:r>
      <w:rPr>
        <w:rStyle w:val="a7"/>
        <w:noProof/>
        <w:sz w:val="18"/>
      </w:rPr>
      <w:t>4</w:t>
    </w:r>
    <w:r>
      <w:rPr>
        <w:rStyle w:val="a7"/>
        <w:sz w:val="18"/>
      </w:rPr>
      <w:fldChar w:fldCharType="end"/>
    </w:r>
  </w:p>
  <w:p w:rsidR="00D728FF" w:rsidRDefault="00D728FF">
    <w:pPr>
      <w:pStyle w:val="a5"/>
      <w:ind w:right="36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4EC"/>
    <w:multiLevelType w:val="hybridMultilevel"/>
    <w:tmpl w:val="34980FE8"/>
    <w:lvl w:ilvl="0" w:tplc="4D8C58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E4855"/>
    <w:multiLevelType w:val="hybridMultilevel"/>
    <w:tmpl w:val="2C3A2A0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88639FC"/>
    <w:multiLevelType w:val="hybridMultilevel"/>
    <w:tmpl w:val="F06C2086"/>
    <w:lvl w:ilvl="0" w:tplc="DAAECCCC">
      <w:start w:val="1"/>
      <w:numFmt w:val="decimal"/>
      <w:lvlText w:val="%1."/>
      <w:lvlJc w:val="left"/>
      <w:pPr>
        <w:ind w:left="360" w:hanging="360"/>
      </w:pPr>
      <w:rPr>
        <w:rFonts w:hint="default"/>
        <w:color w:val="2C2D2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27E83"/>
    <w:multiLevelType w:val="hybridMultilevel"/>
    <w:tmpl w:val="201C179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5406E90"/>
    <w:multiLevelType w:val="hybridMultilevel"/>
    <w:tmpl w:val="92EA9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B79CF"/>
    <w:multiLevelType w:val="hybridMultilevel"/>
    <w:tmpl w:val="EA320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843F71"/>
    <w:multiLevelType w:val="hybridMultilevel"/>
    <w:tmpl w:val="45867D8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 w15:restartNumberingAfterBreak="0">
    <w:nsid w:val="48A8176D"/>
    <w:multiLevelType w:val="hybridMultilevel"/>
    <w:tmpl w:val="2B40B9CA"/>
    <w:lvl w:ilvl="0" w:tplc="FDE8478A">
      <w:start w:val="1"/>
      <w:numFmt w:val="decimal"/>
      <w:lvlText w:val="%1)"/>
      <w:lvlJc w:val="left"/>
      <w:pPr>
        <w:tabs>
          <w:tab w:val="num" w:pos="786"/>
        </w:tabs>
        <w:ind w:left="786" w:hanging="360"/>
      </w:pPr>
      <w:rPr>
        <w:rFonts w:hint="default"/>
        <w:szCs w:val="24"/>
        <w:vertAlign w:val="superscrip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15:restartNumberingAfterBreak="0">
    <w:nsid w:val="5BE7669E"/>
    <w:multiLevelType w:val="hybridMultilevel"/>
    <w:tmpl w:val="2DDE2E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1ED0629"/>
    <w:multiLevelType w:val="hybridMultilevel"/>
    <w:tmpl w:val="E01410F4"/>
    <w:lvl w:ilvl="0" w:tplc="6BC27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38666A9"/>
    <w:multiLevelType w:val="singleLevel"/>
    <w:tmpl w:val="508A5444"/>
    <w:lvl w:ilvl="0">
      <w:numFmt w:val="bullet"/>
      <w:lvlText w:val="-"/>
      <w:lvlJc w:val="left"/>
      <w:pPr>
        <w:tabs>
          <w:tab w:val="num" w:pos="360"/>
        </w:tabs>
        <w:ind w:left="360" w:hanging="360"/>
      </w:pPr>
      <w:rPr>
        <w:rFonts w:hint="default"/>
      </w:rPr>
    </w:lvl>
  </w:abstractNum>
  <w:abstractNum w:abstractNumId="11" w15:restartNumberingAfterBreak="0">
    <w:nsid w:val="70E13376"/>
    <w:multiLevelType w:val="hybridMultilevel"/>
    <w:tmpl w:val="1F3C8C0E"/>
    <w:lvl w:ilvl="0" w:tplc="AD5418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77C35616"/>
    <w:multiLevelType w:val="hybridMultilevel"/>
    <w:tmpl w:val="96E670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3" w15:restartNumberingAfterBreak="0">
    <w:nsid w:val="7C3C69ED"/>
    <w:multiLevelType w:val="hybridMultilevel"/>
    <w:tmpl w:val="F84AD404"/>
    <w:lvl w:ilvl="0" w:tplc="2722C77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CF81BDE"/>
    <w:multiLevelType w:val="hybridMultilevel"/>
    <w:tmpl w:val="8C7AA4E6"/>
    <w:lvl w:ilvl="0" w:tplc="148A51D4">
      <w:start w:val="1"/>
      <w:numFmt w:val="decimal"/>
      <w:lvlText w:val="%1."/>
      <w:lvlJc w:val="left"/>
      <w:pPr>
        <w:ind w:left="786"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12"/>
  </w:num>
  <w:num w:numId="7">
    <w:abstractNumId w:val="1"/>
  </w:num>
  <w:num w:numId="8">
    <w:abstractNumId w:val="14"/>
  </w:num>
  <w:num w:numId="9">
    <w:abstractNumId w:val="13"/>
  </w:num>
  <w:num w:numId="10">
    <w:abstractNumId w:val="5"/>
  </w:num>
  <w:num w:numId="11">
    <w:abstractNumId w:val="11"/>
  </w:num>
  <w:num w:numId="12">
    <w:abstractNumId w:val="4"/>
  </w:num>
  <w:num w:numId="13">
    <w:abstractNumId w:val="9"/>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C0"/>
    <w:rsid w:val="00001B90"/>
    <w:rsid w:val="00001F24"/>
    <w:rsid w:val="00002301"/>
    <w:rsid w:val="00003B2D"/>
    <w:rsid w:val="00003DBC"/>
    <w:rsid w:val="0000507F"/>
    <w:rsid w:val="00005ABB"/>
    <w:rsid w:val="00006201"/>
    <w:rsid w:val="000071D0"/>
    <w:rsid w:val="000072F9"/>
    <w:rsid w:val="00007575"/>
    <w:rsid w:val="000079BA"/>
    <w:rsid w:val="00007C2D"/>
    <w:rsid w:val="00010179"/>
    <w:rsid w:val="00010A33"/>
    <w:rsid w:val="0001197E"/>
    <w:rsid w:val="00012CBA"/>
    <w:rsid w:val="000133D5"/>
    <w:rsid w:val="000156F8"/>
    <w:rsid w:val="0001736E"/>
    <w:rsid w:val="000177C9"/>
    <w:rsid w:val="00017D05"/>
    <w:rsid w:val="00017F54"/>
    <w:rsid w:val="000210A3"/>
    <w:rsid w:val="000218AC"/>
    <w:rsid w:val="0002234B"/>
    <w:rsid w:val="00022620"/>
    <w:rsid w:val="00022E5F"/>
    <w:rsid w:val="0002453B"/>
    <w:rsid w:val="00026A91"/>
    <w:rsid w:val="00031D19"/>
    <w:rsid w:val="00033AA3"/>
    <w:rsid w:val="0003422E"/>
    <w:rsid w:val="00034414"/>
    <w:rsid w:val="0003477F"/>
    <w:rsid w:val="00035D8E"/>
    <w:rsid w:val="00037F47"/>
    <w:rsid w:val="00040279"/>
    <w:rsid w:val="00040C2C"/>
    <w:rsid w:val="000423C1"/>
    <w:rsid w:val="00042457"/>
    <w:rsid w:val="00044E0F"/>
    <w:rsid w:val="00046595"/>
    <w:rsid w:val="00046AC6"/>
    <w:rsid w:val="00054B73"/>
    <w:rsid w:val="00054C9A"/>
    <w:rsid w:val="00055C55"/>
    <w:rsid w:val="00056E39"/>
    <w:rsid w:val="00060D7F"/>
    <w:rsid w:val="0006174C"/>
    <w:rsid w:val="000623C0"/>
    <w:rsid w:val="00063C61"/>
    <w:rsid w:val="00063EE6"/>
    <w:rsid w:val="00063FAF"/>
    <w:rsid w:val="00064F0A"/>
    <w:rsid w:val="00065F35"/>
    <w:rsid w:val="00067F7E"/>
    <w:rsid w:val="00070AD3"/>
    <w:rsid w:val="00070B93"/>
    <w:rsid w:val="00070DA3"/>
    <w:rsid w:val="000717A1"/>
    <w:rsid w:val="00071FB7"/>
    <w:rsid w:val="00076085"/>
    <w:rsid w:val="00077897"/>
    <w:rsid w:val="0008037A"/>
    <w:rsid w:val="000805E8"/>
    <w:rsid w:val="00080A16"/>
    <w:rsid w:val="00081DA6"/>
    <w:rsid w:val="00082410"/>
    <w:rsid w:val="0008288B"/>
    <w:rsid w:val="00083A12"/>
    <w:rsid w:val="00083A75"/>
    <w:rsid w:val="0008460A"/>
    <w:rsid w:val="00084710"/>
    <w:rsid w:val="000848D4"/>
    <w:rsid w:val="00084B74"/>
    <w:rsid w:val="000857EA"/>
    <w:rsid w:val="00087C9F"/>
    <w:rsid w:val="00090DF6"/>
    <w:rsid w:val="00091AB7"/>
    <w:rsid w:val="00091FCA"/>
    <w:rsid w:val="00092035"/>
    <w:rsid w:val="000925F1"/>
    <w:rsid w:val="000930DE"/>
    <w:rsid w:val="000942F5"/>
    <w:rsid w:val="00094650"/>
    <w:rsid w:val="00094F19"/>
    <w:rsid w:val="0009744D"/>
    <w:rsid w:val="0009787E"/>
    <w:rsid w:val="000A002B"/>
    <w:rsid w:val="000A01BD"/>
    <w:rsid w:val="000A211F"/>
    <w:rsid w:val="000A26A0"/>
    <w:rsid w:val="000A321E"/>
    <w:rsid w:val="000A3400"/>
    <w:rsid w:val="000A34F3"/>
    <w:rsid w:val="000A5E4C"/>
    <w:rsid w:val="000A6426"/>
    <w:rsid w:val="000A647E"/>
    <w:rsid w:val="000A664A"/>
    <w:rsid w:val="000A6E55"/>
    <w:rsid w:val="000A7A26"/>
    <w:rsid w:val="000B031B"/>
    <w:rsid w:val="000B09F8"/>
    <w:rsid w:val="000B0F34"/>
    <w:rsid w:val="000B0F5A"/>
    <w:rsid w:val="000B16AE"/>
    <w:rsid w:val="000B3AEB"/>
    <w:rsid w:val="000B3DD8"/>
    <w:rsid w:val="000B4B26"/>
    <w:rsid w:val="000B4DF8"/>
    <w:rsid w:val="000B4F69"/>
    <w:rsid w:val="000B514D"/>
    <w:rsid w:val="000B5F23"/>
    <w:rsid w:val="000B624A"/>
    <w:rsid w:val="000B63C2"/>
    <w:rsid w:val="000B6D11"/>
    <w:rsid w:val="000C11D6"/>
    <w:rsid w:val="000C4078"/>
    <w:rsid w:val="000C4231"/>
    <w:rsid w:val="000C493C"/>
    <w:rsid w:val="000C5325"/>
    <w:rsid w:val="000C6274"/>
    <w:rsid w:val="000C69FF"/>
    <w:rsid w:val="000C7910"/>
    <w:rsid w:val="000D1723"/>
    <w:rsid w:val="000D2F3A"/>
    <w:rsid w:val="000D3DE7"/>
    <w:rsid w:val="000D55DE"/>
    <w:rsid w:val="000D597B"/>
    <w:rsid w:val="000D5DDB"/>
    <w:rsid w:val="000D6E44"/>
    <w:rsid w:val="000D6F82"/>
    <w:rsid w:val="000D7152"/>
    <w:rsid w:val="000E029E"/>
    <w:rsid w:val="000E0846"/>
    <w:rsid w:val="000E1260"/>
    <w:rsid w:val="000E1308"/>
    <w:rsid w:val="000E1FA6"/>
    <w:rsid w:val="000E2BA6"/>
    <w:rsid w:val="000E4044"/>
    <w:rsid w:val="000E5163"/>
    <w:rsid w:val="000E59CF"/>
    <w:rsid w:val="000E69F2"/>
    <w:rsid w:val="000E6B3C"/>
    <w:rsid w:val="000F03C1"/>
    <w:rsid w:val="000F1982"/>
    <w:rsid w:val="000F1F2E"/>
    <w:rsid w:val="000F40EE"/>
    <w:rsid w:val="000F4661"/>
    <w:rsid w:val="000F46AC"/>
    <w:rsid w:val="000F4E8B"/>
    <w:rsid w:val="000F5CEF"/>
    <w:rsid w:val="000F5DC0"/>
    <w:rsid w:val="000F684F"/>
    <w:rsid w:val="000F7AF2"/>
    <w:rsid w:val="000F7BCC"/>
    <w:rsid w:val="000F7BD1"/>
    <w:rsid w:val="000F7DAE"/>
    <w:rsid w:val="00101006"/>
    <w:rsid w:val="001011C0"/>
    <w:rsid w:val="00101D2C"/>
    <w:rsid w:val="001028F0"/>
    <w:rsid w:val="00102AE3"/>
    <w:rsid w:val="00103B30"/>
    <w:rsid w:val="001052BB"/>
    <w:rsid w:val="00106181"/>
    <w:rsid w:val="00106DDD"/>
    <w:rsid w:val="00106E23"/>
    <w:rsid w:val="00110302"/>
    <w:rsid w:val="00110AB1"/>
    <w:rsid w:val="001112F3"/>
    <w:rsid w:val="00111DA4"/>
    <w:rsid w:val="0011257C"/>
    <w:rsid w:val="00112923"/>
    <w:rsid w:val="0011362F"/>
    <w:rsid w:val="00114253"/>
    <w:rsid w:val="001142AD"/>
    <w:rsid w:val="001147EB"/>
    <w:rsid w:val="001153AD"/>
    <w:rsid w:val="0011654B"/>
    <w:rsid w:val="00117C05"/>
    <w:rsid w:val="00117D44"/>
    <w:rsid w:val="00117F65"/>
    <w:rsid w:val="00117FF1"/>
    <w:rsid w:val="00124786"/>
    <w:rsid w:val="00124F91"/>
    <w:rsid w:val="001251EB"/>
    <w:rsid w:val="0012582B"/>
    <w:rsid w:val="0012716E"/>
    <w:rsid w:val="0012725A"/>
    <w:rsid w:val="00130895"/>
    <w:rsid w:val="00131140"/>
    <w:rsid w:val="00131991"/>
    <w:rsid w:val="00132482"/>
    <w:rsid w:val="00132EB9"/>
    <w:rsid w:val="0013354E"/>
    <w:rsid w:val="001337A8"/>
    <w:rsid w:val="00133A88"/>
    <w:rsid w:val="00135197"/>
    <w:rsid w:val="001351CF"/>
    <w:rsid w:val="001356EC"/>
    <w:rsid w:val="001362EE"/>
    <w:rsid w:val="00136BB2"/>
    <w:rsid w:val="00136F19"/>
    <w:rsid w:val="0013707E"/>
    <w:rsid w:val="00137105"/>
    <w:rsid w:val="001373AF"/>
    <w:rsid w:val="00137822"/>
    <w:rsid w:val="00140571"/>
    <w:rsid w:val="00140608"/>
    <w:rsid w:val="001415C9"/>
    <w:rsid w:val="00141E57"/>
    <w:rsid w:val="00142EBE"/>
    <w:rsid w:val="00143073"/>
    <w:rsid w:val="00143F4F"/>
    <w:rsid w:val="0014409F"/>
    <w:rsid w:val="00144375"/>
    <w:rsid w:val="001447C0"/>
    <w:rsid w:val="00144CAF"/>
    <w:rsid w:val="00144F45"/>
    <w:rsid w:val="00145152"/>
    <w:rsid w:val="001452BE"/>
    <w:rsid w:val="00145491"/>
    <w:rsid w:val="00145515"/>
    <w:rsid w:val="001455EE"/>
    <w:rsid w:val="001509CB"/>
    <w:rsid w:val="0015182C"/>
    <w:rsid w:val="00152671"/>
    <w:rsid w:val="001532C5"/>
    <w:rsid w:val="00153EB4"/>
    <w:rsid w:val="00154701"/>
    <w:rsid w:val="001551EF"/>
    <w:rsid w:val="00155538"/>
    <w:rsid w:val="0015614B"/>
    <w:rsid w:val="00156F57"/>
    <w:rsid w:val="00160D69"/>
    <w:rsid w:val="00160DA4"/>
    <w:rsid w:val="00161696"/>
    <w:rsid w:val="001630EF"/>
    <w:rsid w:val="001636D2"/>
    <w:rsid w:val="00163910"/>
    <w:rsid w:val="00163B4A"/>
    <w:rsid w:val="00164787"/>
    <w:rsid w:val="00166437"/>
    <w:rsid w:val="00166FE2"/>
    <w:rsid w:val="0016706E"/>
    <w:rsid w:val="001672FE"/>
    <w:rsid w:val="00167518"/>
    <w:rsid w:val="0016782F"/>
    <w:rsid w:val="00167BD8"/>
    <w:rsid w:val="001701A7"/>
    <w:rsid w:val="00170450"/>
    <w:rsid w:val="00171F87"/>
    <w:rsid w:val="0017201B"/>
    <w:rsid w:val="00172540"/>
    <w:rsid w:val="001744A1"/>
    <w:rsid w:val="001754D9"/>
    <w:rsid w:val="001758AB"/>
    <w:rsid w:val="00175F39"/>
    <w:rsid w:val="00176408"/>
    <w:rsid w:val="00176D2D"/>
    <w:rsid w:val="00176F27"/>
    <w:rsid w:val="001809C9"/>
    <w:rsid w:val="00180B7E"/>
    <w:rsid w:val="00180E2A"/>
    <w:rsid w:val="001828BC"/>
    <w:rsid w:val="00182B71"/>
    <w:rsid w:val="00183292"/>
    <w:rsid w:val="0018382C"/>
    <w:rsid w:val="0018389E"/>
    <w:rsid w:val="00183DDA"/>
    <w:rsid w:val="00183EFF"/>
    <w:rsid w:val="001840B5"/>
    <w:rsid w:val="001843AE"/>
    <w:rsid w:val="00184F75"/>
    <w:rsid w:val="001918E3"/>
    <w:rsid w:val="0019221F"/>
    <w:rsid w:val="001927C6"/>
    <w:rsid w:val="0019314F"/>
    <w:rsid w:val="00193AB1"/>
    <w:rsid w:val="0019563B"/>
    <w:rsid w:val="0019697D"/>
    <w:rsid w:val="001A089A"/>
    <w:rsid w:val="001A0BED"/>
    <w:rsid w:val="001A12FC"/>
    <w:rsid w:val="001A1A19"/>
    <w:rsid w:val="001A1F68"/>
    <w:rsid w:val="001A21B0"/>
    <w:rsid w:val="001A2D00"/>
    <w:rsid w:val="001A3AD2"/>
    <w:rsid w:val="001A4A09"/>
    <w:rsid w:val="001A4DF4"/>
    <w:rsid w:val="001A5111"/>
    <w:rsid w:val="001A5B98"/>
    <w:rsid w:val="001A5EFC"/>
    <w:rsid w:val="001A5FB8"/>
    <w:rsid w:val="001A674C"/>
    <w:rsid w:val="001A711A"/>
    <w:rsid w:val="001B020E"/>
    <w:rsid w:val="001B0B42"/>
    <w:rsid w:val="001B0B5B"/>
    <w:rsid w:val="001B0E47"/>
    <w:rsid w:val="001B0F89"/>
    <w:rsid w:val="001B3913"/>
    <w:rsid w:val="001B42BC"/>
    <w:rsid w:val="001B573E"/>
    <w:rsid w:val="001B6191"/>
    <w:rsid w:val="001B62C7"/>
    <w:rsid w:val="001B79BC"/>
    <w:rsid w:val="001C0585"/>
    <w:rsid w:val="001C1749"/>
    <w:rsid w:val="001C186C"/>
    <w:rsid w:val="001C202D"/>
    <w:rsid w:val="001C2CEC"/>
    <w:rsid w:val="001C382F"/>
    <w:rsid w:val="001C4913"/>
    <w:rsid w:val="001C7553"/>
    <w:rsid w:val="001C7E46"/>
    <w:rsid w:val="001D138A"/>
    <w:rsid w:val="001D13EE"/>
    <w:rsid w:val="001D14F4"/>
    <w:rsid w:val="001D2EBE"/>
    <w:rsid w:val="001D31D7"/>
    <w:rsid w:val="001D550B"/>
    <w:rsid w:val="001D5BD0"/>
    <w:rsid w:val="001D737A"/>
    <w:rsid w:val="001D75F5"/>
    <w:rsid w:val="001D79DD"/>
    <w:rsid w:val="001E0C33"/>
    <w:rsid w:val="001E2575"/>
    <w:rsid w:val="001E6186"/>
    <w:rsid w:val="001E67A9"/>
    <w:rsid w:val="001E7281"/>
    <w:rsid w:val="001F03DC"/>
    <w:rsid w:val="001F0E2C"/>
    <w:rsid w:val="001F23EB"/>
    <w:rsid w:val="001F2CEE"/>
    <w:rsid w:val="001F3F91"/>
    <w:rsid w:val="001F513B"/>
    <w:rsid w:val="001F5676"/>
    <w:rsid w:val="001F5A92"/>
    <w:rsid w:val="001F649A"/>
    <w:rsid w:val="001F767A"/>
    <w:rsid w:val="001F769B"/>
    <w:rsid w:val="001F77FE"/>
    <w:rsid w:val="001F7D16"/>
    <w:rsid w:val="002007CF"/>
    <w:rsid w:val="002028EC"/>
    <w:rsid w:val="00205CB9"/>
    <w:rsid w:val="00206BD7"/>
    <w:rsid w:val="00207482"/>
    <w:rsid w:val="002079F4"/>
    <w:rsid w:val="00207C46"/>
    <w:rsid w:val="002102AF"/>
    <w:rsid w:val="002105F3"/>
    <w:rsid w:val="002121FB"/>
    <w:rsid w:val="00212E85"/>
    <w:rsid w:val="00213B62"/>
    <w:rsid w:val="00213F2F"/>
    <w:rsid w:val="002147F4"/>
    <w:rsid w:val="00215572"/>
    <w:rsid w:val="00215C86"/>
    <w:rsid w:val="0021696F"/>
    <w:rsid w:val="00216BAC"/>
    <w:rsid w:val="00223987"/>
    <w:rsid w:val="002248F9"/>
    <w:rsid w:val="00224C26"/>
    <w:rsid w:val="0022574A"/>
    <w:rsid w:val="00225BCB"/>
    <w:rsid w:val="0022626A"/>
    <w:rsid w:val="002265E5"/>
    <w:rsid w:val="002268C2"/>
    <w:rsid w:val="00226D67"/>
    <w:rsid w:val="00227C08"/>
    <w:rsid w:val="00227F10"/>
    <w:rsid w:val="0023023B"/>
    <w:rsid w:val="002308ED"/>
    <w:rsid w:val="00230C73"/>
    <w:rsid w:val="002319E1"/>
    <w:rsid w:val="00233AA4"/>
    <w:rsid w:val="00234162"/>
    <w:rsid w:val="00234F98"/>
    <w:rsid w:val="00235083"/>
    <w:rsid w:val="00235FB1"/>
    <w:rsid w:val="00236C78"/>
    <w:rsid w:val="002372C1"/>
    <w:rsid w:val="0024126F"/>
    <w:rsid w:val="002426AC"/>
    <w:rsid w:val="002427FF"/>
    <w:rsid w:val="00242CE1"/>
    <w:rsid w:val="00243AEF"/>
    <w:rsid w:val="002464B4"/>
    <w:rsid w:val="002469C7"/>
    <w:rsid w:val="00247BBB"/>
    <w:rsid w:val="00250447"/>
    <w:rsid w:val="00251D79"/>
    <w:rsid w:val="002528F2"/>
    <w:rsid w:val="00252960"/>
    <w:rsid w:val="0025303E"/>
    <w:rsid w:val="00253BE9"/>
    <w:rsid w:val="00255367"/>
    <w:rsid w:val="0025565E"/>
    <w:rsid w:val="002561CE"/>
    <w:rsid w:val="002576D2"/>
    <w:rsid w:val="00260B3A"/>
    <w:rsid w:val="00261D0D"/>
    <w:rsid w:val="00262107"/>
    <w:rsid w:val="00262A7D"/>
    <w:rsid w:val="0026396F"/>
    <w:rsid w:val="00263B8C"/>
    <w:rsid w:val="00263CB0"/>
    <w:rsid w:val="002646D1"/>
    <w:rsid w:val="0026598B"/>
    <w:rsid w:val="00265FB0"/>
    <w:rsid w:val="002660E8"/>
    <w:rsid w:val="002669E6"/>
    <w:rsid w:val="00267C04"/>
    <w:rsid w:val="00270362"/>
    <w:rsid w:val="0027048E"/>
    <w:rsid w:val="0027073F"/>
    <w:rsid w:val="00272344"/>
    <w:rsid w:val="0027256B"/>
    <w:rsid w:val="00274D0A"/>
    <w:rsid w:val="002770F2"/>
    <w:rsid w:val="002778A1"/>
    <w:rsid w:val="00277E7B"/>
    <w:rsid w:val="002800A2"/>
    <w:rsid w:val="0028022C"/>
    <w:rsid w:val="002805F0"/>
    <w:rsid w:val="002808C3"/>
    <w:rsid w:val="0028252F"/>
    <w:rsid w:val="002829DE"/>
    <w:rsid w:val="00282D22"/>
    <w:rsid w:val="00284C62"/>
    <w:rsid w:val="00284F1B"/>
    <w:rsid w:val="00285279"/>
    <w:rsid w:val="00285AC4"/>
    <w:rsid w:val="00285FA9"/>
    <w:rsid w:val="00286B74"/>
    <w:rsid w:val="00287752"/>
    <w:rsid w:val="00287B39"/>
    <w:rsid w:val="0029084E"/>
    <w:rsid w:val="00290F55"/>
    <w:rsid w:val="00291886"/>
    <w:rsid w:val="00292A76"/>
    <w:rsid w:val="002935FF"/>
    <w:rsid w:val="002944D9"/>
    <w:rsid w:val="00294615"/>
    <w:rsid w:val="00295DE2"/>
    <w:rsid w:val="00295EE6"/>
    <w:rsid w:val="00296CDC"/>
    <w:rsid w:val="002974DD"/>
    <w:rsid w:val="002A120B"/>
    <w:rsid w:val="002A1BEE"/>
    <w:rsid w:val="002A238B"/>
    <w:rsid w:val="002A2D78"/>
    <w:rsid w:val="002A3189"/>
    <w:rsid w:val="002A4303"/>
    <w:rsid w:val="002A6153"/>
    <w:rsid w:val="002A786F"/>
    <w:rsid w:val="002A7BDA"/>
    <w:rsid w:val="002B136A"/>
    <w:rsid w:val="002B1B4C"/>
    <w:rsid w:val="002B2176"/>
    <w:rsid w:val="002B2258"/>
    <w:rsid w:val="002B245A"/>
    <w:rsid w:val="002B25E1"/>
    <w:rsid w:val="002B34D0"/>
    <w:rsid w:val="002B6CDE"/>
    <w:rsid w:val="002B7099"/>
    <w:rsid w:val="002C1B35"/>
    <w:rsid w:val="002C1CD2"/>
    <w:rsid w:val="002C33EF"/>
    <w:rsid w:val="002C363D"/>
    <w:rsid w:val="002C368C"/>
    <w:rsid w:val="002C3BD5"/>
    <w:rsid w:val="002C3EF2"/>
    <w:rsid w:val="002C3F80"/>
    <w:rsid w:val="002C48C5"/>
    <w:rsid w:val="002C4F5D"/>
    <w:rsid w:val="002C6262"/>
    <w:rsid w:val="002C691F"/>
    <w:rsid w:val="002C705D"/>
    <w:rsid w:val="002C7541"/>
    <w:rsid w:val="002D12A7"/>
    <w:rsid w:val="002D18DD"/>
    <w:rsid w:val="002D1E1B"/>
    <w:rsid w:val="002D207B"/>
    <w:rsid w:val="002D35A7"/>
    <w:rsid w:val="002D39D7"/>
    <w:rsid w:val="002D3BA5"/>
    <w:rsid w:val="002D456C"/>
    <w:rsid w:val="002D464A"/>
    <w:rsid w:val="002D542B"/>
    <w:rsid w:val="002D5975"/>
    <w:rsid w:val="002D59EC"/>
    <w:rsid w:val="002D6247"/>
    <w:rsid w:val="002D71B2"/>
    <w:rsid w:val="002D7959"/>
    <w:rsid w:val="002E0C04"/>
    <w:rsid w:val="002E0D36"/>
    <w:rsid w:val="002E0F9B"/>
    <w:rsid w:val="002E20FD"/>
    <w:rsid w:val="002E25CC"/>
    <w:rsid w:val="002E2A32"/>
    <w:rsid w:val="002E4E91"/>
    <w:rsid w:val="002E5145"/>
    <w:rsid w:val="002E5FE3"/>
    <w:rsid w:val="002F0736"/>
    <w:rsid w:val="002F09C6"/>
    <w:rsid w:val="002F0BD8"/>
    <w:rsid w:val="002F141A"/>
    <w:rsid w:val="002F18F3"/>
    <w:rsid w:val="002F1CCF"/>
    <w:rsid w:val="002F209D"/>
    <w:rsid w:val="002F2B4F"/>
    <w:rsid w:val="002F33B5"/>
    <w:rsid w:val="002F622E"/>
    <w:rsid w:val="002F65FB"/>
    <w:rsid w:val="00302950"/>
    <w:rsid w:val="00303260"/>
    <w:rsid w:val="00303F86"/>
    <w:rsid w:val="00304188"/>
    <w:rsid w:val="003049FF"/>
    <w:rsid w:val="00304B94"/>
    <w:rsid w:val="0030558B"/>
    <w:rsid w:val="00305A8B"/>
    <w:rsid w:val="00306A66"/>
    <w:rsid w:val="00306D54"/>
    <w:rsid w:val="00306F20"/>
    <w:rsid w:val="00306FE7"/>
    <w:rsid w:val="00310E60"/>
    <w:rsid w:val="00311B89"/>
    <w:rsid w:val="003121E8"/>
    <w:rsid w:val="003134B0"/>
    <w:rsid w:val="00313B5B"/>
    <w:rsid w:val="00313B74"/>
    <w:rsid w:val="00314028"/>
    <w:rsid w:val="00314352"/>
    <w:rsid w:val="00314BB0"/>
    <w:rsid w:val="00314F68"/>
    <w:rsid w:val="0031579E"/>
    <w:rsid w:val="003159FF"/>
    <w:rsid w:val="00315DB6"/>
    <w:rsid w:val="003167C9"/>
    <w:rsid w:val="0031739C"/>
    <w:rsid w:val="00317ACF"/>
    <w:rsid w:val="003200C2"/>
    <w:rsid w:val="00320197"/>
    <w:rsid w:val="0032213C"/>
    <w:rsid w:val="003222F3"/>
    <w:rsid w:val="00323656"/>
    <w:rsid w:val="00324D40"/>
    <w:rsid w:val="00325910"/>
    <w:rsid w:val="003270D6"/>
    <w:rsid w:val="0032717D"/>
    <w:rsid w:val="00330F81"/>
    <w:rsid w:val="0033108D"/>
    <w:rsid w:val="00335688"/>
    <w:rsid w:val="00335BEE"/>
    <w:rsid w:val="00335C87"/>
    <w:rsid w:val="00336015"/>
    <w:rsid w:val="00340057"/>
    <w:rsid w:val="0034015D"/>
    <w:rsid w:val="00340304"/>
    <w:rsid w:val="0034034F"/>
    <w:rsid w:val="00340DF7"/>
    <w:rsid w:val="003414D7"/>
    <w:rsid w:val="00342CC9"/>
    <w:rsid w:val="00342CE0"/>
    <w:rsid w:val="00343420"/>
    <w:rsid w:val="00343588"/>
    <w:rsid w:val="00343A5E"/>
    <w:rsid w:val="00344533"/>
    <w:rsid w:val="00346477"/>
    <w:rsid w:val="00352017"/>
    <w:rsid w:val="00352208"/>
    <w:rsid w:val="0035222C"/>
    <w:rsid w:val="00352358"/>
    <w:rsid w:val="0035286F"/>
    <w:rsid w:val="003530BA"/>
    <w:rsid w:val="00353453"/>
    <w:rsid w:val="00353A3F"/>
    <w:rsid w:val="00353B57"/>
    <w:rsid w:val="00353C23"/>
    <w:rsid w:val="00355AC9"/>
    <w:rsid w:val="00355C59"/>
    <w:rsid w:val="003561DA"/>
    <w:rsid w:val="00357756"/>
    <w:rsid w:val="003602B3"/>
    <w:rsid w:val="003606B7"/>
    <w:rsid w:val="00360817"/>
    <w:rsid w:val="00360B92"/>
    <w:rsid w:val="003612D6"/>
    <w:rsid w:val="0036213C"/>
    <w:rsid w:val="00365B98"/>
    <w:rsid w:val="003667F8"/>
    <w:rsid w:val="00370E47"/>
    <w:rsid w:val="003713FC"/>
    <w:rsid w:val="0037215B"/>
    <w:rsid w:val="00373C82"/>
    <w:rsid w:val="003744CA"/>
    <w:rsid w:val="0037486C"/>
    <w:rsid w:val="00374F5A"/>
    <w:rsid w:val="00376A10"/>
    <w:rsid w:val="00377128"/>
    <w:rsid w:val="00380A4F"/>
    <w:rsid w:val="00382786"/>
    <w:rsid w:val="00383E6E"/>
    <w:rsid w:val="003845DE"/>
    <w:rsid w:val="00385141"/>
    <w:rsid w:val="0038568A"/>
    <w:rsid w:val="00385D53"/>
    <w:rsid w:val="00385E73"/>
    <w:rsid w:val="00386617"/>
    <w:rsid w:val="00386BAC"/>
    <w:rsid w:val="0038795B"/>
    <w:rsid w:val="00387F71"/>
    <w:rsid w:val="00390094"/>
    <w:rsid w:val="00390D66"/>
    <w:rsid w:val="003917EC"/>
    <w:rsid w:val="00391E07"/>
    <w:rsid w:val="003924AD"/>
    <w:rsid w:val="003927B8"/>
    <w:rsid w:val="0039307F"/>
    <w:rsid w:val="00393284"/>
    <w:rsid w:val="003946C7"/>
    <w:rsid w:val="00396779"/>
    <w:rsid w:val="00396A46"/>
    <w:rsid w:val="00396F3D"/>
    <w:rsid w:val="0039764C"/>
    <w:rsid w:val="003A14A9"/>
    <w:rsid w:val="003A1E62"/>
    <w:rsid w:val="003A2249"/>
    <w:rsid w:val="003A22B1"/>
    <w:rsid w:val="003A395E"/>
    <w:rsid w:val="003A3FAA"/>
    <w:rsid w:val="003A450C"/>
    <w:rsid w:val="003A5B53"/>
    <w:rsid w:val="003A5C4D"/>
    <w:rsid w:val="003A6494"/>
    <w:rsid w:val="003A6EAA"/>
    <w:rsid w:val="003A74AA"/>
    <w:rsid w:val="003A765F"/>
    <w:rsid w:val="003B0C32"/>
    <w:rsid w:val="003B35B0"/>
    <w:rsid w:val="003B4060"/>
    <w:rsid w:val="003C0719"/>
    <w:rsid w:val="003C0915"/>
    <w:rsid w:val="003C2C4E"/>
    <w:rsid w:val="003C58CE"/>
    <w:rsid w:val="003C5EF6"/>
    <w:rsid w:val="003C6CFD"/>
    <w:rsid w:val="003C7949"/>
    <w:rsid w:val="003D0FDD"/>
    <w:rsid w:val="003D16EF"/>
    <w:rsid w:val="003D1D9A"/>
    <w:rsid w:val="003D1F6E"/>
    <w:rsid w:val="003D31DC"/>
    <w:rsid w:val="003D362F"/>
    <w:rsid w:val="003D3D6B"/>
    <w:rsid w:val="003D40B5"/>
    <w:rsid w:val="003D43C0"/>
    <w:rsid w:val="003D4EB5"/>
    <w:rsid w:val="003D581C"/>
    <w:rsid w:val="003D796C"/>
    <w:rsid w:val="003E0682"/>
    <w:rsid w:val="003E0B1C"/>
    <w:rsid w:val="003E0D11"/>
    <w:rsid w:val="003E3674"/>
    <w:rsid w:val="003E59C4"/>
    <w:rsid w:val="003E74C8"/>
    <w:rsid w:val="003E7A2D"/>
    <w:rsid w:val="003E7E06"/>
    <w:rsid w:val="003F125E"/>
    <w:rsid w:val="003F13CF"/>
    <w:rsid w:val="003F1494"/>
    <w:rsid w:val="003F1EA3"/>
    <w:rsid w:val="003F31DD"/>
    <w:rsid w:val="003F3D34"/>
    <w:rsid w:val="003F3E2F"/>
    <w:rsid w:val="003F3FF2"/>
    <w:rsid w:val="003F6FD2"/>
    <w:rsid w:val="003F7184"/>
    <w:rsid w:val="003F74D0"/>
    <w:rsid w:val="004013FE"/>
    <w:rsid w:val="004019CE"/>
    <w:rsid w:val="004046A4"/>
    <w:rsid w:val="00404ECC"/>
    <w:rsid w:val="00405E25"/>
    <w:rsid w:val="00410B1B"/>
    <w:rsid w:val="00412323"/>
    <w:rsid w:val="0041266A"/>
    <w:rsid w:val="00412F77"/>
    <w:rsid w:val="00414FDD"/>
    <w:rsid w:val="00414FFC"/>
    <w:rsid w:val="00415EE2"/>
    <w:rsid w:val="00415F52"/>
    <w:rsid w:val="004160B3"/>
    <w:rsid w:val="004161DA"/>
    <w:rsid w:val="004165AC"/>
    <w:rsid w:val="00416770"/>
    <w:rsid w:val="004168A1"/>
    <w:rsid w:val="00416C15"/>
    <w:rsid w:val="004177B2"/>
    <w:rsid w:val="00417DB2"/>
    <w:rsid w:val="00420281"/>
    <w:rsid w:val="00420553"/>
    <w:rsid w:val="00421134"/>
    <w:rsid w:val="00421291"/>
    <w:rsid w:val="00422328"/>
    <w:rsid w:val="00422F2E"/>
    <w:rsid w:val="00423F8F"/>
    <w:rsid w:val="0042483D"/>
    <w:rsid w:val="0042604D"/>
    <w:rsid w:val="004261B8"/>
    <w:rsid w:val="00426AF7"/>
    <w:rsid w:val="00427C7E"/>
    <w:rsid w:val="004322AD"/>
    <w:rsid w:val="00434A4B"/>
    <w:rsid w:val="00434C8F"/>
    <w:rsid w:val="00435BC6"/>
    <w:rsid w:val="004370D2"/>
    <w:rsid w:val="004407AE"/>
    <w:rsid w:val="004435DE"/>
    <w:rsid w:val="00443C93"/>
    <w:rsid w:val="00443F82"/>
    <w:rsid w:val="00445142"/>
    <w:rsid w:val="00446930"/>
    <w:rsid w:val="00447E9D"/>
    <w:rsid w:val="004511E5"/>
    <w:rsid w:val="00451B66"/>
    <w:rsid w:val="004524BD"/>
    <w:rsid w:val="0045332C"/>
    <w:rsid w:val="004534FB"/>
    <w:rsid w:val="004538AE"/>
    <w:rsid w:val="00454A9F"/>
    <w:rsid w:val="0045635B"/>
    <w:rsid w:val="00456457"/>
    <w:rsid w:val="004601DA"/>
    <w:rsid w:val="00461A87"/>
    <w:rsid w:val="00465708"/>
    <w:rsid w:val="004658CF"/>
    <w:rsid w:val="00465A52"/>
    <w:rsid w:val="00466088"/>
    <w:rsid w:val="00466A01"/>
    <w:rsid w:val="00467CCF"/>
    <w:rsid w:val="00467D76"/>
    <w:rsid w:val="00467D8D"/>
    <w:rsid w:val="0047082F"/>
    <w:rsid w:val="00472822"/>
    <w:rsid w:val="00472FD1"/>
    <w:rsid w:val="004731C1"/>
    <w:rsid w:val="00473565"/>
    <w:rsid w:val="00473644"/>
    <w:rsid w:val="00473AE5"/>
    <w:rsid w:val="00473DE5"/>
    <w:rsid w:val="00473ED8"/>
    <w:rsid w:val="004746F1"/>
    <w:rsid w:val="00474A6C"/>
    <w:rsid w:val="004752B7"/>
    <w:rsid w:val="00475776"/>
    <w:rsid w:val="00475AD7"/>
    <w:rsid w:val="00475D17"/>
    <w:rsid w:val="00476F4E"/>
    <w:rsid w:val="004773A8"/>
    <w:rsid w:val="004816BC"/>
    <w:rsid w:val="00482008"/>
    <w:rsid w:val="004831ED"/>
    <w:rsid w:val="00483307"/>
    <w:rsid w:val="00484CE8"/>
    <w:rsid w:val="0049047A"/>
    <w:rsid w:val="004904B0"/>
    <w:rsid w:val="004904DC"/>
    <w:rsid w:val="00491E90"/>
    <w:rsid w:val="004929B3"/>
    <w:rsid w:val="00494A43"/>
    <w:rsid w:val="00494B9A"/>
    <w:rsid w:val="00496967"/>
    <w:rsid w:val="00496E18"/>
    <w:rsid w:val="004A02E8"/>
    <w:rsid w:val="004A0B60"/>
    <w:rsid w:val="004A0F33"/>
    <w:rsid w:val="004A1210"/>
    <w:rsid w:val="004A2C4C"/>
    <w:rsid w:val="004A3B37"/>
    <w:rsid w:val="004A3C9D"/>
    <w:rsid w:val="004A3D81"/>
    <w:rsid w:val="004A56B4"/>
    <w:rsid w:val="004A57F2"/>
    <w:rsid w:val="004A5ED6"/>
    <w:rsid w:val="004A685E"/>
    <w:rsid w:val="004B02B8"/>
    <w:rsid w:val="004B09A6"/>
    <w:rsid w:val="004B0AD7"/>
    <w:rsid w:val="004B0BEE"/>
    <w:rsid w:val="004B2B94"/>
    <w:rsid w:val="004B3458"/>
    <w:rsid w:val="004B4CA7"/>
    <w:rsid w:val="004B4E83"/>
    <w:rsid w:val="004B548B"/>
    <w:rsid w:val="004B653F"/>
    <w:rsid w:val="004B6E7A"/>
    <w:rsid w:val="004B7818"/>
    <w:rsid w:val="004B7DE1"/>
    <w:rsid w:val="004C0D70"/>
    <w:rsid w:val="004C1B0A"/>
    <w:rsid w:val="004C28F5"/>
    <w:rsid w:val="004C2C20"/>
    <w:rsid w:val="004C4137"/>
    <w:rsid w:val="004C4155"/>
    <w:rsid w:val="004C4797"/>
    <w:rsid w:val="004C7782"/>
    <w:rsid w:val="004C7BDB"/>
    <w:rsid w:val="004D0193"/>
    <w:rsid w:val="004D0D5D"/>
    <w:rsid w:val="004D0EF3"/>
    <w:rsid w:val="004D11C0"/>
    <w:rsid w:val="004D1526"/>
    <w:rsid w:val="004D2078"/>
    <w:rsid w:val="004D2410"/>
    <w:rsid w:val="004D3CCE"/>
    <w:rsid w:val="004D3DC0"/>
    <w:rsid w:val="004D4082"/>
    <w:rsid w:val="004D4675"/>
    <w:rsid w:val="004D48A2"/>
    <w:rsid w:val="004D5EE3"/>
    <w:rsid w:val="004D68EE"/>
    <w:rsid w:val="004E0E54"/>
    <w:rsid w:val="004E0F1A"/>
    <w:rsid w:val="004E133C"/>
    <w:rsid w:val="004E3D68"/>
    <w:rsid w:val="004E5C6A"/>
    <w:rsid w:val="004E5DAB"/>
    <w:rsid w:val="004E72B2"/>
    <w:rsid w:val="004F004D"/>
    <w:rsid w:val="004F0066"/>
    <w:rsid w:val="004F04BC"/>
    <w:rsid w:val="004F070F"/>
    <w:rsid w:val="004F0DB3"/>
    <w:rsid w:val="004F1288"/>
    <w:rsid w:val="004F144D"/>
    <w:rsid w:val="004F37B2"/>
    <w:rsid w:val="004F4F75"/>
    <w:rsid w:val="004F69D1"/>
    <w:rsid w:val="004F71C8"/>
    <w:rsid w:val="004F7D40"/>
    <w:rsid w:val="0050044C"/>
    <w:rsid w:val="0050089A"/>
    <w:rsid w:val="00501323"/>
    <w:rsid w:val="0050132E"/>
    <w:rsid w:val="00501E0F"/>
    <w:rsid w:val="0050297D"/>
    <w:rsid w:val="005031EA"/>
    <w:rsid w:val="00503CB3"/>
    <w:rsid w:val="00504150"/>
    <w:rsid w:val="00504439"/>
    <w:rsid w:val="00504587"/>
    <w:rsid w:val="00505127"/>
    <w:rsid w:val="00505C8A"/>
    <w:rsid w:val="0050653B"/>
    <w:rsid w:val="00506F32"/>
    <w:rsid w:val="00507E8C"/>
    <w:rsid w:val="005119AA"/>
    <w:rsid w:val="00512960"/>
    <w:rsid w:val="00514A2D"/>
    <w:rsid w:val="005150FB"/>
    <w:rsid w:val="0051564D"/>
    <w:rsid w:val="00515857"/>
    <w:rsid w:val="00516988"/>
    <w:rsid w:val="005170A0"/>
    <w:rsid w:val="00517187"/>
    <w:rsid w:val="005179A8"/>
    <w:rsid w:val="00520912"/>
    <w:rsid w:val="0052134F"/>
    <w:rsid w:val="005219E0"/>
    <w:rsid w:val="00521DCF"/>
    <w:rsid w:val="005222E7"/>
    <w:rsid w:val="00522B65"/>
    <w:rsid w:val="005233D5"/>
    <w:rsid w:val="00524281"/>
    <w:rsid w:val="00524A7E"/>
    <w:rsid w:val="00524FCA"/>
    <w:rsid w:val="005251B1"/>
    <w:rsid w:val="0052563C"/>
    <w:rsid w:val="0052629F"/>
    <w:rsid w:val="005265FC"/>
    <w:rsid w:val="005267D0"/>
    <w:rsid w:val="005320C6"/>
    <w:rsid w:val="00533BA0"/>
    <w:rsid w:val="0053551A"/>
    <w:rsid w:val="005358CF"/>
    <w:rsid w:val="00535AB8"/>
    <w:rsid w:val="0053651A"/>
    <w:rsid w:val="005367E8"/>
    <w:rsid w:val="00536CE8"/>
    <w:rsid w:val="00537359"/>
    <w:rsid w:val="00537DEA"/>
    <w:rsid w:val="0054016C"/>
    <w:rsid w:val="00540DB4"/>
    <w:rsid w:val="00540F18"/>
    <w:rsid w:val="005425CB"/>
    <w:rsid w:val="00544443"/>
    <w:rsid w:val="00544807"/>
    <w:rsid w:val="00544A61"/>
    <w:rsid w:val="00544ADB"/>
    <w:rsid w:val="00544BCC"/>
    <w:rsid w:val="00544C5D"/>
    <w:rsid w:val="00545695"/>
    <w:rsid w:val="00551680"/>
    <w:rsid w:val="00552038"/>
    <w:rsid w:val="00552A3D"/>
    <w:rsid w:val="005546B6"/>
    <w:rsid w:val="00555250"/>
    <w:rsid w:val="005553A2"/>
    <w:rsid w:val="0055680C"/>
    <w:rsid w:val="00556AC5"/>
    <w:rsid w:val="0056017E"/>
    <w:rsid w:val="005605E1"/>
    <w:rsid w:val="00560BE0"/>
    <w:rsid w:val="005613E1"/>
    <w:rsid w:val="0056443F"/>
    <w:rsid w:val="00564E6B"/>
    <w:rsid w:val="00566543"/>
    <w:rsid w:val="005668FA"/>
    <w:rsid w:val="00566F06"/>
    <w:rsid w:val="00567452"/>
    <w:rsid w:val="005674B6"/>
    <w:rsid w:val="0056785D"/>
    <w:rsid w:val="00567BC6"/>
    <w:rsid w:val="00570810"/>
    <w:rsid w:val="00572EFE"/>
    <w:rsid w:val="0057477F"/>
    <w:rsid w:val="00575974"/>
    <w:rsid w:val="00576AF8"/>
    <w:rsid w:val="00577B66"/>
    <w:rsid w:val="005806DE"/>
    <w:rsid w:val="00580C62"/>
    <w:rsid w:val="00580D8C"/>
    <w:rsid w:val="0058188D"/>
    <w:rsid w:val="005836A1"/>
    <w:rsid w:val="00583983"/>
    <w:rsid w:val="00584AC6"/>
    <w:rsid w:val="00584B19"/>
    <w:rsid w:val="0058568A"/>
    <w:rsid w:val="00586391"/>
    <w:rsid w:val="00587D3B"/>
    <w:rsid w:val="0059123A"/>
    <w:rsid w:val="005917EB"/>
    <w:rsid w:val="00591E44"/>
    <w:rsid w:val="005920BA"/>
    <w:rsid w:val="005922DE"/>
    <w:rsid w:val="00592462"/>
    <w:rsid w:val="00592922"/>
    <w:rsid w:val="00592996"/>
    <w:rsid w:val="00594A10"/>
    <w:rsid w:val="00596185"/>
    <w:rsid w:val="005968D3"/>
    <w:rsid w:val="00596DA7"/>
    <w:rsid w:val="00597E56"/>
    <w:rsid w:val="005A1CB3"/>
    <w:rsid w:val="005A1CFB"/>
    <w:rsid w:val="005A317C"/>
    <w:rsid w:val="005A39D3"/>
    <w:rsid w:val="005A3FB7"/>
    <w:rsid w:val="005A404B"/>
    <w:rsid w:val="005A4202"/>
    <w:rsid w:val="005A533E"/>
    <w:rsid w:val="005A614D"/>
    <w:rsid w:val="005A6618"/>
    <w:rsid w:val="005A6ABE"/>
    <w:rsid w:val="005A7AE3"/>
    <w:rsid w:val="005B02F1"/>
    <w:rsid w:val="005B1143"/>
    <w:rsid w:val="005B1850"/>
    <w:rsid w:val="005B32A3"/>
    <w:rsid w:val="005B507B"/>
    <w:rsid w:val="005B7AAB"/>
    <w:rsid w:val="005C04DB"/>
    <w:rsid w:val="005C0F90"/>
    <w:rsid w:val="005C1846"/>
    <w:rsid w:val="005C193A"/>
    <w:rsid w:val="005C22D4"/>
    <w:rsid w:val="005C24CB"/>
    <w:rsid w:val="005C3E65"/>
    <w:rsid w:val="005C5065"/>
    <w:rsid w:val="005C5278"/>
    <w:rsid w:val="005C59F5"/>
    <w:rsid w:val="005C6730"/>
    <w:rsid w:val="005C7D70"/>
    <w:rsid w:val="005D0041"/>
    <w:rsid w:val="005D1510"/>
    <w:rsid w:val="005D3BE8"/>
    <w:rsid w:val="005D429B"/>
    <w:rsid w:val="005D5950"/>
    <w:rsid w:val="005D6238"/>
    <w:rsid w:val="005D635D"/>
    <w:rsid w:val="005D6BC0"/>
    <w:rsid w:val="005D6D3D"/>
    <w:rsid w:val="005D7725"/>
    <w:rsid w:val="005D7734"/>
    <w:rsid w:val="005E0059"/>
    <w:rsid w:val="005E0872"/>
    <w:rsid w:val="005E1349"/>
    <w:rsid w:val="005E17F0"/>
    <w:rsid w:val="005E3903"/>
    <w:rsid w:val="005E4011"/>
    <w:rsid w:val="005E43F5"/>
    <w:rsid w:val="005E7016"/>
    <w:rsid w:val="005E7357"/>
    <w:rsid w:val="005F1CAB"/>
    <w:rsid w:val="005F21E0"/>
    <w:rsid w:val="005F3A32"/>
    <w:rsid w:val="005F3F12"/>
    <w:rsid w:val="005F756F"/>
    <w:rsid w:val="006005D6"/>
    <w:rsid w:val="00601758"/>
    <w:rsid w:val="00601D58"/>
    <w:rsid w:val="0060254E"/>
    <w:rsid w:val="00602BCE"/>
    <w:rsid w:val="0060336A"/>
    <w:rsid w:val="00603A73"/>
    <w:rsid w:val="00605B02"/>
    <w:rsid w:val="00606ECE"/>
    <w:rsid w:val="00607648"/>
    <w:rsid w:val="006109A5"/>
    <w:rsid w:val="00610A25"/>
    <w:rsid w:val="006118D7"/>
    <w:rsid w:val="006122F0"/>
    <w:rsid w:val="00612388"/>
    <w:rsid w:val="00612D1F"/>
    <w:rsid w:val="0061498C"/>
    <w:rsid w:val="00615013"/>
    <w:rsid w:val="0061531F"/>
    <w:rsid w:val="00615F0F"/>
    <w:rsid w:val="00617672"/>
    <w:rsid w:val="0061773B"/>
    <w:rsid w:val="00617B8F"/>
    <w:rsid w:val="00617C16"/>
    <w:rsid w:val="006204AE"/>
    <w:rsid w:val="00620634"/>
    <w:rsid w:val="00620A24"/>
    <w:rsid w:val="0062177B"/>
    <w:rsid w:val="0062200C"/>
    <w:rsid w:val="0062223C"/>
    <w:rsid w:val="00622951"/>
    <w:rsid w:val="00622ED2"/>
    <w:rsid w:val="0062554C"/>
    <w:rsid w:val="00626003"/>
    <w:rsid w:val="0062730A"/>
    <w:rsid w:val="00631BA1"/>
    <w:rsid w:val="006323BA"/>
    <w:rsid w:val="006327F9"/>
    <w:rsid w:val="00632CBB"/>
    <w:rsid w:val="006343DE"/>
    <w:rsid w:val="00634FCF"/>
    <w:rsid w:val="0063627D"/>
    <w:rsid w:val="00636299"/>
    <w:rsid w:val="0063693C"/>
    <w:rsid w:val="00640791"/>
    <w:rsid w:val="006415D1"/>
    <w:rsid w:val="00642481"/>
    <w:rsid w:val="006437EA"/>
    <w:rsid w:val="00645F34"/>
    <w:rsid w:val="00650BD7"/>
    <w:rsid w:val="00650FFF"/>
    <w:rsid w:val="0065169D"/>
    <w:rsid w:val="00651D82"/>
    <w:rsid w:val="006521FB"/>
    <w:rsid w:val="00654096"/>
    <w:rsid w:val="0065429E"/>
    <w:rsid w:val="00654BF1"/>
    <w:rsid w:val="0065551B"/>
    <w:rsid w:val="006559A6"/>
    <w:rsid w:val="006561D1"/>
    <w:rsid w:val="00657D6A"/>
    <w:rsid w:val="00660050"/>
    <w:rsid w:val="006603A3"/>
    <w:rsid w:val="00663348"/>
    <w:rsid w:val="00663A5A"/>
    <w:rsid w:val="006644C7"/>
    <w:rsid w:val="00664A5F"/>
    <w:rsid w:val="00666393"/>
    <w:rsid w:val="0066640B"/>
    <w:rsid w:val="006668EE"/>
    <w:rsid w:val="00666B07"/>
    <w:rsid w:val="00667410"/>
    <w:rsid w:val="00667AF3"/>
    <w:rsid w:val="0067034E"/>
    <w:rsid w:val="00670B87"/>
    <w:rsid w:val="0067349F"/>
    <w:rsid w:val="006749D9"/>
    <w:rsid w:val="00675014"/>
    <w:rsid w:val="006751B7"/>
    <w:rsid w:val="00676781"/>
    <w:rsid w:val="006804AD"/>
    <w:rsid w:val="006804FE"/>
    <w:rsid w:val="00680EA6"/>
    <w:rsid w:val="00681616"/>
    <w:rsid w:val="0068346F"/>
    <w:rsid w:val="006837A6"/>
    <w:rsid w:val="006843F2"/>
    <w:rsid w:val="00684C5F"/>
    <w:rsid w:val="006857B7"/>
    <w:rsid w:val="006857D6"/>
    <w:rsid w:val="006876BA"/>
    <w:rsid w:val="006879A4"/>
    <w:rsid w:val="00690188"/>
    <w:rsid w:val="00690452"/>
    <w:rsid w:val="006906C3"/>
    <w:rsid w:val="00693363"/>
    <w:rsid w:val="006946E6"/>
    <w:rsid w:val="00694BFA"/>
    <w:rsid w:val="00696755"/>
    <w:rsid w:val="006968B5"/>
    <w:rsid w:val="006970EC"/>
    <w:rsid w:val="006973F9"/>
    <w:rsid w:val="00697A73"/>
    <w:rsid w:val="006A05AE"/>
    <w:rsid w:val="006A133B"/>
    <w:rsid w:val="006A1709"/>
    <w:rsid w:val="006A1E75"/>
    <w:rsid w:val="006A20BE"/>
    <w:rsid w:val="006A2E82"/>
    <w:rsid w:val="006A5214"/>
    <w:rsid w:val="006A6A0B"/>
    <w:rsid w:val="006A73BB"/>
    <w:rsid w:val="006B03DF"/>
    <w:rsid w:val="006B1C7D"/>
    <w:rsid w:val="006B2426"/>
    <w:rsid w:val="006B3AFB"/>
    <w:rsid w:val="006B4548"/>
    <w:rsid w:val="006B4AC2"/>
    <w:rsid w:val="006B5582"/>
    <w:rsid w:val="006B5F09"/>
    <w:rsid w:val="006B6784"/>
    <w:rsid w:val="006B6A2E"/>
    <w:rsid w:val="006B6C76"/>
    <w:rsid w:val="006B6F28"/>
    <w:rsid w:val="006B71FF"/>
    <w:rsid w:val="006C057D"/>
    <w:rsid w:val="006C0ED6"/>
    <w:rsid w:val="006C2338"/>
    <w:rsid w:val="006C25C8"/>
    <w:rsid w:val="006C33E4"/>
    <w:rsid w:val="006C3DBE"/>
    <w:rsid w:val="006C3FBC"/>
    <w:rsid w:val="006C4C5F"/>
    <w:rsid w:val="006C5925"/>
    <w:rsid w:val="006C7B61"/>
    <w:rsid w:val="006D02EF"/>
    <w:rsid w:val="006D0466"/>
    <w:rsid w:val="006D15BB"/>
    <w:rsid w:val="006D1AC1"/>
    <w:rsid w:val="006D21DE"/>
    <w:rsid w:val="006D35AD"/>
    <w:rsid w:val="006D3BAD"/>
    <w:rsid w:val="006D4729"/>
    <w:rsid w:val="006D7E5D"/>
    <w:rsid w:val="006E0768"/>
    <w:rsid w:val="006E0EC3"/>
    <w:rsid w:val="006E107A"/>
    <w:rsid w:val="006E1660"/>
    <w:rsid w:val="006E2AEE"/>
    <w:rsid w:val="006E40C8"/>
    <w:rsid w:val="006E422B"/>
    <w:rsid w:val="006E4C03"/>
    <w:rsid w:val="006E4F4B"/>
    <w:rsid w:val="006E52C5"/>
    <w:rsid w:val="006E539D"/>
    <w:rsid w:val="006E5461"/>
    <w:rsid w:val="006E565D"/>
    <w:rsid w:val="006E56AD"/>
    <w:rsid w:val="006E5CEA"/>
    <w:rsid w:val="006E6549"/>
    <w:rsid w:val="006E75BE"/>
    <w:rsid w:val="006F00C1"/>
    <w:rsid w:val="006F049B"/>
    <w:rsid w:val="006F04C3"/>
    <w:rsid w:val="006F06CB"/>
    <w:rsid w:val="006F08A5"/>
    <w:rsid w:val="006F0921"/>
    <w:rsid w:val="006F117F"/>
    <w:rsid w:val="006F1C7A"/>
    <w:rsid w:val="006F28D9"/>
    <w:rsid w:val="006F4290"/>
    <w:rsid w:val="006F4E08"/>
    <w:rsid w:val="006F56BA"/>
    <w:rsid w:val="006F5B2E"/>
    <w:rsid w:val="006F62B2"/>
    <w:rsid w:val="006F6467"/>
    <w:rsid w:val="006F6677"/>
    <w:rsid w:val="006F677E"/>
    <w:rsid w:val="007025FE"/>
    <w:rsid w:val="00704A05"/>
    <w:rsid w:val="00704AB1"/>
    <w:rsid w:val="00704B5E"/>
    <w:rsid w:val="0070526A"/>
    <w:rsid w:val="00705280"/>
    <w:rsid w:val="007065B4"/>
    <w:rsid w:val="00706813"/>
    <w:rsid w:val="00707015"/>
    <w:rsid w:val="00707741"/>
    <w:rsid w:val="0070779E"/>
    <w:rsid w:val="00710EE7"/>
    <w:rsid w:val="00711612"/>
    <w:rsid w:val="00712D17"/>
    <w:rsid w:val="007131C6"/>
    <w:rsid w:val="00713456"/>
    <w:rsid w:val="00714879"/>
    <w:rsid w:val="00715EBE"/>
    <w:rsid w:val="007160C5"/>
    <w:rsid w:val="007170FD"/>
    <w:rsid w:val="0072012C"/>
    <w:rsid w:val="007217B3"/>
    <w:rsid w:val="00721899"/>
    <w:rsid w:val="00721A6F"/>
    <w:rsid w:val="00723B7A"/>
    <w:rsid w:val="007251D0"/>
    <w:rsid w:val="00726AFF"/>
    <w:rsid w:val="007271CF"/>
    <w:rsid w:val="00727F56"/>
    <w:rsid w:val="0073100D"/>
    <w:rsid w:val="007315B5"/>
    <w:rsid w:val="00733AEA"/>
    <w:rsid w:val="00733CC5"/>
    <w:rsid w:val="00734B8A"/>
    <w:rsid w:val="00734E1C"/>
    <w:rsid w:val="00735B1E"/>
    <w:rsid w:val="00735C5C"/>
    <w:rsid w:val="007374E5"/>
    <w:rsid w:val="007378B7"/>
    <w:rsid w:val="00741725"/>
    <w:rsid w:val="00742C33"/>
    <w:rsid w:val="00742CED"/>
    <w:rsid w:val="00744D64"/>
    <w:rsid w:val="00745E64"/>
    <w:rsid w:val="007479FA"/>
    <w:rsid w:val="00747DCD"/>
    <w:rsid w:val="00750797"/>
    <w:rsid w:val="007507D9"/>
    <w:rsid w:val="0075112A"/>
    <w:rsid w:val="00751908"/>
    <w:rsid w:val="00752035"/>
    <w:rsid w:val="00752146"/>
    <w:rsid w:val="007521FB"/>
    <w:rsid w:val="00753D8F"/>
    <w:rsid w:val="0075532B"/>
    <w:rsid w:val="00757DBE"/>
    <w:rsid w:val="0076045E"/>
    <w:rsid w:val="00761FCD"/>
    <w:rsid w:val="00762011"/>
    <w:rsid w:val="007625BD"/>
    <w:rsid w:val="007628E8"/>
    <w:rsid w:val="007644C8"/>
    <w:rsid w:val="007646C6"/>
    <w:rsid w:val="007657CA"/>
    <w:rsid w:val="00765970"/>
    <w:rsid w:val="007708DA"/>
    <w:rsid w:val="00772042"/>
    <w:rsid w:val="0077260C"/>
    <w:rsid w:val="00772D11"/>
    <w:rsid w:val="00773193"/>
    <w:rsid w:val="007738B0"/>
    <w:rsid w:val="0077690E"/>
    <w:rsid w:val="007772DB"/>
    <w:rsid w:val="00777B22"/>
    <w:rsid w:val="00780463"/>
    <w:rsid w:val="00780704"/>
    <w:rsid w:val="007819EE"/>
    <w:rsid w:val="007820AE"/>
    <w:rsid w:val="00782F73"/>
    <w:rsid w:val="007830C3"/>
    <w:rsid w:val="00783E55"/>
    <w:rsid w:val="0078549A"/>
    <w:rsid w:val="00785660"/>
    <w:rsid w:val="0078647F"/>
    <w:rsid w:val="007876D9"/>
    <w:rsid w:val="0079174F"/>
    <w:rsid w:val="00791C0F"/>
    <w:rsid w:val="0079244F"/>
    <w:rsid w:val="007928D6"/>
    <w:rsid w:val="00793062"/>
    <w:rsid w:val="007933CA"/>
    <w:rsid w:val="00793BE8"/>
    <w:rsid w:val="0079752E"/>
    <w:rsid w:val="007A0891"/>
    <w:rsid w:val="007A0A70"/>
    <w:rsid w:val="007A12C2"/>
    <w:rsid w:val="007A2329"/>
    <w:rsid w:val="007A23CA"/>
    <w:rsid w:val="007A24ED"/>
    <w:rsid w:val="007A2718"/>
    <w:rsid w:val="007A2B80"/>
    <w:rsid w:val="007A2C39"/>
    <w:rsid w:val="007A5419"/>
    <w:rsid w:val="007A5BF5"/>
    <w:rsid w:val="007A77F3"/>
    <w:rsid w:val="007B1F72"/>
    <w:rsid w:val="007B4C82"/>
    <w:rsid w:val="007B4D44"/>
    <w:rsid w:val="007B5C49"/>
    <w:rsid w:val="007B601B"/>
    <w:rsid w:val="007B671E"/>
    <w:rsid w:val="007B77C0"/>
    <w:rsid w:val="007B7DE8"/>
    <w:rsid w:val="007C03B1"/>
    <w:rsid w:val="007C0414"/>
    <w:rsid w:val="007C0535"/>
    <w:rsid w:val="007C1515"/>
    <w:rsid w:val="007C1EB4"/>
    <w:rsid w:val="007C4EDF"/>
    <w:rsid w:val="007C553F"/>
    <w:rsid w:val="007C5FCF"/>
    <w:rsid w:val="007C72E9"/>
    <w:rsid w:val="007C74BE"/>
    <w:rsid w:val="007D02C3"/>
    <w:rsid w:val="007D03A6"/>
    <w:rsid w:val="007D0441"/>
    <w:rsid w:val="007D4024"/>
    <w:rsid w:val="007D45DD"/>
    <w:rsid w:val="007D4A6E"/>
    <w:rsid w:val="007D5A5B"/>
    <w:rsid w:val="007D6D75"/>
    <w:rsid w:val="007D71EC"/>
    <w:rsid w:val="007D72EA"/>
    <w:rsid w:val="007D79B0"/>
    <w:rsid w:val="007E1202"/>
    <w:rsid w:val="007E3FED"/>
    <w:rsid w:val="007E4887"/>
    <w:rsid w:val="007E64E6"/>
    <w:rsid w:val="007E71C5"/>
    <w:rsid w:val="007F1868"/>
    <w:rsid w:val="007F2ABE"/>
    <w:rsid w:val="007F432B"/>
    <w:rsid w:val="007F44A4"/>
    <w:rsid w:val="007F5089"/>
    <w:rsid w:val="007F5FEA"/>
    <w:rsid w:val="007F653A"/>
    <w:rsid w:val="007F6CED"/>
    <w:rsid w:val="007F791C"/>
    <w:rsid w:val="00800DD3"/>
    <w:rsid w:val="008024A6"/>
    <w:rsid w:val="008032D0"/>
    <w:rsid w:val="008034AB"/>
    <w:rsid w:val="00803705"/>
    <w:rsid w:val="008039EE"/>
    <w:rsid w:val="00803A62"/>
    <w:rsid w:val="00803AC5"/>
    <w:rsid w:val="00803F91"/>
    <w:rsid w:val="008043BC"/>
    <w:rsid w:val="00804408"/>
    <w:rsid w:val="00804D60"/>
    <w:rsid w:val="00805BD5"/>
    <w:rsid w:val="008060B2"/>
    <w:rsid w:val="00806F9A"/>
    <w:rsid w:val="00811962"/>
    <w:rsid w:val="0081266C"/>
    <w:rsid w:val="00813549"/>
    <w:rsid w:val="008135F6"/>
    <w:rsid w:val="00813789"/>
    <w:rsid w:val="00814999"/>
    <w:rsid w:val="008149CD"/>
    <w:rsid w:val="00815294"/>
    <w:rsid w:val="00815939"/>
    <w:rsid w:val="0081729D"/>
    <w:rsid w:val="00817B21"/>
    <w:rsid w:val="008201FF"/>
    <w:rsid w:val="00824617"/>
    <w:rsid w:val="00824CC8"/>
    <w:rsid w:val="0082567A"/>
    <w:rsid w:val="00825DE4"/>
    <w:rsid w:val="0082717F"/>
    <w:rsid w:val="00830219"/>
    <w:rsid w:val="00831BA5"/>
    <w:rsid w:val="00835DBF"/>
    <w:rsid w:val="00836E2D"/>
    <w:rsid w:val="00837515"/>
    <w:rsid w:val="00842675"/>
    <w:rsid w:val="008427AB"/>
    <w:rsid w:val="00842F5C"/>
    <w:rsid w:val="00843097"/>
    <w:rsid w:val="008433B6"/>
    <w:rsid w:val="00843616"/>
    <w:rsid w:val="008437A9"/>
    <w:rsid w:val="00845332"/>
    <w:rsid w:val="00850918"/>
    <w:rsid w:val="00850AC1"/>
    <w:rsid w:val="00852740"/>
    <w:rsid w:val="0085330F"/>
    <w:rsid w:val="00856032"/>
    <w:rsid w:val="00856345"/>
    <w:rsid w:val="00856DFD"/>
    <w:rsid w:val="00860B90"/>
    <w:rsid w:val="008612F8"/>
    <w:rsid w:val="008627CA"/>
    <w:rsid w:val="00863419"/>
    <w:rsid w:val="008637D9"/>
    <w:rsid w:val="008639BF"/>
    <w:rsid w:val="00863A7B"/>
    <w:rsid w:val="00864671"/>
    <w:rsid w:val="008653F9"/>
    <w:rsid w:val="00865868"/>
    <w:rsid w:val="008662E7"/>
    <w:rsid w:val="00867ABE"/>
    <w:rsid w:val="00870250"/>
    <w:rsid w:val="008704AE"/>
    <w:rsid w:val="008705B0"/>
    <w:rsid w:val="00870FA7"/>
    <w:rsid w:val="00871297"/>
    <w:rsid w:val="00871BA2"/>
    <w:rsid w:val="00873D0D"/>
    <w:rsid w:val="0087490E"/>
    <w:rsid w:val="00874B10"/>
    <w:rsid w:val="008761F9"/>
    <w:rsid w:val="008762B3"/>
    <w:rsid w:val="0087652B"/>
    <w:rsid w:val="00877415"/>
    <w:rsid w:val="00881C57"/>
    <w:rsid w:val="008832AE"/>
    <w:rsid w:val="00883341"/>
    <w:rsid w:val="008844CE"/>
    <w:rsid w:val="008848EC"/>
    <w:rsid w:val="008857AF"/>
    <w:rsid w:val="00885832"/>
    <w:rsid w:val="00885B49"/>
    <w:rsid w:val="008866EE"/>
    <w:rsid w:val="0088682C"/>
    <w:rsid w:val="00893913"/>
    <w:rsid w:val="00895B96"/>
    <w:rsid w:val="008A0049"/>
    <w:rsid w:val="008A13B7"/>
    <w:rsid w:val="008A14B4"/>
    <w:rsid w:val="008A16AC"/>
    <w:rsid w:val="008A2587"/>
    <w:rsid w:val="008A2DC2"/>
    <w:rsid w:val="008A3D52"/>
    <w:rsid w:val="008A3F84"/>
    <w:rsid w:val="008A542F"/>
    <w:rsid w:val="008A5EDF"/>
    <w:rsid w:val="008A6138"/>
    <w:rsid w:val="008A64C5"/>
    <w:rsid w:val="008A780E"/>
    <w:rsid w:val="008B0B98"/>
    <w:rsid w:val="008B11D5"/>
    <w:rsid w:val="008B1C0E"/>
    <w:rsid w:val="008B1F46"/>
    <w:rsid w:val="008B213E"/>
    <w:rsid w:val="008B24E2"/>
    <w:rsid w:val="008B25CC"/>
    <w:rsid w:val="008B4D7C"/>
    <w:rsid w:val="008B502B"/>
    <w:rsid w:val="008B52C4"/>
    <w:rsid w:val="008B5D96"/>
    <w:rsid w:val="008B64AE"/>
    <w:rsid w:val="008B6EAF"/>
    <w:rsid w:val="008B6EB3"/>
    <w:rsid w:val="008B70E7"/>
    <w:rsid w:val="008B7432"/>
    <w:rsid w:val="008B7FB2"/>
    <w:rsid w:val="008C0908"/>
    <w:rsid w:val="008C0F63"/>
    <w:rsid w:val="008C0F91"/>
    <w:rsid w:val="008C2650"/>
    <w:rsid w:val="008C331A"/>
    <w:rsid w:val="008C3BA3"/>
    <w:rsid w:val="008C4852"/>
    <w:rsid w:val="008C5587"/>
    <w:rsid w:val="008C57A9"/>
    <w:rsid w:val="008D0EA6"/>
    <w:rsid w:val="008D1139"/>
    <w:rsid w:val="008D2578"/>
    <w:rsid w:val="008D3382"/>
    <w:rsid w:val="008D33F0"/>
    <w:rsid w:val="008D47B5"/>
    <w:rsid w:val="008D4BC8"/>
    <w:rsid w:val="008D57B7"/>
    <w:rsid w:val="008D65F2"/>
    <w:rsid w:val="008D6867"/>
    <w:rsid w:val="008D6B52"/>
    <w:rsid w:val="008E1042"/>
    <w:rsid w:val="008E1EE2"/>
    <w:rsid w:val="008E28AF"/>
    <w:rsid w:val="008E5501"/>
    <w:rsid w:val="008E62EA"/>
    <w:rsid w:val="008E67BA"/>
    <w:rsid w:val="008E7EAF"/>
    <w:rsid w:val="008E7F0D"/>
    <w:rsid w:val="008F0856"/>
    <w:rsid w:val="008F0B21"/>
    <w:rsid w:val="008F1732"/>
    <w:rsid w:val="008F1777"/>
    <w:rsid w:val="008F3F1B"/>
    <w:rsid w:val="008F5047"/>
    <w:rsid w:val="008F533B"/>
    <w:rsid w:val="008F5846"/>
    <w:rsid w:val="0090078D"/>
    <w:rsid w:val="00901F13"/>
    <w:rsid w:val="00902DB2"/>
    <w:rsid w:val="009032F9"/>
    <w:rsid w:val="0090442F"/>
    <w:rsid w:val="009047AC"/>
    <w:rsid w:val="00906B58"/>
    <w:rsid w:val="009106DC"/>
    <w:rsid w:val="00910E10"/>
    <w:rsid w:val="00911336"/>
    <w:rsid w:val="009122BB"/>
    <w:rsid w:val="0091420F"/>
    <w:rsid w:val="00915C63"/>
    <w:rsid w:val="00916C24"/>
    <w:rsid w:val="00916EA8"/>
    <w:rsid w:val="0092029C"/>
    <w:rsid w:val="0092060A"/>
    <w:rsid w:val="00920E40"/>
    <w:rsid w:val="0092289B"/>
    <w:rsid w:val="00923173"/>
    <w:rsid w:val="009235A7"/>
    <w:rsid w:val="009252F0"/>
    <w:rsid w:val="00925B98"/>
    <w:rsid w:val="009268A7"/>
    <w:rsid w:val="00930256"/>
    <w:rsid w:val="0093137A"/>
    <w:rsid w:val="009339EC"/>
    <w:rsid w:val="00933C8C"/>
    <w:rsid w:val="009370AC"/>
    <w:rsid w:val="00940B6D"/>
    <w:rsid w:val="00942B1A"/>
    <w:rsid w:val="00942C08"/>
    <w:rsid w:val="00943307"/>
    <w:rsid w:val="0094379D"/>
    <w:rsid w:val="009458A3"/>
    <w:rsid w:val="009459CE"/>
    <w:rsid w:val="00945B51"/>
    <w:rsid w:val="00950246"/>
    <w:rsid w:val="00950AC9"/>
    <w:rsid w:val="00950E85"/>
    <w:rsid w:val="00952B1E"/>
    <w:rsid w:val="00953632"/>
    <w:rsid w:val="00953DD0"/>
    <w:rsid w:val="00956745"/>
    <w:rsid w:val="0095721C"/>
    <w:rsid w:val="00960F31"/>
    <w:rsid w:val="0096219B"/>
    <w:rsid w:val="00963B3F"/>
    <w:rsid w:val="009650B8"/>
    <w:rsid w:val="00965521"/>
    <w:rsid w:val="00966E97"/>
    <w:rsid w:val="009677EC"/>
    <w:rsid w:val="009702A2"/>
    <w:rsid w:val="009707C1"/>
    <w:rsid w:val="00970903"/>
    <w:rsid w:val="009711BD"/>
    <w:rsid w:val="0097149E"/>
    <w:rsid w:val="00971970"/>
    <w:rsid w:val="0097308C"/>
    <w:rsid w:val="009732FE"/>
    <w:rsid w:val="00973AC1"/>
    <w:rsid w:val="0097487E"/>
    <w:rsid w:val="009748AE"/>
    <w:rsid w:val="00975EE9"/>
    <w:rsid w:val="009765E5"/>
    <w:rsid w:val="009766EA"/>
    <w:rsid w:val="0097711A"/>
    <w:rsid w:val="009779E2"/>
    <w:rsid w:val="00977F07"/>
    <w:rsid w:val="00980889"/>
    <w:rsid w:val="00980BAC"/>
    <w:rsid w:val="009814D7"/>
    <w:rsid w:val="00981DB2"/>
    <w:rsid w:val="00981E06"/>
    <w:rsid w:val="00982047"/>
    <w:rsid w:val="00982385"/>
    <w:rsid w:val="00983D17"/>
    <w:rsid w:val="00985CA3"/>
    <w:rsid w:val="00986B70"/>
    <w:rsid w:val="00986D4D"/>
    <w:rsid w:val="00987FB9"/>
    <w:rsid w:val="009902A9"/>
    <w:rsid w:val="00990638"/>
    <w:rsid w:val="009906C7"/>
    <w:rsid w:val="009907B6"/>
    <w:rsid w:val="00990FF5"/>
    <w:rsid w:val="009912BD"/>
    <w:rsid w:val="00991503"/>
    <w:rsid w:val="009927D1"/>
    <w:rsid w:val="00992AF4"/>
    <w:rsid w:val="00993AFA"/>
    <w:rsid w:val="00994F64"/>
    <w:rsid w:val="00997387"/>
    <w:rsid w:val="00997B9D"/>
    <w:rsid w:val="00997CE9"/>
    <w:rsid w:val="009A0E99"/>
    <w:rsid w:val="009A196F"/>
    <w:rsid w:val="009A2D07"/>
    <w:rsid w:val="009A304F"/>
    <w:rsid w:val="009A3BC6"/>
    <w:rsid w:val="009A3D58"/>
    <w:rsid w:val="009A4A8E"/>
    <w:rsid w:val="009A503F"/>
    <w:rsid w:val="009A55FC"/>
    <w:rsid w:val="009A59EF"/>
    <w:rsid w:val="009A6E47"/>
    <w:rsid w:val="009A70FB"/>
    <w:rsid w:val="009A71D3"/>
    <w:rsid w:val="009A750B"/>
    <w:rsid w:val="009A75CB"/>
    <w:rsid w:val="009B155D"/>
    <w:rsid w:val="009B20D4"/>
    <w:rsid w:val="009B28AA"/>
    <w:rsid w:val="009B30D4"/>
    <w:rsid w:val="009B3496"/>
    <w:rsid w:val="009B3B79"/>
    <w:rsid w:val="009B3F7E"/>
    <w:rsid w:val="009B5B2E"/>
    <w:rsid w:val="009B68C0"/>
    <w:rsid w:val="009B71FD"/>
    <w:rsid w:val="009B791B"/>
    <w:rsid w:val="009C02AD"/>
    <w:rsid w:val="009C3478"/>
    <w:rsid w:val="009C4685"/>
    <w:rsid w:val="009C4E77"/>
    <w:rsid w:val="009C5831"/>
    <w:rsid w:val="009C6FA2"/>
    <w:rsid w:val="009D1556"/>
    <w:rsid w:val="009D1BA7"/>
    <w:rsid w:val="009D20F8"/>
    <w:rsid w:val="009D3356"/>
    <w:rsid w:val="009D37C9"/>
    <w:rsid w:val="009D4058"/>
    <w:rsid w:val="009D449E"/>
    <w:rsid w:val="009D4CDC"/>
    <w:rsid w:val="009D65D8"/>
    <w:rsid w:val="009D7DD1"/>
    <w:rsid w:val="009E03A1"/>
    <w:rsid w:val="009E0572"/>
    <w:rsid w:val="009E216D"/>
    <w:rsid w:val="009E2897"/>
    <w:rsid w:val="009E6317"/>
    <w:rsid w:val="009E6C55"/>
    <w:rsid w:val="009F0246"/>
    <w:rsid w:val="009F0A51"/>
    <w:rsid w:val="009F2AE0"/>
    <w:rsid w:val="009F2DF4"/>
    <w:rsid w:val="009F3279"/>
    <w:rsid w:val="009F34FB"/>
    <w:rsid w:val="009F43FD"/>
    <w:rsid w:val="009F4E12"/>
    <w:rsid w:val="009F55F2"/>
    <w:rsid w:val="009F6D1D"/>
    <w:rsid w:val="009F7AB1"/>
    <w:rsid w:val="00A0015C"/>
    <w:rsid w:val="00A00543"/>
    <w:rsid w:val="00A01129"/>
    <w:rsid w:val="00A029A3"/>
    <w:rsid w:val="00A03004"/>
    <w:rsid w:val="00A03AF1"/>
    <w:rsid w:val="00A03BDB"/>
    <w:rsid w:val="00A03C00"/>
    <w:rsid w:val="00A04302"/>
    <w:rsid w:val="00A04652"/>
    <w:rsid w:val="00A049E5"/>
    <w:rsid w:val="00A0523F"/>
    <w:rsid w:val="00A059D8"/>
    <w:rsid w:val="00A05AD2"/>
    <w:rsid w:val="00A05D69"/>
    <w:rsid w:val="00A06F5C"/>
    <w:rsid w:val="00A07803"/>
    <w:rsid w:val="00A07CD4"/>
    <w:rsid w:val="00A10825"/>
    <w:rsid w:val="00A10D0A"/>
    <w:rsid w:val="00A111E0"/>
    <w:rsid w:val="00A11A8E"/>
    <w:rsid w:val="00A12600"/>
    <w:rsid w:val="00A12C5B"/>
    <w:rsid w:val="00A132DC"/>
    <w:rsid w:val="00A13982"/>
    <w:rsid w:val="00A1491D"/>
    <w:rsid w:val="00A16533"/>
    <w:rsid w:val="00A16C20"/>
    <w:rsid w:val="00A2020B"/>
    <w:rsid w:val="00A2034D"/>
    <w:rsid w:val="00A23262"/>
    <w:rsid w:val="00A23DD7"/>
    <w:rsid w:val="00A25067"/>
    <w:rsid w:val="00A250BA"/>
    <w:rsid w:val="00A2565D"/>
    <w:rsid w:val="00A2666A"/>
    <w:rsid w:val="00A31307"/>
    <w:rsid w:val="00A31E6D"/>
    <w:rsid w:val="00A32528"/>
    <w:rsid w:val="00A32CB3"/>
    <w:rsid w:val="00A33A92"/>
    <w:rsid w:val="00A33C34"/>
    <w:rsid w:val="00A34C8D"/>
    <w:rsid w:val="00A35476"/>
    <w:rsid w:val="00A35A66"/>
    <w:rsid w:val="00A3705C"/>
    <w:rsid w:val="00A375E4"/>
    <w:rsid w:val="00A37904"/>
    <w:rsid w:val="00A37D72"/>
    <w:rsid w:val="00A37DF3"/>
    <w:rsid w:val="00A408EB"/>
    <w:rsid w:val="00A41268"/>
    <w:rsid w:val="00A41C3B"/>
    <w:rsid w:val="00A41D80"/>
    <w:rsid w:val="00A442CE"/>
    <w:rsid w:val="00A443FB"/>
    <w:rsid w:val="00A44771"/>
    <w:rsid w:val="00A447C7"/>
    <w:rsid w:val="00A45374"/>
    <w:rsid w:val="00A45B4A"/>
    <w:rsid w:val="00A45EC7"/>
    <w:rsid w:val="00A46051"/>
    <w:rsid w:val="00A46399"/>
    <w:rsid w:val="00A505B7"/>
    <w:rsid w:val="00A50642"/>
    <w:rsid w:val="00A5081D"/>
    <w:rsid w:val="00A50A53"/>
    <w:rsid w:val="00A52E83"/>
    <w:rsid w:val="00A536D2"/>
    <w:rsid w:val="00A53FC9"/>
    <w:rsid w:val="00A542D5"/>
    <w:rsid w:val="00A54A89"/>
    <w:rsid w:val="00A5559D"/>
    <w:rsid w:val="00A557D8"/>
    <w:rsid w:val="00A55E07"/>
    <w:rsid w:val="00A55E6A"/>
    <w:rsid w:val="00A56482"/>
    <w:rsid w:val="00A6047F"/>
    <w:rsid w:val="00A61204"/>
    <w:rsid w:val="00A61518"/>
    <w:rsid w:val="00A620AF"/>
    <w:rsid w:val="00A62466"/>
    <w:rsid w:val="00A62678"/>
    <w:rsid w:val="00A63631"/>
    <w:rsid w:val="00A639F6"/>
    <w:rsid w:val="00A63FE0"/>
    <w:rsid w:val="00A647B1"/>
    <w:rsid w:val="00A65814"/>
    <w:rsid w:val="00A665E3"/>
    <w:rsid w:val="00A667A8"/>
    <w:rsid w:val="00A668F6"/>
    <w:rsid w:val="00A66998"/>
    <w:rsid w:val="00A669CD"/>
    <w:rsid w:val="00A67C6C"/>
    <w:rsid w:val="00A67FB6"/>
    <w:rsid w:val="00A70E64"/>
    <w:rsid w:val="00A7264D"/>
    <w:rsid w:val="00A73107"/>
    <w:rsid w:val="00A7351A"/>
    <w:rsid w:val="00A741B3"/>
    <w:rsid w:val="00A74C25"/>
    <w:rsid w:val="00A7505E"/>
    <w:rsid w:val="00A76724"/>
    <w:rsid w:val="00A776B8"/>
    <w:rsid w:val="00A81869"/>
    <w:rsid w:val="00A847D4"/>
    <w:rsid w:val="00A86D41"/>
    <w:rsid w:val="00A90FAA"/>
    <w:rsid w:val="00A91725"/>
    <w:rsid w:val="00A91D05"/>
    <w:rsid w:val="00A922DB"/>
    <w:rsid w:val="00A923DA"/>
    <w:rsid w:val="00A93016"/>
    <w:rsid w:val="00A9337B"/>
    <w:rsid w:val="00A94100"/>
    <w:rsid w:val="00A942FB"/>
    <w:rsid w:val="00A968E1"/>
    <w:rsid w:val="00A96F2A"/>
    <w:rsid w:val="00A97DD1"/>
    <w:rsid w:val="00AA0195"/>
    <w:rsid w:val="00AA0387"/>
    <w:rsid w:val="00AA107B"/>
    <w:rsid w:val="00AA1D9A"/>
    <w:rsid w:val="00AA3868"/>
    <w:rsid w:val="00AA4987"/>
    <w:rsid w:val="00AA4FBA"/>
    <w:rsid w:val="00AA550E"/>
    <w:rsid w:val="00AA5948"/>
    <w:rsid w:val="00AB0698"/>
    <w:rsid w:val="00AB0B1F"/>
    <w:rsid w:val="00AB1087"/>
    <w:rsid w:val="00AB1122"/>
    <w:rsid w:val="00AB22F9"/>
    <w:rsid w:val="00AB2648"/>
    <w:rsid w:val="00AB35B5"/>
    <w:rsid w:val="00AB377B"/>
    <w:rsid w:val="00AB431C"/>
    <w:rsid w:val="00AB6075"/>
    <w:rsid w:val="00AB653E"/>
    <w:rsid w:val="00AB6ECB"/>
    <w:rsid w:val="00AC092D"/>
    <w:rsid w:val="00AC2CBA"/>
    <w:rsid w:val="00AC434C"/>
    <w:rsid w:val="00AC5103"/>
    <w:rsid w:val="00AC59DF"/>
    <w:rsid w:val="00AC5C5E"/>
    <w:rsid w:val="00AC5CFF"/>
    <w:rsid w:val="00AC6603"/>
    <w:rsid w:val="00AC78F8"/>
    <w:rsid w:val="00AD0477"/>
    <w:rsid w:val="00AD30FD"/>
    <w:rsid w:val="00AD3639"/>
    <w:rsid w:val="00AD3A23"/>
    <w:rsid w:val="00AD40D9"/>
    <w:rsid w:val="00AD4940"/>
    <w:rsid w:val="00AD72D8"/>
    <w:rsid w:val="00AE00DA"/>
    <w:rsid w:val="00AE356A"/>
    <w:rsid w:val="00AE4147"/>
    <w:rsid w:val="00AE4929"/>
    <w:rsid w:val="00AE58D0"/>
    <w:rsid w:val="00AE5E31"/>
    <w:rsid w:val="00AE5F6F"/>
    <w:rsid w:val="00AE685B"/>
    <w:rsid w:val="00AE6EAA"/>
    <w:rsid w:val="00AF076C"/>
    <w:rsid w:val="00AF15F9"/>
    <w:rsid w:val="00AF2530"/>
    <w:rsid w:val="00AF2ACD"/>
    <w:rsid w:val="00AF2CD6"/>
    <w:rsid w:val="00AF32DF"/>
    <w:rsid w:val="00AF38B8"/>
    <w:rsid w:val="00AF39D9"/>
    <w:rsid w:val="00AF3C02"/>
    <w:rsid w:val="00AF3D3E"/>
    <w:rsid w:val="00AF47AC"/>
    <w:rsid w:val="00AF4860"/>
    <w:rsid w:val="00AF5A6B"/>
    <w:rsid w:val="00AF5D56"/>
    <w:rsid w:val="00AF632F"/>
    <w:rsid w:val="00AF675D"/>
    <w:rsid w:val="00AF6B5E"/>
    <w:rsid w:val="00AF6CDC"/>
    <w:rsid w:val="00AF6E19"/>
    <w:rsid w:val="00AF787C"/>
    <w:rsid w:val="00B01F4C"/>
    <w:rsid w:val="00B028BD"/>
    <w:rsid w:val="00B02DBA"/>
    <w:rsid w:val="00B03C63"/>
    <w:rsid w:val="00B049F0"/>
    <w:rsid w:val="00B057D2"/>
    <w:rsid w:val="00B0583D"/>
    <w:rsid w:val="00B05CD3"/>
    <w:rsid w:val="00B0613C"/>
    <w:rsid w:val="00B066A9"/>
    <w:rsid w:val="00B07CA7"/>
    <w:rsid w:val="00B07F45"/>
    <w:rsid w:val="00B10E62"/>
    <w:rsid w:val="00B12429"/>
    <w:rsid w:val="00B14BD5"/>
    <w:rsid w:val="00B14EB9"/>
    <w:rsid w:val="00B1636A"/>
    <w:rsid w:val="00B169F2"/>
    <w:rsid w:val="00B16ADF"/>
    <w:rsid w:val="00B170FD"/>
    <w:rsid w:val="00B17152"/>
    <w:rsid w:val="00B17B4B"/>
    <w:rsid w:val="00B20C31"/>
    <w:rsid w:val="00B2291E"/>
    <w:rsid w:val="00B240D2"/>
    <w:rsid w:val="00B242ED"/>
    <w:rsid w:val="00B24308"/>
    <w:rsid w:val="00B24567"/>
    <w:rsid w:val="00B2657E"/>
    <w:rsid w:val="00B307A3"/>
    <w:rsid w:val="00B32216"/>
    <w:rsid w:val="00B342B7"/>
    <w:rsid w:val="00B36025"/>
    <w:rsid w:val="00B372DF"/>
    <w:rsid w:val="00B37560"/>
    <w:rsid w:val="00B405EC"/>
    <w:rsid w:val="00B4062A"/>
    <w:rsid w:val="00B40B58"/>
    <w:rsid w:val="00B410D0"/>
    <w:rsid w:val="00B433FE"/>
    <w:rsid w:val="00B4416B"/>
    <w:rsid w:val="00B4596F"/>
    <w:rsid w:val="00B4621F"/>
    <w:rsid w:val="00B466CE"/>
    <w:rsid w:val="00B46DAF"/>
    <w:rsid w:val="00B47170"/>
    <w:rsid w:val="00B4723C"/>
    <w:rsid w:val="00B476B2"/>
    <w:rsid w:val="00B47C33"/>
    <w:rsid w:val="00B51007"/>
    <w:rsid w:val="00B510F1"/>
    <w:rsid w:val="00B52505"/>
    <w:rsid w:val="00B53BF0"/>
    <w:rsid w:val="00B54D7B"/>
    <w:rsid w:val="00B567D5"/>
    <w:rsid w:val="00B56B85"/>
    <w:rsid w:val="00B571D0"/>
    <w:rsid w:val="00B57314"/>
    <w:rsid w:val="00B601AC"/>
    <w:rsid w:val="00B6041F"/>
    <w:rsid w:val="00B613B4"/>
    <w:rsid w:val="00B61471"/>
    <w:rsid w:val="00B61D9D"/>
    <w:rsid w:val="00B62390"/>
    <w:rsid w:val="00B63036"/>
    <w:rsid w:val="00B63AAD"/>
    <w:rsid w:val="00B63F4A"/>
    <w:rsid w:val="00B64D05"/>
    <w:rsid w:val="00B65712"/>
    <w:rsid w:val="00B65D3B"/>
    <w:rsid w:val="00B661A3"/>
    <w:rsid w:val="00B66D01"/>
    <w:rsid w:val="00B66FDE"/>
    <w:rsid w:val="00B70525"/>
    <w:rsid w:val="00B705EE"/>
    <w:rsid w:val="00B72DC3"/>
    <w:rsid w:val="00B73AA3"/>
    <w:rsid w:val="00B74B38"/>
    <w:rsid w:val="00B764E1"/>
    <w:rsid w:val="00B76FC5"/>
    <w:rsid w:val="00B77CC3"/>
    <w:rsid w:val="00B80AAA"/>
    <w:rsid w:val="00B80E87"/>
    <w:rsid w:val="00B81558"/>
    <w:rsid w:val="00B81D9C"/>
    <w:rsid w:val="00B81E77"/>
    <w:rsid w:val="00B82564"/>
    <w:rsid w:val="00B839AB"/>
    <w:rsid w:val="00B867E9"/>
    <w:rsid w:val="00B90ED0"/>
    <w:rsid w:val="00B91617"/>
    <w:rsid w:val="00B91B8F"/>
    <w:rsid w:val="00B948B8"/>
    <w:rsid w:val="00B950B6"/>
    <w:rsid w:val="00B957FD"/>
    <w:rsid w:val="00B95838"/>
    <w:rsid w:val="00B95954"/>
    <w:rsid w:val="00B95BB0"/>
    <w:rsid w:val="00B9660D"/>
    <w:rsid w:val="00BA03B8"/>
    <w:rsid w:val="00BA0BD2"/>
    <w:rsid w:val="00BA1EFC"/>
    <w:rsid w:val="00BA39DF"/>
    <w:rsid w:val="00BA3C49"/>
    <w:rsid w:val="00BA5588"/>
    <w:rsid w:val="00BA5F44"/>
    <w:rsid w:val="00BA5FD0"/>
    <w:rsid w:val="00BA679B"/>
    <w:rsid w:val="00BA6F92"/>
    <w:rsid w:val="00BA7C98"/>
    <w:rsid w:val="00BA7CE8"/>
    <w:rsid w:val="00BB002B"/>
    <w:rsid w:val="00BB0F3C"/>
    <w:rsid w:val="00BB31F4"/>
    <w:rsid w:val="00BB4CF9"/>
    <w:rsid w:val="00BB519D"/>
    <w:rsid w:val="00BB6125"/>
    <w:rsid w:val="00BB7879"/>
    <w:rsid w:val="00BC0855"/>
    <w:rsid w:val="00BC08A5"/>
    <w:rsid w:val="00BC0921"/>
    <w:rsid w:val="00BC0B94"/>
    <w:rsid w:val="00BC0F48"/>
    <w:rsid w:val="00BC2D84"/>
    <w:rsid w:val="00BC2FE3"/>
    <w:rsid w:val="00BC3C63"/>
    <w:rsid w:val="00BC3F38"/>
    <w:rsid w:val="00BC4308"/>
    <w:rsid w:val="00BC4D2E"/>
    <w:rsid w:val="00BC51A6"/>
    <w:rsid w:val="00BC6AAE"/>
    <w:rsid w:val="00BC72EA"/>
    <w:rsid w:val="00BC7912"/>
    <w:rsid w:val="00BD1E3D"/>
    <w:rsid w:val="00BD1ED5"/>
    <w:rsid w:val="00BD2330"/>
    <w:rsid w:val="00BD280D"/>
    <w:rsid w:val="00BD4423"/>
    <w:rsid w:val="00BD477E"/>
    <w:rsid w:val="00BD5866"/>
    <w:rsid w:val="00BD58D4"/>
    <w:rsid w:val="00BD6BE3"/>
    <w:rsid w:val="00BD7BC0"/>
    <w:rsid w:val="00BE063F"/>
    <w:rsid w:val="00BE093C"/>
    <w:rsid w:val="00BE0ABC"/>
    <w:rsid w:val="00BE115E"/>
    <w:rsid w:val="00BE3324"/>
    <w:rsid w:val="00BE3B7F"/>
    <w:rsid w:val="00BE3E91"/>
    <w:rsid w:val="00BE4DE6"/>
    <w:rsid w:val="00BE515A"/>
    <w:rsid w:val="00BE71BD"/>
    <w:rsid w:val="00BF0C51"/>
    <w:rsid w:val="00BF29ED"/>
    <w:rsid w:val="00BF322B"/>
    <w:rsid w:val="00BF5A35"/>
    <w:rsid w:val="00BF6502"/>
    <w:rsid w:val="00BF6554"/>
    <w:rsid w:val="00BF6CF8"/>
    <w:rsid w:val="00BF6D42"/>
    <w:rsid w:val="00BF7D72"/>
    <w:rsid w:val="00C000E7"/>
    <w:rsid w:val="00C00F68"/>
    <w:rsid w:val="00C0235E"/>
    <w:rsid w:val="00C02DB8"/>
    <w:rsid w:val="00C03158"/>
    <w:rsid w:val="00C04179"/>
    <w:rsid w:val="00C04877"/>
    <w:rsid w:val="00C04CE5"/>
    <w:rsid w:val="00C0772D"/>
    <w:rsid w:val="00C105FC"/>
    <w:rsid w:val="00C10A5B"/>
    <w:rsid w:val="00C12B5F"/>
    <w:rsid w:val="00C12E51"/>
    <w:rsid w:val="00C12EED"/>
    <w:rsid w:val="00C14375"/>
    <w:rsid w:val="00C14758"/>
    <w:rsid w:val="00C155E9"/>
    <w:rsid w:val="00C15E0E"/>
    <w:rsid w:val="00C17A29"/>
    <w:rsid w:val="00C20E8C"/>
    <w:rsid w:val="00C22D40"/>
    <w:rsid w:val="00C23651"/>
    <w:rsid w:val="00C23E1B"/>
    <w:rsid w:val="00C24688"/>
    <w:rsid w:val="00C24EA4"/>
    <w:rsid w:val="00C25724"/>
    <w:rsid w:val="00C257BF"/>
    <w:rsid w:val="00C2650D"/>
    <w:rsid w:val="00C26DC5"/>
    <w:rsid w:val="00C27517"/>
    <w:rsid w:val="00C27D79"/>
    <w:rsid w:val="00C27F30"/>
    <w:rsid w:val="00C30E1B"/>
    <w:rsid w:val="00C31A3D"/>
    <w:rsid w:val="00C321C9"/>
    <w:rsid w:val="00C32202"/>
    <w:rsid w:val="00C323D3"/>
    <w:rsid w:val="00C33513"/>
    <w:rsid w:val="00C343CC"/>
    <w:rsid w:val="00C34DA3"/>
    <w:rsid w:val="00C34EAD"/>
    <w:rsid w:val="00C36273"/>
    <w:rsid w:val="00C362EC"/>
    <w:rsid w:val="00C363E3"/>
    <w:rsid w:val="00C3709B"/>
    <w:rsid w:val="00C3724B"/>
    <w:rsid w:val="00C3773A"/>
    <w:rsid w:val="00C37F2F"/>
    <w:rsid w:val="00C41E46"/>
    <w:rsid w:val="00C42134"/>
    <w:rsid w:val="00C438CE"/>
    <w:rsid w:val="00C43C1F"/>
    <w:rsid w:val="00C454D2"/>
    <w:rsid w:val="00C464EF"/>
    <w:rsid w:val="00C46E5E"/>
    <w:rsid w:val="00C47461"/>
    <w:rsid w:val="00C47576"/>
    <w:rsid w:val="00C500FA"/>
    <w:rsid w:val="00C5143E"/>
    <w:rsid w:val="00C5211F"/>
    <w:rsid w:val="00C52F6E"/>
    <w:rsid w:val="00C533B1"/>
    <w:rsid w:val="00C547CD"/>
    <w:rsid w:val="00C55C4E"/>
    <w:rsid w:val="00C56748"/>
    <w:rsid w:val="00C568E9"/>
    <w:rsid w:val="00C573A2"/>
    <w:rsid w:val="00C573F8"/>
    <w:rsid w:val="00C604BD"/>
    <w:rsid w:val="00C631DD"/>
    <w:rsid w:val="00C63D78"/>
    <w:rsid w:val="00C640A5"/>
    <w:rsid w:val="00C6482E"/>
    <w:rsid w:val="00C66520"/>
    <w:rsid w:val="00C6652F"/>
    <w:rsid w:val="00C66CE7"/>
    <w:rsid w:val="00C66D12"/>
    <w:rsid w:val="00C672DC"/>
    <w:rsid w:val="00C67AE3"/>
    <w:rsid w:val="00C710BC"/>
    <w:rsid w:val="00C72259"/>
    <w:rsid w:val="00C72FBD"/>
    <w:rsid w:val="00C745D9"/>
    <w:rsid w:val="00C747B9"/>
    <w:rsid w:val="00C74E6D"/>
    <w:rsid w:val="00C75211"/>
    <w:rsid w:val="00C7620F"/>
    <w:rsid w:val="00C76397"/>
    <w:rsid w:val="00C76C3C"/>
    <w:rsid w:val="00C76C60"/>
    <w:rsid w:val="00C76F7C"/>
    <w:rsid w:val="00C7728A"/>
    <w:rsid w:val="00C80B97"/>
    <w:rsid w:val="00C83FFB"/>
    <w:rsid w:val="00C84D58"/>
    <w:rsid w:val="00C85FFF"/>
    <w:rsid w:val="00C87C85"/>
    <w:rsid w:val="00C91083"/>
    <w:rsid w:val="00C913EC"/>
    <w:rsid w:val="00C91539"/>
    <w:rsid w:val="00C929F3"/>
    <w:rsid w:val="00C92C28"/>
    <w:rsid w:val="00C92E55"/>
    <w:rsid w:val="00C92F95"/>
    <w:rsid w:val="00C9329E"/>
    <w:rsid w:val="00C944EE"/>
    <w:rsid w:val="00C94812"/>
    <w:rsid w:val="00C9500A"/>
    <w:rsid w:val="00C95B1E"/>
    <w:rsid w:val="00C96BB4"/>
    <w:rsid w:val="00C97A67"/>
    <w:rsid w:val="00CA134C"/>
    <w:rsid w:val="00CA18DC"/>
    <w:rsid w:val="00CA2054"/>
    <w:rsid w:val="00CA32DF"/>
    <w:rsid w:val="00CA53EA"/>
    <w:rsid w:val="00CA582F"/>
    <w:rsid w:val="00CB278F"/>
    <w:rsid w:val="00CB2FCE"/>
    <w:rsid w:val="00CB3759"/>
    <w:rsid w:val="00CB45AB"/>
    <w:rsid w:val="00CB51A0"/>
    <w:rsid w:val="00CB5833"/>
    <w:rsid w:val="00CB5B26"/>
    <w:rsid w:val="00CB5D6E"/>
    <w:rsid w:val="00CB65AB"/>
    <w:rsid w:val="00CB78DA"/>
    <w:rsid w:val="00CC107A"/>
    <w:rsid w:val="00CC4A65"/>
    <w:rsid w:val="00CC5D97"/>
    <w:rsid w:val="00CC7623"/>
    <w:rsid w:val="00CD0067"/>
    <w:rsid w:val="00CD0562"/>
    <w:rsid w:val="00CD063A"/>
    <w:rsid w:val="00CD263F"/>
    <w:rsid w:val="00CD39C4"/>
    <w:rsid w:val="00CD659E"/>
    <w:rsid w:val="00CD6CEF"/>
    <w:rsid w:val="00CD7079"/>
    <w:rsid w:val="00CD7D44"/>
    <w:rsid w:val="00CE062A"/>
    <w:rsid w:val="00CE0F86"/>
    <w:rsid w:val="00CE11E4"/>
    <w:rsid w:val="00CE1BBB"/>
    <w:rsid w:val="00CE2171"/>
    <w:rsid w:val="00CE22E3"/>
    <w:rsid w:val="00CE258B"/>
    <w:rsid w:val="00CE3147"/>
    <w:rsid w:val="00CE4689"/>
    <w:rsid w:val="00CE4991"/>
    <w:rsid w:val="00CE533A"/>
    <w:rsid w:val="00CE5886"/>
    <w:rsid w:val="00CE5C9C"/>
    <w:rsid w:val="00CE5D18"/>
    <w:rsid w:val="00CE67A9"/>
    <w:rsid w:val="00CE7993"/>
    <w:rsid w:val="00CF09FB"/>
    <w:rsid w:val="00CF127C"/>
    <w:rsid w:val="00CF1DED"/>
    <w:rsid w:val="00CF2542"/>
    <w:rsid w:val="00CF7807"/>
    <w:rsid w:val="00CF7CC3"/>
    <w:rsid w:val="00CF7D36"/>
    <w:rsid w:val="00CF7EC8"/>
    <w:rsid w:val="00D00047"/>
    <w:rsid w:val="00D00B40"/>
    <w:rsid w:val="00D0158A"/>
    <w:rsid w:val="00D04260"/>
    <w:rsid w:val="00D0447A"/>
    <w:rsid w:val="00D05DE1"/>
    <w:rsid w:val="00D06031"/>
    <w:rsid w:val="00D06E60"/>
    <w:rsid w:val="00D10281"/>
    <w:rsid w:val="00D10786"/>
    <w:rsid w:val="00D10851"/>
    <w:rsid w:val="00D138FA"/>
    <w:rsid w:val="00D1436B"/>
    <w:rsid w:val="00D15793"/>
    <w:rsid w:val="00D159AE"/>
    <w:rsid w:val="00D15E76"/>
    <w:rsid w:val="00D1668E"/>
    <w:rsid w:val="00D166A2"/>
    <w:rsid w:val="00D166B2"/>
    <w:rsid w:val="00D16EC9"/>
    <w:rsid w:val="00D16ED2"/>
    <w:rsid w:val="00D173D8"/>
    <w:rsid w:val="00D17CAB"/>
    <w:rsid w:val="00D20A40"/>
    <w:rsid w:val="00D21B4B"/>
    <w:rsid w:val="00D21C93"/>
    <w:rsid w:val="00D2222B"/>
    <w:rsid w:val="00D22766"/>
    <w:rsid w:val="00D22BEC"/>
    <w:rsid w:val="00D2533A"/>
    <w:rsid w:val="00D25C6B"/>
    <w:rsid w:val="00D264B6"/>
    <w:rsid w:val="00D267B8"/>
    <w:rsid w:val="00D27536"/>
    <w:rsid w:val="00D27D22"/>
    <w:rsid w:val="00D27E48"/>
    <w:rsid w:val="00D308A9"/>
    <w:rsid w:val="00D31085"/>
    <w:rsid w:val="00D31734"/>
    <w:rsid w:val="00D31827"/>
    <w:rsid w:val="00D3228A"/>
    <w:rsid w:val="00D32848"/>
    <w:rsid w:val="00D33D95"/>
    <w:rsid w:val="00D34647"/>
    <w:rsid w:val="00D34916"/>
    <w:rsid w:val="00D34B81"/>
    <w:rsid w:val="00D35EE3"/>
    <w:rsid w:val="00D35F69"/>
    <w:rsid w:val="00D376AB"/>
    <w:rsid w:val="00D37987"/>
    <w:rsid w:val="00D3798A"/>
    <w:rsid w:val="00D37DC3"/>
    <w:rsid w:val="00D400EB"/>
    <w:rsid w:val="00D40199"/>
    <w:rsid w:val="00D41705"/>
    <w:rsid w:val="00D42253"/>
    <w:rsid w:val="00D432E2"/>
    <w:rsid w:val="00D437DF"/>
    <w:rsid w:val="00D445BF"/>
    <w:rsid w:val="00D44C97"/>
    <w:rsid w:val="00D469F8"/>
    <w:rsid w:val="00D500C9"/>
    <w:rsid w:val="00D50E52"/>
    <w:rsid w:val="00D51389"/>
    <w:rsid w:val="00D513AF"/>
    <w:rsid w:val="00D51CE5"/>
    <w:rsid w:val="00D52AB0"/>
    <w:rsid w:val="00D52B3F"/>
    <w:rsid w:val="00D53E7D"/>
    <w:rsid w:val="00D54051"/>
    <w:rsid w:val="00D5492A"/>
    <w:rsid w:val="00D55F76"/>
    <w:rsid w:val="00D562AF"/>
    <w:rsid w:val="00D564DE"/>
    <w:rsid w:val="00D5688D"/>
    <w:rsid w:val="00D57170"/>
    <w:rsid w:val="00D608C3"/>
    <w:rsid w:val="00D6146C"/>
    <w:rsid w:val="00D624BA"/>
    <w:rsid w:val="00D625BC"/>
    <w:rsid w:val="00D6279E"/>
    <w:rsid w:val="00D63037"/>
    <w:rsid w:val="00D63C4E"/>
    <w:rsid w:val="00D63FD5"/>
    <w:rsid w:val="00D64084"/>
    <w:rsid w:val="00D6522A"/>
    <w:rsid w:val="00D65803"/>
    <w:rsid w:val="00D6582E"/>
    <w:rsid w:val="00D662AD"/>
    <w:rsid w:val="00D6716D"/>
    <w:rsid w:val="00D67CEF"/>
    <w:rsid w:val="00D7003C"/>
    <w:rsid w:val="00D717BA"/>
    <w:rsid w:val="00D71DA4"/>
    <w:rsid w:val="00D728FF"/>
    <w:rsid w:val="00D72C6C"/>
    <w:rsid w:val="00D737D0"/>
    <w:rsid w:val="00D7389A"/>
    <w:rsid w:val="00D75498"/>
    <w:rsid w:val="00D770B5"/>
    <w:rsid w:val="00D80183"/>
    <w:rsid w:val="00D8027E"/>
    <w:rsid w:val="00D80CB4"/>
    <w:rsid w:val="00D81696"/>
    <w:rsid w:val="00D82081"/>
    <w:rsid w:val="00D85D5B"/>
    <w:rsid w:val="00D861E8"/>
    <w:rsid w:val="00D869BD"/>
    <w:rsid w:val="00D86E2F"/>
    <w:rsid w:val="00D879DD"/>
    <w:rsid w:val="00D90943"/>
    <w:rsid w:val="00D90B1C"/>
    <w:rsid w:val="00D91645"/>
    <w:rsid w:val="00D917B1"/>
    <w:rsid w:val="00D922C7"/>
    <w:rsid w:val="00D92ECE"/>
    <w:rsid w:val="00D93123"/>
    <w:rsid w:val="00D944C2"/>
    <w:rsid w:val="00D94CD8"/>
    <w:rsid w:val="00D95505"/>
    <w:rsid w:val="00D97BD9"/>
    <w:rsid w:val="00D97DF6"/>
    <w:rsid w:val="00DA153D"/>
    <w:rsid w:val="00DA2119"/>
    <w:rsid w:val="00DA4FC2"/>
    <w:rsid w:val="00DA58F8"/>
    <w:rsid w:val="00DA5E61"/>
    <w:rsid w:val="00DB0C82"/>
    <w:rsid w:val="00DB0E7B"/>
    <w:rsid w:val="00DB0EEC"/>
    <w:rsid w:val="00DB1493"/>
    <w:rsid w:val="00DB1904"/>
    <w:rsid w:val="00DB233C"/>
    <w:rsid w:val="00DB4602"/>
    <w:rsid w:val="00DB4830"/>
    <w:rsid w:val="00DB5413"/>
    <w:rsid w:val="00DC108F"/>
    <w:rsid w:val="00DC1F29"/>
    <w:rsid w:val="00DC327B"/>
    <w:rsid w:val="00DC35B1"/>
    <w:rsid w:val="00DC4F22"/>
    <w:rsid w:val="00DC550A"/>
    <w:rsid w:val="00DC5584"/>
    <w:rsid w:val="00DC5B86"/>
    <w:rsid w:val="00DC6DEE"/>
    <w:rsid w:val="00DC6E93"/>
    <w:rsid w:val="00DC7275"/>
    <w:rsid w:val="00DC7E78"/>
    <w:rsid w:val="00DD23C0"/>
    <w:rsid w:val="00DD37B0"/>
    <w:rsid w:val="00DD4F1A"/>
    <w:rsid w:val="00DD5F60"/>
    <w:rsid w:val="00DD720B"/>
    <w:rsid w:val="00DD78DB"/>
    <w:rsid w:val="00DE113F"/>
    <w:rsid w:val="00DE25C5"/>
    <w:rsid w:val="00DE308F"/>
    <w:rsid w:val="00DE332F"/>
    <w:rsid w:val="00DE4642"/>
    <w:rsid w:val="00DE470F"/>
    <w:rsid w:val="00DE4A10"/>
    <w:rsid w:val="00DE5EE9"/>
    <w:rsid w:val="00DE7BBA"/>
    <w:rsid w:val="00DE7CA9"/>
    <w:rsid w:val="00DF0021"/>
    <w:rsid w:val="00DF0223"/>
    <w:rsid w:val="00DF0F91"/>
    <w:rsid w:val="00DF19D5"/>
    <w:rsid w:val="00DF363F"/>
    <w:rsid w:val="00DF3DA8"/>
    <w:rsid w:val="00DF522F"/>
    <w:rsid w:val="00DF58C3"/>
    <w:rsid w:val="00DF6073"/>
    <w:rsid w:val="00DF78CA"/>
    <w:rsid w:val="00E0061C"/>
    <w:rsid w:val="00E01ABD"/>
    <w:rsid w:val="00E02102"/>
    <w:rsid w:val="00E027D1"/>
    <w:rsid w:val="00E028AE"/>
    <w:rsid w:val="00E02BC0"/>
    <w:rsid w:val="00E03748"/>
    <w:rsid w:val="00E05451"/>
    <w:rsid w:val="00E06531"/>
    <w:rsid w:val="00E0709C"/>
    <w:rsid w:val="00E07D1B"/>
    <w:rsid w:val="00E117A8"/>
    <w:rsid w:val="00E11A00"/>
    <w:rsid w:val="00E12090"/>
    <w:rsid w:val="00E126E6"/>
    <w:rsid w:val="00E12CA2"/>
    <w:rsid w:val="00E1408A"/>
    <w:rsid w:val="00E1408B"/>
    <w:rsid w:val="00E147FE"/>
    <w:rsid w:val="00E16221"/>
    <w:rsid w:val="00E17018"/>
    <w:rsid w:val="00E2139C"/>
    <w:rsid w:val="00E2142F"/>
    <w:rsid w:val="00E22291"/>
    <w:rsid w:val="00E23436"/>
    <w:rsid w:val="00E234CF"/>
    <w:rsid w:val="00E24E18"/>
    <w:rsid w:val="00E3132D"/>
    <w:rsid w:val="00E329E1"/>
    <w:rsid w:val="00E33787"/>
    <w:rsid w:val="00E339EC"/>
    <w:rsid w:val="00E33E43"/>
    <w:rsid w:val="00E3544E"/>
    <w:rsid w:val="00E379B2"/>
    <w:rsid w:val="00E37AB1"/>
    <w:rsid w:val="00E420DC"/>
    <w:rsid w:val="00E4288B"/>
    <w:rsid w:val="00E428B0"/>
    <w:rsid w:val="00E43C8F"/>
    <w:rsid w:val="00E44227"/>
    <w:rsid w:val="00E442C2"/>
    <w:rsid w:val="00E4436C"/>
    <w:rsid w:val="00E449A0"/>
    <w:rsid w:val="00E44DBE"/>
    <w:rsid w:val="00E44F6C"/>
    <w:rsid w:val="00E456A7"/>
    <w:rsid w:val="00E45E3A"/>
    <w:rsid w:val="00E45FBF"/>
    <w:rsid w:val="00E464DB"/>
    <w:rsid w:val="00E46F9E"/>
    <w:rsid w:val="00E47EC9"/>
    <w:rsid w:val="00E534C2"/>
    <w:rsid w:val="00E54BBC"/>
    <w:rsid w:val="00E572F9"/>
    <w:rsid w:val="00E57939"/>
    <w:rsid w:val="00E57DF1"/>
    <w:rsid w:val="00E61AD7"/>
    <w:rsid w:val="00E61FF7"/>
    <w:rsid w:val="00E631D5"/>
    <w:rsid w:val="00E64A71"/>
    <w:rsid w:val="00E66505"/>
    <w:rsid w:val="00E6665F"/>
    <w:rsid w:val="00E677A7"/>
    <w:rsid w:val="00E67824"/>
    <w:rsid w:val="00E67944"/>
    <w:rsid w:val="00E72C9D"/>
    <w:rsid w:val="00E75092"/>
    <w:rsid w:val="00E8025B"/>
    <w:rsid w:val="00E80DAC"/>
    <w:rsid w:val="00E81832"/>
    <w:rsid w:val="00E8226C"/>
    <w:rsid w:val="00E82388"/>
    <w:rsid w:val="00E8262E"/>
    <w:rsid w:val="00E84606"/>
    <w:rsid w:val="00E84879"/>
    <w:rsid w:val="00E84EB3"/>
    <w:rsid w:val="00E850F4"/>
    <w:rsid w:val="00E85F20"/>
    <w:rsid w:val="00E8679A"/>
    <w:rsid w:val="00E8726E"/>
    <w:rsid w:val="00E903C8"/>
    <w:rsid w:val="00E9072E"/>
    <w:rsid w:val="00E909B1"/>
    <w:rsid w:val="00E918EE"/>
    <w:rsid w:val="00E9299D"/>
    <w:rsid w:val="00E93468"/>
    <w:rsid w:val="00E93D77"/>
    <w:rsid w:val="00E93D99"/>
    <w:rsid w:val="00E94265"/>
    <w:rsid w:val="00E94F17"/>
    <w:rsid w:val="00E95246"/>
    <w:rsid w:val="00E97BEB"/>
    <w:rsid w:val="00EA0E7E"/>
    <w:rsid w:val="00EA145F"/>
    <w:rsid w:val="00EA1C9E"/>
    <w:rsid w:val="00EA2909"/>
    <w:rsid w:val="00EA2AB5"/>
    <w:rsid w:val="00EA3748"/>
    <w:rsid w:val="00EA3812"/>
    <w:rsid w:val="00EA5328"/>
    <w:rsid w:val="00EA5595"/>
    <w:rsid w:val="00EA7622"/>
    <w:rsid w:val="00EB07EE"/>
    <w:rsid w:val="00EB2F36"/>
    <w:rsid w:val="00EB3BCD"/>
    <w:rsid w:val="00EB3C61"/>
    <w:rsid w:val="00EB4266"/>
    <w:rsid w:val="00EB4A4D"/>
    <w:rsid w:val="00EB4C21"/>
    <w:rsid w:val="00EB6329"/>
    <w:rsid w:val="00EB6923"/>
    <w:rsid w:val="00EC0CF4"/>
    <w:rsid w:val="00EC0FE3"/>
    <w:rsid w:val="00EC18AC"/>
    <w:rsid w:val="00EC2215"/>
    <w:rsid w:val="00EC2FF6"/>
    <w:rsid w:val="00EC4818"/>
    <w:rsid w:val="00EC5242"/>
    <w:rsid w:val="00EC5A3C"/>
    <w:rsid w:val="00EC6CFA"/>
    <w:rsid w:val="00EC761B"/>
    <w:rsid w:val="00ED0328"/>
    <w:rsid w:val="00ED0482"/>
    <w:rsid w:val="00ED27E7"/>
    <w:rsid w:val="00ED305F"/>
    <w:rsid w:val="00ED39AC"/>
    <w:rsid w:val="00ED3BBA"/>
    <w:rsid w:val="00ED4196"/>
    <w:rsid w:val="00ED48C8"/>
    <w:rsid w:val="00ED496E"/>
    <w:rsid w:val="00ED53D4"/>
    <w:rsid w:val="00ED5BAF"/>
    <w:rsid w:val="00ED75E7"/>
    <w:rsid w:val="00EE0DF4"/>
    <w:rsid w:val="00EE18B2"/>
    <w:rsid w:val="00EE21EC"/>
    <w:rsid w:val="00EE2426"/>
    <w:rsid w:val="00EE256C"/>
    <w:rsid w:val="00EE2B9E"/>
    <w:rsid w:val="00EE3193"/>
    <w:rsid w:val="00EE4707"/>
    <w:rsid w:val="00EE4A8C"/>
    <w:rsid w:val="00EE5B52"/>
    <w:rsid w:val="00EE5F96"/>
    <w:rsid w:val="00EE711E"/>
    <w:rsid w:val="00EE7A30"/>
    <w:rsid w:val="00EF0276"/>
    <w:rsid w:val="00EF15C3"/>
    <w:rsid w:val="00EF22CD"/>
    <w:rsid w:val="00EF2BC4"/>
    <w:rsid w:val="00EF407F"/>
    <w:rsid w:val="00EF5986"/>
    <w:rsid w:val="00EF60B8"/>
    <w:rsid w:val="00EF707F"/>
    <w:rsid w:val="00EF724A"/>
    <w:rsid w:val="00EF77F9"/>
    <w:rsid w:val="00F00260"/>
    <w:rsid w:val="00F002B8"/>
    <w:rsid w:val="00F00A59"/>
    <w:rsid w:val="00F02C15"/>
    <w:rsid w:val="00F03549"/>
    <w:rsid w:val="00F03960"/>
    <w:rsid w:val="00F06ECF"/>
    <w:rsid w:val="00F118CC"/>
    <w:rsid w:val="00F11933"/>
    <w:rsid w:val="00F11D09"/>
    <w:rsid w:val="00F1447C"/>
    <w:rsid w:val="00F15966"/>
    <w:rsid w:val="00F15EEE"/>
    <w:rsid w:val="00F164D6"/>
    <w:rsid w:val="00F165DA"/>
    <w:rsid w:val="00F16A79"/>
    <w:rsid w:val="00F17B49"/>
    <w:rsid w:val="00F2012A"/>
    <w:rsid w:val="00F2197C"/>
    <w:rsid w:val="00F21B20"/>
    <w:rsid w:val="00F21DA4"/>
    <w:rsid w:val="00F22524"/>
    <w:rsid w:val="00F22C28"/>
    <w:rsid w:val="00F23C52"/>
    <w:rsid w:val="00F24247"/>
    <w:rsid w:val="00F24493"/>
    <w:rsid w:val="00F25401"/>
    <w:rsid w:val="00F25577"/>
    <w:rsid w:val="00F25E7D"/>
    <w:rsid w:val="00F26DB7"/>
    <w:rsid w:val="00F277D8"/>
    <w:rsid w:val="00F27BE3"/>
    <w:rsid w:val="00F3028A"/>
    <w:rsid w:val="00F31A01"/>
    <w:rsid w:val="00F32E56"/>
    <w:rsid w:val="00F33090"/>
    <w:rsid w:val="00F3350D"/>
    <w:rsid w:val="00F35B0E"/>
    <w:rsid w:val="00F366D6"/>
    <w:rsid w:val="00F36F61"/>
    <w:rsid w:val="00F37B46"/>
    <w:rsid w:val="00F406C8"/>
    <w:rsid w:val="00F41543"/>
    <w:rsid w:val="00F41829"/>
    <w:rsid w:val="00F42D9C"/>
    <w:rsid w:val="00F42F7C"/>
    <w:rsid w:val="00F4317C"/>
    <w:rsid w:val="00F43828"/>
    <w:rsid w:val="00F43ACA"/>
    <w:rsid w:val="00F43B7E"/>
    <w:rsid w:val="00F43EC6"/>
    <w:rsid w:val="00F44D08"/>
    <w:rsid w:val="00F457B5"/>
    <w:rsid w:val="00F45A8D"/>
    <w:rsid w:val="00F45BB3"/>
    <w:rsid w:val="00F45FCF"/>
    <w:rsid w:val="00F500A6"/>
    <w:rsid w:val="00F50442"/>
    <w:rsid w:val="00F50D06"/>
    <w:rsid w:val="00F52064"/>
    <w:rsid w:val="00F53114"/>
    <w:rsid w:val="00F53335"/>
    <w:rsid w:val="00F53A04"/>
    <w:rsid w:val="00F53CA7"/>
    <w:rsid w:val="00F5456D"/>
    <w:rsid w:val="00F56043"/>
    <w:rsid w:val="00F565C3"/>
    <w:rsid w:val="00F56D36"/>
    <w:rsid w:val="00F5768F"/>
    <w:rsid w:val="00F606D7"/>
    <w:rsid w:val="00F60B87"/>
    <w:rsid w:val="00F620A3"/>
    <w:rsid w:val="00F65308"/>
    <w:rsid w:val="00F65591"/>
    <w:rsid w:val="00F71C98"/>
    <w:rsid w:val="00F72321"/>
    <w:rsid w:val="00F727A6"/>
    <w:rsid w:val="00F73305"/>
    <w:rsid w:val="00F7451B"/>
    <w:rsid w:val="00F76C8F"/>
    <w:rsid w:val="00F81B4F"/>
    <w:rsid w:val="00F820AE"/>
    <w:rsid w:val="00F84DC9"/>
    <w:rsid w:val="00F8531D"/>
    <w:rsid w:val="00F86125"/>
    <w:rsid w:val="00F87921"/>
    <w:rsid w:val="00F87B02"/>
    <w:rsid w:val="00F9029C"/>
    <w:rsid w:val="00F915B0"/>
    <w:rsid w:val="00F91F3A"/>
    <w:rsid w:val="00F925E7"/>
    <w:rsid w:val="00F9444B"/>
    <w:rsid w:val="00F94855"/>
    <w:rsid w:val="00F96B94"/>
    <w:rsid w:val="00F96BCA"/>
    <w:rsid w:val="00F977B4"/>
    <w:rsid w:val="00FA079E"/>
    <w:rsid w:val="00FA1625"/>
    <w:rsid w:val="00FA2427"/>
    <w:rsid w:val="00FA2D9C"/>
    <w:rsid w:val="00FA3103"/>
    <w:rsid w:val="00FA4184"/>
    <w:rsid w:val="00FA4DF4"/>
    <w:rsid w:val="00FA702D"/>
    <w:rsid w:val="00FA7F8A"/>
    <w:rsid w:val="00FB07FD"/>
    <w:rsid w:val="00FB164D"/>
    <w:rsid w:val="00FB16CC"/>
    <w:rsid w:val="00FB31A8"/>
    <w:rsid w:val="00FB4160"/>
    <w:rsid w:val="00FB4277"/>
    <w:rsid w:val="00FB69F0"/>
    <w:rsid w:val="00FB6FE8"/>
    <w:rsid w:val="00FB72B1"/>
    <w:rsid w:val="00FB76C1"/>
    <w:rsid w:val="00FB7D1D"/>
    <w:rsid w:val="00FC0A95"/>
    <w:rsid w:val="00FC0C20"/>
    <w:rsid w:val="00FC1AA8"/>
    <w:rsid w:val="00FC1EE0"/>
    <w:rsid w:val="00FC2746"/>
    <w:rsid w:val="00FC2AC2"/>
    <w:rsid w:val="00FC2BEC"/>
    <w:rsid w:val="00FC41EC"/>
    <w:rsid w:val="00FC49EA"/>
    <w:rsid w:val="00FC7DF3"/>
    <w:rsid w:val="00FD0633"/>
    <w:rsid w:val="00FD164F"/>
    <w:rsid w:val="00FD17C6"/>
    <w:rsid w:val="00FD1877"/>
    <w:rsid w:val="00FD232A"/>
    <w:rsid w:val="00FD3C92"/>
    <w:rsid w:val="00FD3E8C"/>
    <w:rsid w:val="00FD4B86"/>
    <w:rsid w:val="00FD57A6"/>
    <w:rsid w:val="00FD72BE"/>
    <w:rsid w:val="00FE090B"/>
    <w:rsid w:val="00FE09D6"/>
    <w:rsid w:val="00FE2699"/>
    <w:rsid w:val="00FE4A49"/>
    <w:rsid w:val="00FE4ABA"/>
    <w:rsid w:val="00FE4B89"/>
    <w:rsid w:val="00FE5A4C"/>
    <w:rsid w:val="00FE685D"/>
    <w:rsid w:val="00FE782E"/>
    <w:rsid w:val="00FE7D09"/>
    <w:rsid w:val="00FF06C0"/>
    <w:rsid w:val="00FF0CC8"/>
    <w:rsid w:val="00FF109E"/>
    <w:rsid w:val="00FF137E"/>
    <w:rsid w:val="00FF21C7"/>
    <w:rsid w:val="00FF3211"/>
    <w:rsid w:val="00FF4BC6"/>
    <w:rsid w:val="00FF4CCC"/>
    <w:rsid w:val="00FF7535"/>
    <w:rsid w:val="00FF7F13"/>
    <w:rsid w:val="00FF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857CE51"/>
  <w15:docId w15:val="{80BAA3E1-464A-445A-9EB2-C3DD3E0A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5BEE"/>
  </w:style>
  <w:style w:type="paragraph" w:styleId="1">
    <w:name w:val="heading 1"/>
    <w:basedOn w:val="a"/>
    <w:next w:val="a"/>
    <w:link w:val="10"/>
    <w:qFormat/>
    <w:rsid w:val="00335BEE"/>
    <w:pPr>
      <w:keepNext/>
      <w:jc w:val="both"/>
      <w:outlineLvl w:val="0"/>
    </w:pPr>
    <w:rPr>
      <w:b/>
    </w:rPr>
  </w:style>
  <w:style w:type="paragraph" w:styleId="2">
    <w:name w:val="heading 2"/>
    <w:basedOn w:val="a"/>
    <w:next w:val="a"/>
    <w:qFormat/>
    <w:rsid w:val="00335BEE"/>
    <w:pPr>
      <w:keepNext/>
      <w:outlineLvl w:val="1"/>
    </w:pPr>
    <w:rPr>
      <w:sz w:val="24"/>
    </w:rPr>
  </w:style>
  <w:style w:type="paragraph" w:styleId="3">
    <w:name w:val="heading 3"/>
    <w:basedOn w:val="a"/>
    <w:next w:val="a"/>
    <w:qFormat/>
    <w:rsid w:val="00335BEE"/>
    <w:pPr>
      <w:keepNext/>
      <w:jc w:val="center"/>
      <w:outlineLvl w:val="2"/>
    </w:pPr>
    <w:rPr>
      <w:sz w:val="24"/>
    </w:rPr>
  </w:style>
  <w:style w:type="paragraph" w:styleId="4">
    <w:name w:val="heading 4"/>
    <w:basedOn w:val="a"/>
    <w:next w:val="a"/>
    <w:qFormat/>
    <w:rsid w:val="00335BEE"/>
    <w:pPr>
      <w:keepNext/>
      <w:jc w:val="both"/>
      <w:outlineLvl w:val="3"/>
    </w:pPr>
    <w:rPr>
      <w:b/>
      <w:sz w:val="24"/>
    </w:rPr>
  </w:style>
  <w:style w:type="paragraph" w:styleId="5">
    <w:name w:val="heading 5"/>
    <w:basedOn w:val="a"/>
    <w:next w:val="a"/>
    <w:qFormat/>
    <w:rsid w:val="00335BEE"/>
    <w:pPr>
      <w:keepNext/>
      <w:spacing w:before="60" w:after="20"/>
      <w:jc w:val="both"/>
      <w:outlineLvl w:val="4"/>
    </w:pPr>
    <w:rPr>
      <w:sz w:val="24"/>
    </w:rPr>
  </w:style>
  <w:style w:type="paragraph" w:styleId="6">
    <w:name w:val="heading 6"/>
    <w:basedOn w:val="a"/>
    <w:next w:val="a"/>
    <w:qFormat/>
    <w:rsid w:val="00335BEE"/>
    <w:pPr>
      <w:keepNext/>
      <w:jc w:val="both"/>
      <w:outlineLvl w:val="5"/>
    </w:pPr>
    <w:rPr>
      <w:b/>
      <w:sz w:val="26"/>
    </w:rPr>
  </w:style>
  <w:style w:type="paragraph" w:styleId="7">
    <w:name w:val="heading 7"/>
    <w:basedOn w:val="a"/>
    <w:next w:val="a"/>
    <w:qFormat/>
    <w:rsid w:val="00335BEE"/>
    <w:pPr>
      <w:keepNext/>
      <w:jc w:val="center"/>
      <w:outlineLvl w:val="6"/>
    </w:pPr>
    <w:rPr>
      <w:b/>
      <w:sz w:val="26"/>
    </w:rPr>
  </w:style>
  <w:style w:type="paragraph" w:styleId="8">
    <w:name w:val="heading 8"/>
    <w:basedOn w:val="a"/>
    <w:next w:val="a"/>
    <w:qFormat/>
    <w:rsid w:val="00335BEE"/>
    <w:pPr>
      <w:keepNext/>
      <w:outlineLvl w:val="7"/>
    </w:pPr>
    <w:rPr>
      <w:b/>
      <w:sz w:val="24"/>
    </w:rPr>
  </w:style>
  <w:style w:type="paragraph" w:styleId="9">
    <w:name w:val="heading 9"/>
    <w:basedOn w:val="a"/>
    <w:next w:val="a"/>
    <w:qFormat/>
    <w:rsid w:val="00335BEE"/>
    <w:pPr>
      <w:keepNext/>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5BEE"/>
    <w:pPr>
      <w:ind w:firstLine="567"/>
      <w:jc w:val="both"/>
    </w:pPr>
    <w:rPr>
      <w:sz w:val="24"/>
    </w:rPr>
  </w:style>
  <w:style w:type="paragraph" w:styleId="a4">
    <w:name w:val="Body Text"/>
    <w:basedOn w:val="a"/>
    <w:rsid w:val="00335BEE"/>
    <w:rPr>
      <w:sz w:val="24"/>
    </w:rPr>
  </w:style>
  <w:style w:type="paragraph" w:styleId="20">
    <w:name w:val="Body Text 2"/>
    <w:basedOn w:val="a"/>
    <w:rsid w:val="00335BEE"/>
    <w:pPr>
      <w:jc w:val="both"/>
    </w:pPr>
    <w:rPr>
      <w:b/>
      <w:sz w:val="24"/>
    </w:rPr>
  </w:style>
  <w:style w:type="paragraph" w:styleId="a5">
    <w:name w:val="header"/>
    <w:basedOn w:val="a"/>
    <w:rsid w:val="00335BEE"/>
    <w:pPr>
      <w:tabs>
        <w:tab w:val="center" w:pos="4677"/>
        <w:tab w:val="right" w:pos="9355"/>
      </w:tabs>
    </w:pPr>
    <w:rPr>
      <w:rFonts w:ascii="Arial" w:hAnsi="Arial"/>
      <w:sz w:val="14"/>
    </w:rPr>
  </w:style>
  <w:style w:type="paragraph" w:styleId="a6">
    <w:name w:val="footer"/>
    <w:basedOn w:val="a"/>
    <w:rsid w:val="00335BEE"/>
    <w:pPr>
      <w:tabs>
        <w:tab w:val="center" w:pos="4677"/>
        <w:tab w:val="right" w:pos="9355"/>
      </w:tabs>
    </w:pPr>
    <w:rPr>
      <w:rFonts w:ascii="Arial" w:hAnsi="Arial"/>
      <w:sz w:val="14"/>
    </w:rPr>
  </w:style>
  <w:style w:type="paragraph" w:styleId="30">
    <w:name w:val="Body Text 3"/>
    <w:basedOn w:val="a"/>
    <w:rsid w:val="00335BEE"/>
    <w:pPr>
      <w:spacing w:before="60" w:after="20"/>
      <w:jc w:val="both"/>
    </w:pPr>
    <w:rPr>
      <w:sz w:val="24"/>
    </w:rPr>
  </w:style>
  <w:style w:type="paragraph" w:styleId="21">
    <w:name w:val="Body Text Indent 2"/>
    <w:basedOn w:val="a"/>
    <w:rsid w:val="00335BEE"/>
    <w:pPr>
      <w:ind w:firstLine="720"/>
      <w:jc w:val="both"/>
    </w:pPr>
    <w:rPr>
      <w:b/>
      <w:sz w:val="24"/>
    </w:rPr>
  </w:style>
  <w:style w:type="character" w:styleId="a7">
    <w:name w:val="page number"/>
    <w:basedOn w:val="a0"/>
    <w:rsid w:val="00335BEE"/>
  </w:style>
  <w:style w:type="paragraph" w:styleId="31">
    <w:name w:val="Body Text Indent 3"/>
    <w:basedOn w:val="a"/>
    <w:rsid w:val="00335BEE"/>
    <w:pPr>
      <w:ind w:firstLine="720"/>
      <w:jc w:val="both"/>
    </w:pPr>
    <w:rPr>
      <w:sz w:val="24"/>
    </w:rPr>
  </w:style>
  <w:style w:type="table" w:styleId="a8">
    <w:name w:val="Table Grid"/>
    <w:basedOn w:val="a1"/>
    <w:uiPriority w:val="39"/>
    <w:rsid w:val="0052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160DA4"/>
    <w:rPr>
      <w:rFonts w:ascii="Tahoma" w:hAnsi="Tahoma" w:cs="Tahoma"/>
      <w:sz w:val="16"/>
      <w:szCs w:val="16"/>
    </w:rPr>
  </w:style>
  <w:style w:type="paragraph" w:styleId="aa">
    <w:name w:val="List Paragraph"/>
    <w:basedOn w:val="a"/>
    <w:uiPriority w:val="34"/>
    <w:qFormat/>
    <w:rsid w:val="00721A6F"/>
    <w:pPr>
      <w:ind w:left="720"/>
      <w:contextualSpacing/>
    </w:pPr>
    <w:rPr>
      <w:sz w:val="24"/>
      <w:szCs w:val="24"/>
    </w:rPr>
  </w:style>
  <w:style w:type="paragraph" w:customStyle="1" w:styleId="TableParagraph">
    <w:name w:val="Table Paragraph"/>
    <w:basedOn w:val="a"/>
    <w:uiPriority w:val="1"/>
    <w:qFormat/>
    <w:rsid w:val="00721A6F"/>
    <w:pPr>
      <w:widowControl w:val="0"/>
      <w:autoSpaceDE w:val="0"/>
      <w:autoSpaceDN w:val="0"/>
      <w:ind w:left="107"/>
    </w:pPr>
    <w:rPr>
      <w:sz w:val="22"/>
      <w:szCs w:val="22"/>
      <w:lang w:bidi="ru-RU"/>
    </w:rPr>
  </w:style>
  <w:style w:type="character" w:customStyle="1" w:styleId="10">
    <w:name w:val="Заголовок 1 Знак"/>
    <w:basedOn w:val="a0"/>
    <w:link w:val="1"/>
    <w:rsid w:val="006A73BB"/>
    <w:rPr>
      <w:b/>
    </w:rPr>
  </w:style>
  <w:style w:type="paragraph" w:customStyle="1" w:styleId="14">
    <w:name w:val="Обычный +14"/>
    <w:basedOn w:val="a"/>
    <w:rsid w:val="006A73BB"/>
    <w:pPr>
      <w:ind w:firstLine="709"/>
      <w:jc w:val="both"/>
    </w:pPr>
    <w:rPr>
      <w:sz w:val="28"/>
    </w:rPr>
  </w:style>
  <w:style w:type="character" w:styleId="ab">
    <w:name w:val="Strong"/>
    <w:basedOn w:val="a0"/>
    <w:uiPriority w:val="22"/>
    <w:qFormat/>
    <w:rsid w:val="006A73BB"/>
    <w:rPr>
      <w:b/>
      <w:bCs/>
    </w:rPr>
  </w:style>
  <w:style w:type="paragraph" w:styleId="ac">
    <w:name w:val="Normal (Web)"/>
    <w:basedOn w:val="a"/>
    <w:uiPriority w:val="99"/>
    <w:unhideWhenUsed/>
    <w:rsid w:val="005D1510"/>
    <w:pPr>
      <w:spacing w:before="100" w:beforeAutospacing="1" w:after="100" w:afterAutospacing="1"/>
    </w:pPr>
    <w:rPr>
      <w:sz w:val="24"/>
      <w:szCs w:val="24"/>
    </w:rPr>
  </w:style>
  <w:style w:type="character" w:styleId="ad">
    <w:name w:val="Emphasis"/>
    <w:basedOn w:val="a0"/>
    <w:uiPriority w:val="20"/>
    <w:qFormat/>
    <w:rsid w:val="005D1510"/>
    <w:rPr>
      <w:i/>
      <w:iCs/>
    </w:rPr>
  </w:style>
  <w:style w:type="character" w:customStyle="1" w:styleId="postheadertitleauthorname">
    <w:name w:val="postheadertitle__authorname"/>
    <w:basedOn w:val="a0"/>
    <w:rsid w:val="00465708"/>
  </w:style>
  <w:style w:type="character" w:customStyle="1" w:styleId="cardmaininfocontent">
    <w:name w:val="cardmaininfo__content"/>
    <w:rsid w:val="003A2249"/>
  </w:style>
  <w:style w:type="character" w:customStyle="1" w:styleId="layout">
    <w:name w:val="layout"/>
    <w:rsid w:val="009047AC"/>
  </w:style>
  <w:style w:type="character" w:customStyle="1" w:styleId="FontStyle13">
    <w:name w:val="Font Style13"/>
    <w:basedOn w:val="a0"/>
    <w:uiPriority w:val="99"/>
    <w:rsid w:val="00983D17"/>
    <w:rPr>
      <w:rFonts w:ascii="Times New Roman" w:hAnsi="Times New Roman" w:cs="Times New Roman"/>
      <w:sz w:val="24"/>
      <w:szCs w:val="24"/>
    </w:rPr>
  </w:style>
  <w:style w:type="paragraph" w:customStyle="1" w:styleId="ConsPlusTitle">
    <w:name w:val="ConsPlusTitle"/>
    <w:rsid w:val="006D15BB"/>
    <w:pPr>
      <w:widowControl w:val="0"/>
      <w:autoSpaceDE w:val="0"/>
      <w:autoSpaceDN w:val="0"/>
      <w:adjustRightInd w:val="0"/>
    </w:pPr>
    <w:rPr>
      <w:rFonts w:ascii="Arial" w:hAnsi="Arial" w:cs="Arial"/>
      <w:b/>
      <w:bCs/>
    </w:rPr>
  </w:style>
  <w:style w:type="paragraph" w:customStyle="1" w:styleId="p4">
    <w:name w:val="p4"/>
    <w:basedOn w:val="a"/>
    <w:rsid w:val="00260B3A"/>
    <w:pPr>
      <w:spacing w:before="100" w:beforeAutospacing="1" w:after="100" w:afterAutospacing="1"/>
    </w:pPr>
    <w:rPr>
      <w:sz w:val="24"/>
      <w:szCs w:val="24"/>
    </w:rPr>
  </w:style>
  <w:style w:type="paragraph" w:styleId="ae">
    <w:name w:val="No Spacing"/>
    <w:uiPriority w:val="1"/>
    <w:qFormat/>
    <w:rsid w:val="00F11933"/>
    <w:rPr>
      <w:rFonts w:eastAsiaTheme="minorHAnsi"/>
      <w:sz w:val="28"/>
      <w:szCs w:val="28"/>
      <w:lang w:eastAsia="en-US"/>
    </w:rPr>
  </w:style>
  <w:style w:type="table" w:customStyle="1" w:styleId="11">
    <w:name w:val="Сетка таблицы1"/>
    <w:basedOn w:val="a1"/>
    <w:next w:val="a8"/>
    <w:uiPriority w:val="39"/>
    <w:rsid w:val="00AC78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short"/>
    <w:rsid w:val="009B3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8998">
      <w:bodyDiv w:val="1"/>
      <w:marLeft w:val="0"/>
      <w:marRight w:val="0"/>
      <w:marTop w:val="0"/>
      <w:marBottom w:val="0"/>
      <w:divBdr>
        <w:top w:val="none" w:sz="0" w:space="0" w:color="auto"/>
        <w:left w:val="none" w:sz="0" w:space="0" w:color="auto"/>
        <w:bottom w:val="none" w:sz="0" w:space="0" w:color="auto"/>
        <w:right w:val="none" w:sz="0" w:space="0" w:color="auto"/>
      </w:divBdr>
    </w:div>
    <w:div w:id="777993877">
      <w:bodyDiv w:val="1"/>
      <w:marLeft w:val="0"/>
      <w:marRight w:val="0"/>
      <w:marTop w:val="0"/>
      <w:marBottom w:val="0"/>
      <w:divBdr>
        <w:top w:val="none" w:sz="0" w:space="0" w:color="auto"/>
        <w:left w:val="none" w:sz="0" w:space="0" w:color="auto"/>
        <w:bottom w:val="none" w:sz="0" w:space="0" w:color="auto"/>
        <w:right w:val="none" w:sz="0" w:space="0" w:color="auto"/>
      </w:divBdr>
    </w:div>
    <w:div w:id="1356269383">
      <w:bodyDiv w:val="1"/>
      <w:marLeft w:val="0"/>
      <w:marRight w:val="0"/>
      <w:marTop w:val="0"/>
      <w:marBottom w:val="0"/>
      <w:divBdr>
        <w:top w:val="none" w:sz="0" w:space="0" w:color="auto"/>
        <w:left w:val="none" w:sz="0" w:space="0" w:color="auto"/>
        <w:bottom w:val="none" w:sz="0" w:space="0" w:color="auto"/>
        <w:right w:val="none" w:sz="0" w:space="0" w:color="auto"/>
      </w:divBdr>
    </w:div>
    <w:div w:id="1518737159">
      <w:bodyDiv w:val="1"/>
      <w:marLeft w:val="0"/>
      <w:marRight w:val="0"/>
      <w:marTop w:val="0"/>
      <w:marBottom w:val="0"/>
      <w:divBdr>
        <w:top w:val="none" w:sz="0" w:space="0" w:color="auto"/>
        <w:left w:val="none" w:sz="0" w:space="0" w:color="auto"/>
        <w:bottom w:val="none" w:sz="0" w:space="0" w:color="auto"/>
        <w:right w:val="none" w:sz="0" w:space="0" w:color="auto"/>
      </w:divBdr>
    </w:div>
    <w:div w:id="1554073377">
      <w:bodyDiv w:val="1"/>
      <w:marLeft w:val="0"/>
      <w:marRight w:val="0"/>
      <w:marTop w:val="0"/>
      <w:marBottom w:val="0"/>
      <w:divBdr>
        <w:top w:val="none" w:sz="0" w:space="0" w:color="auto"/>
        <w:left w:val="none" w:sz="0" w:space="0" w:color="auto"/>
        <w:bottom w:val="none" w:sz="0" w:space="0" w:color="auto"/>
        <w:right w:val="none" w:sz="0" w:space="0" w:color="auto"/>
      </w:divBdr>
    </w:div>
    <w:div w:id="1590846023">
      <w:bodyDiv w:val="1"/>
      <w:marLeft w:val="0"/>
      <w:marRight w:val="0"/>
      <w:marTop w:val="0"/>
      <w:marBottom w:val="0"/>
      <w:divBdr>
        <w:top w:val="none" w:sz="0" w:space="0" w:color="auto"/>
        <w:left w:val="none" w:sz="0" w:space="0" w:color="auto"/>
        <w:bottom w:val="none" w:sz="0" w:space="0" w:color="auto"/>
        <w:right w:val="none" w:sz="0" w:space="0" w:color="auto"/>
      </w:divBdr>
      <w:divsChild>
        <w:div w:id="65306453">
          <w:marLeft w:val="0"/>
          <w:marRight w:val="0"/>
          <w:marTop w:val="0"/>
          <w:marBottom w:val="0"/>
          <w:divBdr>
            <w:top w:val="none" w:sz="0" w:space="0" w:color="auto"/>
            <w:left w:val="none" w:sz="0" w:space="0" w:color="auto"/>
            <w:bottom w:val="none" w:sz="0" w:space="0" w:color="auto"/>
            <w:right w:val="none" w:sz="0" w:space="0" w:color="auto"/>
          </w:divBdr>
        </w:div>
        <w:div w:id="355624555">
          <w:marLeft w:val="0"/>
          <w:marRight w:val="0"/>
          <w:marTop w:val="0"/>
          <w:marBottom w:val="0"/>
          <w:divBdr>
            <w:top w:val="none" w:sz="0" w:space="0" w:color="auto"/>
            <w:left w:val="none" w:sz="0" w:space="0" w:color="auto"/>
            <w:bottom w:val="none" w:sz="0" w:space="0" w:color="auto"/>
            <w:right w:val="none" w:sz="0" w:space="0" w:color="auto"/>
          </w:divBdr>
        </w:div>
        <w:div w:id="1260479401">
          <w:marLeft w:val="0"/>
          <w:marRight w:val="0"/>
          <w:marTop w:val="0"/>
          <w:marBottom w:val="0"/>
          <w:divBdr>
            <w:top w:val="none" w:sz="0" w:space="0" w:color="auto"/>
            <w:left w:val="none" w:sz="0" w:space="0" w:color="auto"/>
            <w:bottom w:val="none" w:sz="0" w:space="0" w:color="auto"/>
            <w:right w:val="none" w:sz="0" w:space="0" w:color="auto"/>
          </w:divBdr>
        </w:div>
      </w:divsChild>
    </w:div>
    <w:div w:id="1753164200">
      <w:bodyDiv w:val="1"/>
      <w:marLeft w:val="0"/>
      <w:marRight w:val="0"/>
      <w:marTop w:val="0"/>
      <w:marBottom w:val="0"/>
      <w:divBdr>
        <w:top w:val="none" w:sz="0" w:space="0" w:color="auto"/>
        <w:left w:val="none" w:sz="0" w:space="0" w:color="auto"/>
        <w:bottom w:val="none" w:sz="0" w:space="0" w:color="auto"/>
        <w:right w:val="none" w:sz="0" w:space="0" w:color="auto"/>
      </w:divBdr>
    </w:div>
    <w:div w:id="19309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newladogaad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16D4-894B-4753-9FA4-6AD3166F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5945</Words>
  <Characters>33891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Волховский районный                                                                                     Главе администрации</vt:lpstr>
    </vt:vector>
  </TitlesOfParts>
  <Company>Волховский РОГС</Company>
  <LinksUpToDate>false</LinksUpToDate>
  <CharactersWithSpaces>39757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Волховский районный                                                                                     Главе администрации</dc:title>
  <dc:creator>Гл. Бухгалтерия</dc:creator>
  <cp:lastModifiedBy>Рыжова Надежда Валентиновна</cp:lastModifiedBy>
  <cp:revision>2</cp:revision>
  <cp:lastPrinted>2023-02-16T13:54:00Z</cp:lastPrinted>
  <dcterms:created xsi:type="dcterms:W3CDTF">2024-03-04T07:35:00Z</dcterms:created>
  <dcterms:modified xsi:type="dcterms:W3CDTF">2024-03-04T07:35:00Z</dcterms:modified>
</cp:coreProperties>
</file>