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C1" w:rsidRPr="00AB7C38" w:rsidRDefault="00DC1E65" w:rsidP="005C5DC1">
      <w:pPr>
        <w:jc w:val="center"/>
        <w:rPr>
          <w:rFonts w:eastAsia="Calibri"/>
          <w:b/>
          <w:sz w:val="36"/>
          <w:szCs w:val="36"/>
          <w:lang w:eastAsia="en-US"/>
        </w:rPr>
      </w:pPr>
      <w:r w:rsidRPr="00AB7C38">
        <w:rPr>
          <w:rFonts w:eastAsia="Calibri"/>
          <w:b/>
          <w:sz w:val="36"/>
          <w:szCs w:val="36"/>
          <w:lang w:eastAsia="en-US"/>
        </w:rPr>
        <w:t xml:space="preserve">Отчет главы МО </w:t>
      </w:r>
      <w:r w:rsidR="005C5DC1" w:rsidRPr="00AB7C38">
        <w:rPr>
          <w:rFonts w:eastAsia="Calibri"/>
          <w:b/>
          <w:sz w:val="36"/>
          <w:szCs w:val="36"/>
          <w:lang w:eastAsia="en-US"/>
        </w:rPr>
        <w:t xml:space="preserve">Новоладожское городское поселение </w:t>
      </w:r>
    </w:p>
    <w:p w:rsidR="00DC1E65" w:rsidRPr="00AB7C38" w:rsidRDefault="005C5DC1" w:rsidP="005C5DC1">
      <w:pPr>
        <w:jc w:val="center"/>
        <w:rPr>
          <w:rFonts w:eastAsia="Calibri"/>
          <w:b/>
          <w:sz w:val="36"/>
          <w:szCs w:val="36"/>
          <w:lang w:eastAsia="en-US"/>
        </w:rPr>
      </w:pPr>
      <w:r w:rsidRPr="00AB7C38">
        <w:rPr>
          <w:rFonts w:eastAsia="Calibri"/>
          <w:b/>
          <w:sz w:val="36"/>
          <w:szCs w:val="36"/>
          <w:lang w:eastAsia="en-US"/>
        </w:rPr>
        <w:t xml:space="preserve">о результатах своей деятельности </w:t>
      </w:r>
      <w:r w:rsidR="00BF6DEB" w:rsidRPr="00AB7C38">
        <w:rPr>
          <w:rFonts w:eastAsia="Calibri"/>
          <w:b/>
          <w:sz w:val="36"/>
          <w:szCs w:val="36"/>
          <w:lang w:eastAsia="en-US"/>
        </w:rPr>
        <w:t>за 202</w:t>
      </w:r>
      <w:r w:rsidR="0046009C" w:rsidRPr="00AB7C38">
        <w:rPr>
          <w:rFonts w:eastAsia="Calibri"/>
          <w:b/>
          <w:sz w:val="36"/>
          <w:szCs w:val="36"/>
          <w:lang w:eastAsia="en-US"/>
        </w:rPr>
        <w:t>3</w:t>
      </w:r>
      <w:r w:rsidR="00DC1E65" w:rsidRPr="00AB7C38">
        <w:rPr>
          <w:rFonts w:eastAsia="Calibri"/>
          <w:b/>
          <w:sz w:val="36"/>
          <w:szCs w:val="36"/>
          <w:lang w:eastAsia="en-US"/>
        </w:rPr>
        <w:t xml:space="preserve"> год.</w:t>
      </w:r>
    </w:p>
    <w:p w:rsidR="00DC1E65" w:rsidRPr="004922AD" w:rsidRDefault="00DC1E65" w:rsidP="00DC1E65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</w:p>
    <w:p w:rsidR="0046009C" w:rsidRPr="0046009C" w:rsidRDefault="0046009C" w:rsidP="0046009C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46009C">
        <w:rPr>
          <w:rFonts w:eastAsia="Calibri"/>
          <w:sz w:val="32"/>
          <w:szCs w:val="32"/>
          <w:lang w:eastAsia="en-US"/>
        </w:rPr>
        <w:t>Отчет о результатах деятельности за 202</w:t>
      </w:r>
      <w:r w:rsidRPr="00311368">
        <w:rPr>
          <w:rFonts w:eastAsia="Calibri"/>
          <w:sz w:val="32"/>
          <w:szCs w:val="32"/>
          <w:lang w:eastAsia="en-US"/>
        </w:rPr>
        <w:t>3</w:t>
      </w:r>
      <w:r w:rsidRPr="0046009C">
        <w:rPr>
          <w:rFonts w:eastAsia="Calibri"/>
          <w:sz w:val="32"/>
          <w:szCs w:val="32"/>
          <w:lang w:eastAsia="en-US"/>
        </w:rPr>
        <w:t xml:space="preserve"> год проводится                                  в соответствии со статьей 36 Федерального закона от 06.10.2003 № 131-</w:t>
      </w:r>
      <w:r w:rsidR="00AB7C38" w:rsidRPr="0046009C">
        <w:rPr>
          <w:rFonts w:eastAsia="Calibri"/>
          <w:sz w:val="32"/>
          <w:szCs w:val="32"/>
          <w:lang w:eastAsia="en-US"/>
        </w:rPr>
        <w:t xml:space="preserve">ФЗ </w:t>
      </w:r>
      <w:r w:rsidR="00AB7C38">
        <w:rPr>
          <w:rFonts w:eastAsia="Calibri"/>
          <w:sz w:val="32"/>
          <w:szCs w:val="32"/>
          <w:lang w:eastAsia="en-US"/>
        </w:rPr>
        <w:t>«</w:t>
      </w:r>
      <w:r w:rsidRPr="0046009C">
        <w:rPr>
          <w:rFonts w:eastAsia="Calibri"/>
          <w:sz w:val="32"/>
          <w:szCs w:val="32"/>
          <w:lang w:eastAsia="en-US"/>
        </w:rPr>
        <w:t xml:space="preserve">Об общих принципах организации местного самоуправления в Российской Федерации», Уставом муниципального образования </w:t>
      </w:r>
      <w:r w:rsidRPr="00311368">
        <w:rPr>
          <w:rFonts w:eastAsia="Calibri"/>
          <w:sz w:val="32"/>
          <w:szCs w:val="32"/>
          <w:lang w:eastAsia="en-US"/>
        </w:rPr>
        <w:t xml:space="preserve">Новоладожское </w:t>
      </w:r>
      <w:r w:rsidRPr="0046009C">
        <w:rPr>
          <w:rFonts w:eastAsia="Calibri"/>
          <w:sz w:val="32"/>
          <w:szCs w:val="32"/>
          <w:lang w:eastAsia="en-US"/>
        </w:rPr>
        <w:t xml:space="preserve">городское поселение </w:t>
      </w:r>
      <w:r w:rsidRPr="00311368">
        <w:rPr>
          <w:rFonts w:eastAsia="Calibri"/>
          <w:sz w:val="32"/>
          <w:szCs w:val="32"/>
          <w:lang w:eastAsia="en-US"/>
        </w:rPr>
        <w:t xml:space="preserve">Волховского </w:t>
      </w:r>
      <w:r w:rsidRPr="0046009C">
        <w:rPr>
          <w:rFonts w:eastAsia="Calibri"/>
          <w:sz w:val="32"/>
          <w:szCs w:val="32"/>
          <w:lang w:eastAsia="en-US"/>
        </w:rPr>
        <w:t>муниципального района Ленинградской области.</w:t>
      </w:r>
    </w:p>
    <w:p w:rsidR="0046009C" w:rsidRPr="0046009C" w:rsidRDefault="0046009C" w:rsidP="0046009C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46009C">
        <w:rPr>
          <w:rFonts w:eastAsia="Calibri"/>
          <w:sz w:val="32"/>
          <w:szCs w:val="32"/>
          <w:lang w:eastAsia="en-US"/>
        </w:rPr>
        <w:t xml:space="preserve">Подобные отчеты являются не просто традицией, а жизненной необходимостью, потому что в них наглядно представлена информация о том, что сделано, и что предстоит сделать, проведен анализ совместной работы и определены пути развития на следующий период. </w:t>
      </w:r>
    </w:p>
    <w:p w:rsidR="0046009C" w:rsidRPr="0046009C" w:rsidRDefault="0046009C" w:rsidP="0046009C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46009C">
        <w:rPr>
          <w:rFonts w:eastAsia="Calibri"/>
          <w:sz w:val="32"/>
          <w:szCs w:val="32"/>
          <w:lang w:eastAsia="en-US"/>
        </w:rPr>
        <w:t xml:space="preserve">Деятельность органов местного самоуправления направлена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 </w:t>
      </w:r>
    </w:p>
    <w:p w:rsidR="009F2027" w:rsidRPr="009F2027" w:rsidRDefault="006C2C7F" w:rsidP="009F2027">
      <w:pPr>
        <w:shd w:val="clear" w:color="auto" w:fill="FFFFFF"/>
        <w:jc w:val="both"/>
        <w:rPr>
          <w:color w:val="000000"/>
          <w:sz w:val="32"/>
          <w:szCs w:val="32"/>
        </w:rPr>
      </w:pPr>
      <w:r w:rsidRPr="009F2027">
        <w:rPr>
          <w:sz w:val="32"/>
          <w:szCs w:val="32"/>
        </w:rPr>
        <w:t xml:space="preserve">         </w:t>
      </w:r>
      <w:r w:rsidR="009F2027" w:rsidRPr="009F2027">
        <w:rPr>
          <w:color w:val="000000"/>
          <w:sz w:val="32"/>
          <w:szCs w:val="32"/>
        </w:rPr>
        <w:t>В 2023 году деятельность совета депутатов осуществлялась в соответствии с поставленными задачами.</w:t>
      </w:r>
    </w:p>
    <w:p w:rsidR="009F2027" w:rsidRPr="009F2027" w:rsidRDefault="009F2027" w:rsidP="009F2027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9F2027">
        <w:rPr>
          <w:color w:val="000000"/>
          <w:sz w:val="32"/>
          <w:szCs w:val="32"/>
        </w:rPr>
        <w:t>Это, прежде всего: утверждение, корректировка бюджета</w:t>
      </w:r>
      <w:r w:rsidRPr="009F2027">
        <w:rPr>
          <w:rFonts w:eastAsia="Calibri"/>
          <w:sz w:val="32"/>
          <w:szCs w:val="32"/>
          <w:lang w:eastAsia="en-US"/>
        </w:rPr>
        <w:t xml:space="preserve"> муниципального образования</w:t>
      </w:r>
      <w:r w:rsidRPr="009F2027">
        <w:rPr>
          <w:color w:val="000000"/>
          <w:sz w:val="32"/>
          <w:szCs w:val="32"/>
        </w:rPr>
        <w:t xml:space="preserve">; благоустройство территорий, развитие инфраструктуры, обеспечение жизнедеятельности поселения. </w:t>
      </w:r>
    </w:p>
    <w:p w:rsidR="009F2027" w:rsidRPr="009F2027" w:rsidRDefault="009F2027" w:rsidP="009F2027">
      <w:pPr>
        <w:ind w:firstLine="709"/>
        <w:jc w:val="both"/>
        <w:rPr>
          <w:sz w:val="32"/>
          <w:szCs w:val="32"/>
        </w:rPr>
      </w:pPr>
      <w:r w:rsidRPr="009F2027">
        <w:rPr>
          <w:color w:val="000000"/>
          <w:sz w:val="32"/>
          <w:szCs w:val="32"/>
        </w:rPr>
        <w:t xml:space="preserve">В состав депутатского корпуса четвертого созыва входит </w:t>
      </w:r>
      <w:r>
        <w:rPr>
          <w:color w:val="000000"/>
          <w:sz w:val="32"/>
          <w:szCs w:val="32"/>
        </w:rPr>
        <w:t>1</w:t>
      </w:r>
      <w:r w:rsidRPr="009F2027">
        <w:rPr>
          <w:color w:val="000000"/>
          <w:sz w:val="32"/>
          <w:szCs w:val="32"/>
        </w:rPr>
        <w:t>0 депутатов, представляющих интересы населения муниципального образования</w:t>
      </w:r>
      <w:r>
        <w:rPr>
          <w:color w:val="000000"/>
          <w:sz w:val="32"/>
          <w:szCs w:val="32"/>
        </w:rPr>
        <w:t xml:space="preserve">. </w:t>
      </w:r>
      <w:r w:rsidRPr="009F2027">
        <w:rPr>
          <w:color w:val="000000"/>
          <w:sz w:val="32"/>
          <w:szCs w:val="32"/>
        </w:rPr>
        <w:t>Все депутаты осуществляют свою деятельность на безвозмездной основе.</w:t>
      </w:r>
    </w:p>
    <w:p w:rsidR="006C2C7F" w:rsidRPr="004922AD" w:rsidRDefault="006C2C7F" w:rsidP="006C2C7F">
      <w:pPr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Моя деятельность за отчетный период осуществлялась в рамках полномочий, определенных частями 2 и 4 статьи 36 Федерального закона № 131-ФЗ «Об общих принципах организации местного самоуправления в РФ» и статьей </w:t>
      </w:r>
      <w:r w:rsidR="00047F17" w:rsidRPr="004922AD">
        <w:rPr>
          <w:sz w:val="32"/>
          <w:szCs w:val="32"/>
        </w:rPr>
        <w:t>42</w:t>
      </w:r>
      <w:r w:rsidRPr="004922AD">
        <w:rPr>
          <w:sz w:val="32"/>
          <w:szCs w:val="32"/>
        </w:rPr>
        <w:t xml:space="preserve"> Устава поселения.</w:t>
      </w:r>
    </w:p>
    <w:p w:rsidR="00297429" w:rsidRPr="004922AD" w:rsidRDefault="00297429" w:rsidP="00297429">
      <w:pPr>
        <w:jc w:val="both"/>
        <w:rPr>
          <w:rFonts w:eastAsia="Calibri"/>
          <w:sz w:val="32"/>
          <w:szCs w:val="32"/>
          <w:lang w:eastAsia="en-US"/>
        </w:rPr>
      </w:pPr>
      <w:r w:rsidRPr="004922AD">
        <w:rPr>
          <w:sz w:val="32"/>
          <w:szCs w:val="32"/>
        </w:rPr>
        <w:t xml:space="preserve">         Основной своей задачей, исходя из требований действующего законодательства, я считаю обеспечение осуществления полномочий Совета депутатов, в целях решения на территории поселения вопросов местного значения, указанных в 131-ом федеральном законе, и </w:t>
      </w:r>
      <w:r w:rsidRPr="004922AD">
        <w:rPr>
          <w:rFonts w:eastAsia="Calibri"/>
          <w:sz w:val="32"/>
          <w:szCs w:val="32"/>
          <w:lang w:eastAsia="en-US"/>
        </w:rPr>
        <w:t xml:space="preserve">отдельных государственных полномочий, </w:t>
      </w:r>
      <w:r w:rsidRPr="004922AD">
        <w:rPr>
          <w:rFonts w:eastAsia="Calibri"/>
          <w:sz w:val="32"/>
          <w:szCs w:val="32"/>
          <w:lang w:eastAsia="en-US"/>
        </w:rPr>
        <w:lastRenderedPageBreak/>
        <w:t>переданных органам местного самоуправления федеральными и региональными законами.</w:t>
      </w:r>
    </w:p>
    <w:p w:rsidR="00297429" w:rsidRPr="004922AD" w:rsidRDefault="00297429" w:rsidP="00297429">
      <w:pPr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В целях улучшения условий жизни населения, считаю необходимым реализацию на территории поселения федеральных, областных и муниципальных программ (развитие </w:t>
      </w:r>
      <w:r w:rsidR="00206EF7" w:rsidRPr="004922AD">
        <w:rPr>
          <w:sz w:val="32"/>
          <w:szCs w:val="32"/>
        </w:rPr>
        <w:t>города</w:t>
      </w:r>
      <w:r w:rsidRPr="004922AD">
        <w:rPr>
          <w:sz w:val="32"/>
          <w:szCs w:val="32"/>
        </w:rPr>
        <w:t>; улично</w:t>
      </w:r>
      <w:r w:rsidR="00206EF7" w:rsidRPr="004922AD">
        <w:rPr>
          <w:sz w:val="32"/>
          <w:szCs w:val="32"/>
        </w:rPr>
        <w:t>е</w:t>
      </w:r>
      <w:r w:rsidRPr="004922AD">
        <w:rPr>
          <w:sz w:val="32"/>
          <w:szCs w:val="32"/>
        </w:rPr>
        <w:t xml:space="preserve"> освещени</w:t>
      </w:r>
      <w:r w:rsidR="00206EF7" w:rsidRPr="004922AD">
        <w:rPr>
          <w:sz w:val="32"/>
          <w:szCs w:val="32"/>
        </w:rPr>
        <w:t>е</w:t>
      </w:r>
      <w:r w:rsidRPr="004922AD">
        <w:rPr>
          <w:sz w:val="32"/>
          <w:szCs w:val="32"/>
        </w:rPr>
        <w:t>, газификаци</w:t>
      </w:r>
      <w:r w:rsidR="00206EF7" w:rsidRPr="004922AD">
        <w:rPr>
          <w:sz w:val="32"/>
          <w:szCs w:val="32"/>
        </w:rPr>
        <w:t>я</w:t>
      </w:r>
      <w:r w:rsidRPr="004922AD">
        <w:rPr>
          <w:sz w:val="32"/>
          <w:szCs w:val="32"/>
        </w:rPr>
        <w:t>, благоустройств</w:t>
      </w:r>
      <w:r w:rsidR="00206EF7" w:rsidRPr="004922AD">
        <w:rPr>
          <w:sz w:val="32"/>
          <w:szCs w:val="32"/>
        </w:rPr>
        <w:t>о</w:t>
      </w:r>
      <w:r w:rsidRPr="004922AD">
        <w:rPr>
          <w:sz w:val="32"/>
          <w:szCs w:val="32"/>
        </w:rPr>
        <w:t>, ремонт дорог местного значения</w:t>
      </w:r>
      <w:r w:rsidR="00206EF7" w:rsidRPr="004922AD">
        <w:rPr>
          <w:sz w:val="32"/>
          <w:szCs w:val="32"/>
        </w:rPr>
        <w:t xml:space="preserve">, комплексное развитие систем </w:t>
      </w:r>
      <w:proofErr w:type="spellStart"/>
      <w:r w:rsidR="00206EF7" w:rsidRPr="004922AD">
        <w:rPr>
          <w:sz w:val="32"/>
          <w:szCs w:val="32"/>
        </w:rPr>
        <w:t>жилищно</w:t>
      </w:r>
      <w:proofErr w:type="spellEnd"/>
      <w:r w:rsidR="00206EF7" w:rsidRPr="004922AD">
        <w:rPr>
          <w:sz w:val="32"/>
          <w:szCs w:val="32"/>
        </w:rPr>
        <w:t xml:space="preserve"> - коммунальной </w:t>
      </w:r>
      <w:proofErr w:type="gramStart"/>
      <w:r w:rsidR="00206EF7" w:rsidRPr="004922AD">
        <w:rPr>
          <w:sz w:val="32"/>
          <w:szCs w:val="32"/>
        </w:rPr>
        <w:t xml:space="preserve">инфраструктуры </w:t>
      </w:r>
      <w:r w:rsidRPr="004922AD">
        <w:rPr>
          <w:sz w:val="32"/>
          <w:szCs w:val="32"/>
        </w:rPr>
        <w:t xml:space="preserve"> и</w:t>
      </w:r>
      <w:proofErr w:type="gramEnd"/>
      <w:r w:rsidRPr="004922AD">
        <w:rPr>
          <w:sz w:val="32"/>
          <w:szCs w:val="32"/>
        </w:rPr>
        <w:t xml:space="preserve"> др.) </w:t>
      </w:r>
    </w:p>
    <w:p w:rsidR="00297429" w:rsidRPr="004922AD" w:rsidRDefault="00297429" w:rsidP="00297429">
      <w:pPr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За прошедший период, работа Совета депутатов 4-го созыва позволила успешно решать вопросы местного значения нашего поселения в целях повышения жизненного уровня населения, улучшения уровня благоустройства территории. </w:t>
      </w:r>
    </w:p>
    <w:p w:rsidR="0077088E" w:rsidRDefault="0077088E" w:rsidP="00F9021A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В 202</w:t>
      </w:r>
      <w:r w:rsidR="00502D64">
        <w:rPr>
          <w:sz w:val="32"/>
          <w:szCs w:val="32"/>
        </w:rPr>
        <w:t>3</w:t>
      </w:r>
      <w:r w:rsidRPr="004922AD">
        <w:rPr>
          <w:sz w:val="32"/>
          <w:szCs w:val="32"/>
        </w:rPr>
        <w:t xml:space="preserve"> году было проведено </w:t>
      </w:r>
      <w:r w:rsidR="00BA43AA" w:rsidRPr="004922AD">
        <w:rPr>
          <w:b/>
          <w:sz w:val="32"/>
          <w:szCs w:val="32"/>
        </w:rPr>
        <w:t>10</w:t>
      </w:r>
      <w:r w:rsidRPr="004922AD">
        <w:rPr>
          <w:b/>
          <w:sz w:val="32"/>
          <w:szCs w:val="32"/>
        </w:rPr>
        <w:t xml:space="preserve"> (</w:t>
      </w:r>
      <w:r w:rsidR="00BA43AA" w:rsidRPr="004922AD">
        <w:rPr>
          <w:b/>
          <w:sz w:val="32"/>
          <w:szCs w:val="32"/>
        </w:rPr>
        <w:t>десять</w:t>
      </w:r>
      <w:r w:rsidRPr="004922AD">
        <w:rPr>
          <w:b/>
          <w:sz w:val="32"/>
          <w:szCs w:val="32"/>
        </w:rPr>
        <w:t>)</w:t>
      </w:r>
      <w:r w:rsidRPr="004922AD">
        <w:rPr>
          <w:sz w:val="32"/>
          <w:szCs w:val="32"/>
        </w:rPr>
        <w:t xml:space="preserve"> заседаний Совета депутатов МО Новоладожское городское поселение, на которых принят</w:t>
      </w:r>
      <w:r w:rsidR="000A2285">
        <w:rPr>
          <w:sz w:val="32"/>
          <w:szCs w:val="32"/>
        </w:rPr>
        <w:t>о</w:t>
      </w:r>
      <w:r w:rsidRPr="004922AD">
        <w:rPr>
          <w:sz w:val="32"/>
          <w:szCs w:val="32"/>
        </w:rPr>
        <w:t xml:space="preserve"> </w:t>
      </w:r>
      <w:r w:rsidR="00BA43AA" w:rsidRPr="004922AD">
        <w:rPr>
          <w:b/>
          <w:sz w:val="32"/>
          <w:szCs w:val="32"/>
        </w:rPr>
        <w:t>5</w:t>
      </w:r>
      <w:r w:rsidR="000A2285">
        <w:rPr>
          <w:b/>
          <w:sz w:val="32"/>
          <w:szCs w:val="32"/>
        </w:rPr>
        <w:t>1</w:t>
      </w:r>
      <w:r w:rsidRPr="004922AD">
        <w:rPr>
          <w:b/>
          <w:sz w:val="32"/>
          <w:szCs w:val="32"/>
        </w:rPr>
        <w:t xml:space="preserve"> (пятьдесят</w:t>
      </w:r>
      <w:r w:rsidR="000A2285">
        <w:rPr>
          <w:b/>
          <w:sz w:val="32"/>
          <w:szCs w:val="32"/>
        </w:rPr>
        <w:t xml:space="preserve"> одно</w:t>
      </w:r>
      <w:r w:rsidRPr="004922AD">
        <w:rPr>
          <w:b/>
          <w:sz w:val="32"/>
          <w:szCs w:val="32"/>
        </w:rPr>
        <w:t>)</w:t>
      </w:r>
      <w:r w:rsidRPr="004922AD">
        <w:rPr>
          <w:sz w:val="32"/>
          <w:szCs w:val="32"/>
        </w:rPr>
        <w:t xml:space="preserve"> решени</w:t>
      </w:r>
      <w:r w:rsidR="000A2285">
        <w:rPr>
          <w:sz w:val="32"/>
          <w:szCs w:val="32"/>
        </w:rPr>
        <w:t>е</w:t>
      </w:r>
      <w:r w:rsidRPr="004922AD">
        <w:rPr>
          <w:sz w:val="32"/>
          <w:szCs w:val="32"/>
        </w:rPr>
        <w:t>.</w:t>
      </w:r>
    </w:p>
    <w:p w:rsidR="000A2285" w:rsidRPr="000A2285" w:rsidRDefault="000A2285" w:rsidP="000A2285">
      <w:pPr>
        <w:ind w:firstLine="709"/>
        <w:jc w:val="both"/>
        <w:rPr>
          <w:color w:val="000000"/>
          <w:sz w:val="32"/>
          <w:szCs w:val="32"/>
        </w:rPr>
      </w:pPr>
      <w:r w:rsidRPr="000A2285">
        <w:rPr>
          <w:rFonts w:eastAsia="Calibri"/>
          <w:sz w:val="32"/>
          <w:szCs w:val="32"/>
          <w:lang w:eastAsia="en-US"/>
        </w:rPr>
        <w:t xml:space="preserve">В рамках заключенного Соглашения о взаимодействии в правотворческой деятельности и обеспечении единства правового пространства Российской Федерации проекты муниципальных нормативных правовых актов, </w:t>
      </w:r>
      <w:r w:rsidRPr="000A2285">
        <w:rPr>
          <w:color w:val="000000"/>
          <w:sz w:val="32"/>
          <w:szCs w:val="32"/>
        </w:rPr>
        <w:t>а также принятые нормативные правовые акты направляются в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Волховскую</w:t>
      </w:r>
      <w:proofErr w:type="spellEnd"/>
      <w:r>
        <w:rPr>
          <w:color w:val="000000"/>
          <w:sz w:val="32"/>
          <w:szCs w:val="32"/>
        </w:rPr>
        <w:t xml:space="preserve"> </w:t>
      </w:r>
      <w:r w:rsidRPr="000A2285">
        <w:rPr>
          <w:color w:val="000000"/>
          <w:sz w:val="32"/>
          <w:szCs w:val="32"/>
        </w:rPr>
        <w:t>городскую прокуратуру</w:t>
      </w:r>
      <w:r w:rsidRPr="000A2285">
        <w:rPr>
          <w:sz w:val="32"/>
          <w:szCs w:val="32"/>
        </w:rPr>
        <w:t xml:space="preserve"> в целях обеспечения проведения проверки соответствия проектов нормативных правовых актов федеральному законодательству и проведения антикоррупционной экспертизы нормативных правовых актов</w:t>
      </w:r>
      <w:r w:rsidRPr="000A2285">
        <w:rPr>
          <w:color w:val="000000"/>
          <w:sz w:val="32"/>
          <w:szCs w:val="32"/>
        </w:rPr>
        <w:t>.</w:t>
      </w:r>
    </w:p>
    <w:p w:rsidR="0062335D" w:rsidRDefault="000A2285" w:rsidP="004D3C45">
      <w:p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A2285">
        <w:rPr>
          <w:rFonts w:eastAsia="Calibri"/>
          <w:color w:val="000000"/>
          <w:sz w:val="32"/>
          <w:szCs w:val="32"/>
        </w:rPr>
        <w:t xml:space="preserve">За отчетный период </w:t>
      </w:r>
      <w:r w:rsidR="004D3C45">
        <w:rPr>
          <w:rFonts w:eastAsia="Calibri"/>
          <w:color w:val="000000"/>
          <w:sz w:val="32"/>
          <w:szCs w:val="32"/>
        </w:rPr>
        <w:t xml:space="preserve">в рамках правотворческой инициативы </w:t>
      </w:r>
      <w:r w:rsidRPr="000A2285">
        <w:rPr>
          <w:rFonts w:eastAsia="Calibri"/>
          <w:color w:val="000000"/>
          <w:sz w:val="32"/>
          <w:szCs w:val="32"/>
        </w:rPr>
        <w:t xml:space="preserve">от </w:t>
      </w:r>
      <w:r w:rsidR="004D3C45">
        <w:rPr>
          <w:rFonts w:eastAsia="Calibri"/>
          <w:color w:val="000000"/>
          <w:sz w:val="32"/>
          <w:szCs w:val="32"/>
        </w:rPr>
        <w:t xml:space="preserve">Волховской </w:t>
      </w:r>
      <w:r w:rsidRPr="000A2285">
        <w:rPr>
          <w:rFonts w:eastAsia="Calibri"/>
          <w:color w:val="000000"/>
          <w:sz w:val="32"/>
          <w:szCs w:val="32"/>
        </w:rPr>
        <w:t xml:space="preserve">городской прокуратуры </w:t>
      </w:r>
      <w:r w:rsidR="004D3C45">
        <w:rPr>
          <w:rFonts w:eastAsia="Calibri"/>
          <w:color w:val="000000"/>
          <w:sz w:val="32"/>
          <w:szCs w:val="32"/>
        </w:rPr>
        <w:t>поступило 2 модельных правовых акта, которые были рассмотрены на заседаниях Совета депутатов и оформлены в виде решений.</w:t>
      </w:r>
    </w:p>
    <w:p w:rsidR="00757A3B" w:rsidRPr="00A11B69" w:rsidRDefault="0062335D" w:rsidP="00A11B6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rFonts w:eastAsia="Calibri"/>
          <w:color w:val="000000"/>
          <w:sz w:val="32"/>
          <w:szCs w:val="32"/>
        </w:rPr>
        <w:t xml:space="preserve">          В 2023 году в адрес Совета депутатов представлений от Волховской городской прокуратуры не поступало, однако поступило 3 протеста на действующие решения, 2 из которых были удовлетворены и решения Совета депутатов приведены в соответствие с действующим законодательством. </w:t>
      </w:r>
    </w:p>
    <w:p w:rsidR="0077088E" w:rsidRPr="004922AD" w:rsidRDefault="0077088E" w:rsidP="0077088E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ab/>
      </w:r>
      <w:r w:rsidRPr="004922AD">
        <w:rPr>
          <w:sz w:val="32"/>
          <w:szCs w:val="32"/>
        </w:rPr>
        <w:tab/>
        <w:t>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З</w:t>
      </w:r>
      <w:r w:rsidRPr="004922AD">
        <w:rPr>
          <w:iCs/>
          <w:sz w:val="32"/>
          <w:szCs w:val="32"/>
        </w:rPr>
        <w:t>акона Ленинградской области от 10 марта 2009 года N 17-ОЗ «Об организации и ведении регистра муниципальных нормативных правовых актов Ленинградской области»,</w:t>
      </w:r>
      <w:r w:rsidRPr="004922AD">
        <w:rPr>
          <w:sz w:val="32"/>
          <w:szCs w:val="32"/>
        </w:rPr>
        <w:t xml:space="preserve"> все </w:t>
      </w:r>
      <w:r w:rsidRPr="004922AD">
        <w:rPr>
          <w:sz w:val="32"/>
          <w:szCs w:val="32"/>
        </w:rPr>
        <w:lastRenderedPageBreak/>
        <w:t>принятые нормативн</w:t>
      </w:r>
      <w:r w:rsidR="00BA43AA" w:rsidRPr="004922AD">
        <w:rPr>
          <w:sz w:val="32"/>
          <w:szCs w:val="32"/>
        </w:rPr>
        <w:t xml:space="preserve">ые </w:t>
      </w:r>
      <w:r w:rsidRPr="004922AD">
        <w:rPr>
          <w:sz w:val="32"/>
          <w:szCs w:val="32"/>
        </w:rPr>
        <w:t xml:space="preserve">правовые акты Совета депутатов регулярно и своевременно предоставлялись в Государственный экспертный институт регионального </w:t>
      </w:r>
      <w:r w:rsidR="00B9276D" w:rsidRPr="004922AD">
        <w:rPr>
          <w:sz w:val="32"/>
          <w:szCs w:val="32"/>
        </w:rPr>
        <w:t>законодательства</w:t>
      </w:r>
      <w:r w:rsidRPr="004922AD">
        <w:rPr>
          <w:sz w:val="32"/>
          <w:szCs w:val="32"/>
        </w:rPr>
        <w:t xml:space="preserve"> при Губернаторе Ленинградской области для внесения в единый государственный реестр нормативн</w:t>
      </w:r>
      <w:r w:rsidR="00B9276D" w:rsidRPr="004922AD">
        <w:rPr>
          <w:sz w:val="32"/>
          <w:szCs w:val="32"/>
        </w:rPr>
        <w:t xml:space="preserve">ых </w:t>
      </w:r>
      <w:r w:rsidRPr="004922AD">
        <w:rPr>
          <w:sz w:val="32"/>
          <w:szCs w:val="32"/>
        </w:rPr>
        <w:t>правовых актов органов местного самоуправления. Нормативн</w:t>
      </w:r>
      <w:r w:rsidR="00B9276D" w:rsidRPr="004922AD">
        <w:rPr>
          <w:sz w:val="32"/>
          <w:szCs w:val="32"/>
        </w:rPr>
        <w:t xml:space="preserve">ые </w:t>
      </w:r>
      <w:r w:rsidRPr="004922AD">
        <w:rPr>
          <w:sz w:val="32"/>
          <w:szCs w:val="32"/>
        </w:rPr>
        <w:t>правовые акты Совета депутатов подписываются электронно</w:t>
      </w:r>
      <w:r w:rsidR="00B9276D" w:rsidRPr="004922AD">
        <w:rPr>
          <w:sz w:val="32"/>
          <w:szCs w:val="32"/>
        </w:rPr>
        <w:t xml:space="preserve">й </w:t>
      </w:r>
      <w:r w:rsidRPr="004922AD">
        <w:rPr>
          <w:sz w:val="32"/>
          <w:szCs w:val="32"/>
        </w:rPr>
        <w:t>цифровой подписью Главы поселения и направляются в Регистр нормативных актов посредством электронной почты</w:t>
      </w:r>
      <w:r w:rsidR="00B9276D" w:rsidRPr="004922AD">
        <w:rPr>
          <w:sz w:val="32"/>
          <w:szCs w:val="32"/>
        </w:rPr>
        <w:t>,</w:t>
      </w:r>
      <w:r w:rsidRPr="004922AD">
        <w:rPr>
          <w:sz w:val="32"/>
          <w:szCs w:val="32"/>
        </w:rPr>
        <w:t xml:space="preserve"> что позволяет оперативно размещать их в федеральном реестре нормативн</w:t>
      </w:r>
      <w:r w:rsidR="00B9276D" w:rsidRPr="004922AD">
        <w:rPr>
          <w:sz w:val="32"/>
          <w:szCs w:val="32"/>
        </w:rPr>
        <w:t xml:space="preserve">ых </w:t>
      </w:r>
      <w:r w:rsidRPr="004922AD">
        <w:rPr>
          <w:sz w:val="32"/>
          <w:szCs w:val="32"/>
        </w:rPr>
        <w:t xml:space="preserve">правовых актов. </w:t>
      </w:r>
    </w:p>
    <w:p w:rsidR="0077088E" w:rsidRPr="004922AD" w:rsidRDefault="0077088E" w:rsidP="0077088E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ab/>
      </w:r>
      <w:r w:rsidRPr="004922AD">
        <w:rPr>
          <w:sz w:val="32"/>
          <w:szCs w:val="32"/>
        </w:rPr>
        <w:tab/>
        <w:t>Все решения Совета депутатов нормативного характера</w:t>
      </w:r>
      <w:r w:rsidR="0062335D">
        <w:rPr>
          <w:sz w:val="32"/>
          <w:szCs w:val="32"/>
        </w:rPr>
        <w:t>, а также их проекты</w:t>
      </w:r>
      <w:r w:rsidRPr="004922AD">
        <w:rPr>
          <w:sz w:val="32"/>
          <w:szCs w:val="32"/>
        </w:rPr>
        <w:t xml:space="preserve"> для ознакомления с ними населения и других заинтересованных лиц были своевременно размещены на официальном сайте </w:t>
      </w:r>
      <w:r w:rsidR="00B9276D" w:rsidRPr="004922AD">
        <w:rPr>
          <w:sz w:val="32"/>
          <w:szCs w:val="32"/>
        </w:rPr>
        <w:t xml:space="preserve">администрации Новоладожского городского поселения </w:t>
      </w:r>
      <w:r w:rsidRPr="004922AD">
        <w:rPr>
          <w:sz w:val="32"/>
          <w:szCs w:val="32"/>
        </w:rPr>
        <w:t xml:space="preserve">в информационно-телекоммуникационной сети </w:t>
      </w:r>
      <w:r w:rsidR="00B9276D" w:rsidRPr="004922AD">
        <w:rPr>
          <w:sz w:val="32"/>
          <w:szCs w:val="32"/>
        </w:rPr>
        <w:t>«</w:t>
      </w:r>
      <w:r w:rsidRPr="004922AD">
        <w:rPr>
          <w:sz w:val="32"/>
          <w:szCs w:val="32"/>
        </w:rPr>
        <w:t>Интернет</w:t>
      </w:r>
      <w:r w:rsidR="00B9276D" w:rsidRPr="004922AD">
        <w:rPr>
          <w:sz w:val="32"/>
          <w:szCs w:val="32"/>
        </w:rPr>
        <w:t>»</w:t>
      </w:r>
      <w:r w:rsidRPr="004922AD">
        <w:rPr>
          <w:sz w:val="32"/>
          <w:szCs w:val="32"/>
        </w:rPr>
        <w:t xml:space="preserve">.  </w:t>
      </w:r>
    </w:p>
    <w:p w:rsidR="00B9276D" w:rsidRPr="004922AD" w:rsidRDefault="00B9276D" w:rsidP="00B9276D">
      <w:pPr>
        <w:tabs>
          <w:tab w:val="center" w:pos="720"/>
          <w:tab w:val="center" w:pos="4153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ab/>
        <w:t xml:space="preserve">         За 202</w:t>
      </w:r>
      <w:r w:rsidR="00FA23A1">
        <w:rPr>
          <w:sz w:val="32"/>
          <w:szCs w:val="32"/>
        </w:rPr>
        <w:t>3</w:t>
      </w:r>
      <w:r w:rsidRPr="004922AD">
        <w:rPr>
          <w:sz w:val="32"/>
          <w:szCs w:val="32"/>
        </w:rPr>
        <w:t xml:space="preserve"> год Совет депутатов предоставил в регистр </w:t>
      </w:r>
      <w:r w:rsidR="00590609">
        <w:rPr>
          <w:b/>
          <w:sz w:val="32"/>
          <w:szCs w:val="32"/>
        </w:rPr>
        <w:t xml:space="preserve">36 </w:t>
      </w:r>
      <w:r w:rsidRPr="004922AD">
        <w:rPr>
          <w:b/>
          <w:sz w:val="32"/>
          <w:szCs w:val="32"/>
        </w:rPr>
        <w:t>(</w:t>
      </w:r>
      <w:r w:rsidR="00590609">
        <w:rPr>
          <w:b/>
          <w:sz w:val="32"/>
          <w:szCs w:val="32"/>
        </w:rPr>
        <w:t>тридцать шесть</w:t>
      </w:r>
      <w:r w:rsidRPr="004922AD">
        <w:rPr>
          <w:b/>
          <w:sz w:val="32"/>
          <w:szCs w:val="32"/>
        </w:rPr>
        <w:t xml:space="preserve">) </w:t>
      </w:r>
      <w:r w:rsidRPr="004922AD">
        <w:rPr>
          <w:sz w:val="32"/>
          <w:szCs w:val="32"/>
        </w:rPr>
        <w:t>нормативных правовых акта.</w:t>
      </w:r>
    </w:p>
    <w:p w:rsidR="005D2A67" w:rsidRDefault="00DA52AD" w:rsidP="005D2A67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b/>
          <w:sz w:val="32"/>
          <w:szCs w:val="32"/>
        </w:rPr>
        <w:t xml:space="preserve">        </w:t>
      </w:r>
      <w:r w:rsidR="006E2BC6" w:rsidRPr="004922AD">
        <w:rPr>
          <w:b/>
          <w:sz w:val="32"/>
          <w:szCs w:val="32"/>
        </w:rPr>
        <w:t xml:space="preserve"> </w:t>
      </w:r>
      <w:r w:rsidR="006E2BC6" w:rsidRPr="004922AD">
        <w:rPr>
          <w:sz w:val="32"/>
          <w:szCs w:val="32"/>
        </w:rPr>
        <w:t>Основной</w:t>
      </w:r>
      <w:r w:rsidR="0064002B" w:rsidRPr="004922AD">
        <w:rPr>
          <w:sz w:val="32"/>
          <w:szCs w:val="32"/>
        </w:rPr>
        <w:t xml:space="preserve"> из </w:t>
      </w:r>
      <w:r w:rsidR="0019614B">
        <w:rPr>
          <w:sz w:val="32"/>
          <w:szCs w:val="32"/>
        </w:rPr>
        <w:t>главных</w:t>
      </w:r>
      <w:r w:rsidR="006E2BC6" w:rsidRPr="004922AD">
        <w:rPr>
          <w:sz w:val="32"/>
          <w:szCs w:val="32"/>
        </w:rPr>
        <w:t xml:space="preserve"> задач Совета депутатов в 202</w:t>
      </w:r>
      <w:r w:rsidR="005D2A67">
        <w:rPr>
          <w:sz w:val="32"/>
          <w:szCs w:val="32"/>
        </w:rPr>
        <w:t>3</w:t>
      </w:r>
      <w:r w:rsidR="006E2BC6" w:rsidRPr="004922AD">
        <w:rPr>
          <w:sz w:val="32"/>
          <w:szCs w:val="32"/>
        </w:rPr>
        <w:t xml:space="preserve"> году стало своевременное принятие, опубликование изменений в бюджет 202</w:t>
      </w:r>
      <w:r w:rsidR="005D2A67">
        <w:rPr>
          <w:sz w:val="32"/>
          <w:szCs w:val="32"/>
        </w:rPr>
        <w:t>3</w:t>
      </w:r>
      <w:r w:rsidR="006E2BC6" w:rsidRPr="004922AD">
        <w:rPr>
          <w:sz w:val="32"/>
          <w:szCs w:val="32"/>
        </w:rPr>
        <w:t xml:space="preserve"> года, а также принятие бюджета поселения на 202</w:t>
      </w:r>
      <w:r w:rsidR="005D2A67">
        <w:rPr>
          <w:sz w:val="32"/>
          <w:szCs w:val="32"/>
        </w:rPr>
        <w:t>4</w:t>
      </w:r>
      <w:r w:rsidR="006E2BC6" w:rsidRPr="004922AD">
        <w:rPr>
          <w:sz w:val="32"/>
          <w:szCs w:val="32"/>
        </w:rPr>
        <w:t xml:space="preserve"> год и на плановый период 202</w:t>
      </w:r>
      <w:r w:rsidR="005D2A67">
        <w:rPr>
          <w:sz w:val="32"/>
          <w:szCs w:val="32"/>
        </w:rPr>
        <w:t>5</w:t>
      </w:r>
      <w:r w:rsidR="006E2BC6" w:rsidRPr="004922AD">
        <w:rPr>
          <w:sz w:val="32"/>
          <w:szCs w:val="32"/>
        </w:rPr>
        <w:t>-2</w:t>
      </w:r>
      <w:r w:rsidR="005D2A67">
        <w:rPr>
          <w:sz w:val="32"/>
          <w:szCs w:val="32"/>
        </w:rPr>
        <w:t>6</w:t>
      </w:r>
      <w:r w:rsidR="006E2BC6" w:rsidRPr="004922AD">
        <w:rPr>
          <w:sz w:val="32"/>
          <w:szCs w:val="32"/>
        </w:rPr>
        <w:t xml:space="preserve"> годов. Своевременное принятие Советом депутатов изменений в бюджет 202</w:t>
      </w:r>
      <w:r w:rsidR="005D2A67">
        <w:rPr>
          <w:sz w:val="32"/>
          <w:szCs w:val="32"/>
        </w:rPr>
        <w:t>3</w:t>
      </w:r>
      <w:r w:rsidR="006E2BC6" w:rsidRPr="004922AD">
        <w:rPr>
          <w:sz w:val="32"/>
          <w:szCs w:val="32"/>
        </w:rPr>
        <w:t xml:space="preserve"> года позволило администрации поселения ритмично и эффективно расходовать средства местного бюджета на решение вопросов местного значения в течение года, а также вступать в </w:t>
      </w:r>
      <w:r w:rsidR="00206EF7" w:rsidRPr="004922AD">
        <w:rPr>
          <w:sz w:val="32"/>
          <w:szCs w:val="32"/>
        </w:rPr>
        <w:t xml:space="preserve">федеральные, </w:t>
      </w:r>
      <w:r w:rsidR="006E2BC6" w:rsidRPr="004922AD">
        <w:rPr>
          <w:sz w:val="32"/>
          <w:szCs w:val="32"/>
        </w:rPr>
        <w:t xml:space="preserve">областные </w:t>
      </w:r>
      <w:r w:rsidR="00206EF7" w:rsidRPr="004922AD">
        <w:rPr>
          <w:sz w:val="32"/>
          <w:szCs w:val="32"/>
        </w:rPr>
        <w:t xml:space="preserve">и районные </w:t>
      </w:r>
      <w:r w:rsidR="006E2BC6" w:rsidRPr="004922AD">
        <w:rPr>
          <w:sz w:val="32"/>
          <w:szCs w:val="32"/>
        </w:rPr>
        <w:t>программы.</w:t>
      </w:r>
    </w:p>
    <w:p w:rsidR="005D2A67" w:rsidRPr="005D2A67" w:rsidRDefault="005D2A67" w:rsidP="005D2A67">
      <w:pPr>
        <w:tabs>
          <w:tab w:val="center" w:pos="720"/>
          <w:tab w:val="right" w:pos="8306"/>
        </w:tabs>
        <w:ind w:right="-5" w:firstLine="851"/>
        <w:jc w:val="both"/>
        <w:rPr>
          <w:sz w:val="32"/>
          <w:szCs w:val="32"/>
        </w:rPr>
      </w:pPr>
      <w:r w:rsidRPr="005D2A67">
        <w:rPr>
          <w:sz w:val="32"/>
          <w:szCs w:val="32"/>
          <w:lang w:eastAsia="ar-SA"/>
        </w:rPr>
        <w:t>Рассмотрение проекта бюджета муниципального образования на 202</w:t>
      </w:r>
      <w:r>
        <w:rPr>
          <w:sz w:val="32"/>
          <w:szCs w:val="32"/>
          <w:lang w:eastAsia="ar-SA"/>
        </w:rPr>
        <w:t>3</w:t>
      </w:r>
      <w:r w:rsidRPr="005D2A67">
        <w:rPr>
          <w:sz w:val="32"/>
          <w:szCs w:val="32"/>
          <w:lang w:eastAsia="ar-SA"/>
        </w:rPr>
        <w:t xml:space="preserve"> год и на плановый период 202</w:t>
      </w:r>
      <w:r>
        <w:rPr>
          <w:sz w:val="32"/>
          <w:szCs w:val="32"/>
          <w:lang w:eastAsia="ar-SA"/>
        </w:rPr>
        <w:t>4</w:t>
      </w:r>
      <w:r w:rsidRPr="005D2A67">
        <w:rPr>
          <w:sz w:val="32"/>
          <w:szCs w:val="32"/>
          <w:lang w:eastAsia="ar-SA"/>
        </w:rPr>
        <w:t xml:space="preserve"> и 202</w:t>
      </w:r>
      <w:r>
        <w:rPr>
          <w:sz w:val="32"/>
          <w:szCs w:val="32"/>
          <w:lang w:eastAsia="ar-SA"/>
        </w:rPr>
        <w:t>5</w:t>
      </w:r>
      <w:r w:rsidRPr="005D2A67">
        <w:rPr>
          <w:sz w:val="32"/>
          <w:szCs w:val="32"/>
          <w:lang w:eastAsia="ar-SA"/>
        </w:rPr>
        <w:t xml:space="preserve"> годов на публичных слушаниях проходило с участием населения, депутатов и руководителей структурных подразделений администрации муниципального образования. По итогам рассмотрения проекта бюджета постоянн</w:t>
      </w:r>
      <w:r>
        <w:rPr>
          <w:sz w:val="32"/>
          <w:szCs w:val="32"/>
          <w:lang w:eastAsia="ar-SA"/>
        </w:rPr>
        <w:t>ой</w:t>
      </w:r>
      <w:r w:rsidRPr="005D2A67">
        <w:rPr>
          <w:sz w:val="32"/>
          <w:szCs w:val="32"/>
          <w:lang w:eastAsia="ar-SA"/>
        </w:rPr>
        <w:t xml:space="preserve"> </w:t>
      </w:r>
      <w:r>
        <w:rPr>
          <w:sz w:val="32"/>
          <w:szCs w:val="32"/>
          <w:lang w:eastAsia="ar-SA"/>
        </w:rPr>
        <w:t xml:space="preserve">депутатской </w:t>
      </w:r>
      <w:r w:rsidRPr="005D2A67">
        <w:rPr>
          <w:sz w:val="32"/>
          <w:szCs w:val="32"/>
          <w:lang w:eastAsia="ar-SA"/>
        </w:rPr>
        <w:t>комисси</w:t>
      </w:r>
      <w:r>
        <w:rPr>
          <w:sz w:val="32"/>
          <w:szCs w:val="32"/>
          <w:lang w:eastAsia="ar-SA"/>
        </w:rPr>
        <w:t>ей по бюджету, налогам и экономическим вопросам</w:t>
      </w:r>
      <w:r w:rsidRPr="005D2A67">
        <w:rPr>
          <w:sz w:val="32"/>
          <w:szCs w:val="32"/>
          <w:lang w:eastAsia="ar-SA"/>
        </w:rPr>
        <w:t xml:space="preserve"> совета депутатов были даны положительные заключения на проект основополагающего финансового документа муниципального образования. </w:t>
      </w:r>
    </w:p>
    <w:p w:rsidR="0019614B" w:rsidRDefault="005D2A67" w:rsidP="00E7651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5D2A67">
        <w:rPr>
          <w:rFonts w:eastAsia="Calibri"/>
          <w:sz w:val="32"/>
          <w:szCs w:val="32"/>
          <w:lang w:eastAsia="en-US"/>
        </w:rPr>
        <w:t>Местный бюджет на 202</w:t>
      </w:r>
      <w:r>
        <w:rPr>
          <w:rFonts w:eastAsia="Calibri"/>
          <w:sz w:val="32"/>
          <w:szCs w:val="32"/>
          <w:lang w:eastAsia="en-US"/>
        </w:rPr>
        <w:t>3</w:t>
      </w:r>
      <w:r w:rsidRPr="005D2A67">
        <w:rPr>
          <w:rFonts w:eastAsia="Calibri"/>
          <w:sz w:val="32"/>
          <w:szCs w:val="32"/>
          <w:lang w:eastAsia="en-US"/>
        </w:rPr>
        <w:t xml:space="preserve"> год и плановый период 202</w:t>
      </w:r>
      <w:r>
        <w:rPr>
          <w:rFonts w:eastAsia="Calibri"/>
          <w:sz w:val="32"/>
          <w:szCs w:val="32"/>
          <w:lang w:eastAsia="en-US"/>
        </w:rPr>
        <w:t>4</w:t>
      </w:r>
      <w:r w:rsidR="0019614B">
        <w:rPr>
          <w:rFonts w:eastAsia="Calibri"/>
          <w:sz w:val="32"/>
          <w:szCs w:val="32"/>
          <w:lang w:eastAsia="en-US"/>
        </w:rPr>
        <w:t xml:space="preserve"> </w:t>
      </w:r>
      <w:r w:rsidRPr="005D2A67">
        <w:rPr>
          <w:rFonts w:eastAsia="Calibri"/>
          <w:sz w:val="32"/>
          <w:szCs w:val="32"/>
          <w:lang w:eastAsia="en-US"/>
        </w:rPr>
        <w:t>и 202</w:t>
      </w:r>
      <w:r>
        <w:rPr>
          <w:rFonts w:eastAsia="Calibri"/>
          <w:sz w:val="32"/>
          <w:szCs w:val="32"/>
          <w:lang w:eastAsia="en-US"/>
        </w:rPr>
        <w:t>5</w:t>
      </w:r>
      <w:r w:rsidRPr="005D2A67">
        <w:rPr>
          <w:rFonts w:eastAsia="Calibri"/>
          <w:sz w:val="32"/>
          <w:szCs w:val="32"/>
          <w:lang w:eastAsia="en-US"/>
        </w:rPr>
        <w:t xml:space="preserve"> годов был сформирован согласно результатам публичных слушаний. </w:t>
      </w:r>
    </w:p>
    <w:p w:rsidR="00E319E7" w:rsidRDefault="00E319E7" w:rsidP="00453C35">
      <w:pPr>
        <w:pStyle w:val="a5"/>
        <w:spacing w:after="0"/>
        <w:ind w:left="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В соответствии с Бюджетным кодексом РФ, в установленные сроки рассмотрен и утвержден бюджет нашего муниципального </w:t>
      </w:r>
      <w:r w:rsidRPr="004922AD">
        <w:rPr>
          <w:sz w:val="32"/>
          <w:szCs w:val="32"/>
        </w:rPr>
        <w:lastRenderedPageBreak/>
        <w:t>образования на 202</w:t>
      </w:r>
      <w:r>
        <w:rPr>
          <w:sz w:val="32"/>
          <w:szCs w:val="32"/>
        </w:rPr>
        <w:t>4</w:t>
      </w:r>
      <w:r w:rsidRPr="004922AD">
        <w:rPr>
          <w:sz w:val="32"/>
          <w:szCs w:val="32"/>
        </w:rPr>
        <w:t xml:space="preserve"> год.  Основные параметры бюджета на 202</w:t>
      </w:r>
      <w:r>
        <w:rPr>
          <w:sz w:val="32"/>
          <w:szCs w:val="32"/>
        </w:rPr>
        <w:t>4</w:t>
      </w:r>
      <w:r w:rsidRPr="004922AD">
        <w:rPr>
          <w:sz w:val="32"/>
          <w:szCs w:val="32"/>
        </w:rPr>
        <w:t xml:space="preserve"> год были озвучены на состоявшихся </w:t>
      </w:r>
      <w:r>
        <w:rPr>
          <w:sz w:val="32"/>
          <w:szCs w:val="32"/>
        </w:rPr>
        <w:t>20</w:t>
      </w:r>
      <w:r w:rsidRPr="004922AD">
        <w:rPr>
          <w:sz w:val="32"/>
          <w:szCs w:val="32"/>
        </w:rPr>
        <w:t xml:space="preserve"> декабря 202</w:t>
      </w:r>
      <w:r>
        <w:rPr>
          <w:sz w:val="32"/>
          <w:szCs w:val="32"/>
        </w:rPr>
        <w:t>3</w:t>
      </w:r>
      <w:r w:rsidRPr="004922AD">
        <w:rPr>
          <w:sz w:val="32"/>
          <w:szCs w:val="32"/>
        </w:rPr>
        <w:t xml:space="preserve"> года публичных слушаниях.</w:t>
      </w:r>
    </w:p>
    <w:p w:rsidR="00453C35" w:rsidRPr="00EF25E4" w:rsidRDefault="00453C35" w:rsidP="00453C35">
      <w:pPr>
        <w:ind w:firstLine="851"/>
        <w:jc w:val="both"/>
        <w:rPr>
          <w:sz w:val="32"/>
          <w:szCs w:val="32"/>
        </w:rPr>
      </w:pPr>
      <w:r w:rsidRPr="00EF25E4">
        <w:rPr>
          <w:sz w:val="32"/>
          <w:szCs w:val="32"/>
        </w:rPr>
        <w:t xml:space="preserve">В целях оперативного реагирования на возникающие проблемы и потребности, требующие корректировки бюджетных ассигнований по принятию бюджета, исполнению бюджета, внесению изменений в бюджет принято </w:t>
      </w:r>
      <w:r w:rsidR="00EB628A" w:rsidRPr="00EF25E4">
        <w:rPr>
          <w:b/>
          <w:sz w:val="32"/>
          <w:szCs w:val="32"/>
        </w:rPr>
        <w:t>10</w:t>
      </w:r>
      <w:r w:rsidRPr="00EF25E4">
        <w:rPr>
          <w:sz w:val="32"/>
          <w:szCs w:val="32"/>
        </w:rPr>
        <w:t xml:space="preserve"> решений.</w:t>
      </w:r>
    </w:p>
    <w:p w:rsidR="00453C35" w:rsidRDefault="00453C35" w:rsidP="00453C35">
      <w:pPr>
        <w:jc w:val="both"/>
        <w:rPr>
          <w:rFonts w:eastAsia="Calibri"/>
          <w:sz w:val="32"/>
          <w:szCs w:val="32"/>
          <w:lang w:eastAsia="en-US"/>
        </w:rPr>
      </w:pPr>
      <w:r w:rsidRPr="00EF25E4">
        <w:rPr>
          <w:sz w:val="32"/>
          <w:szCs w:val="32"/>
        </w:rPr>
        <w:t xml:space="preserve">          </w:t>
      </w:r>
      <w:r w:rsidRPr="00EF25E4">
        <w:rPr>
          <w:rFonts w:eastAsia="Calibri"/>
          <w:sz w:val="32"/>
          <w:szCs w:val="32"/>
          <w:lang w:eastAsia="en-US"/>
        </w:rPr>
        <w:t xml:space="preserve">Формирование и исполнение бюджета обеспечивает администрация муниципального образования, я не буду останавливаться на цифрах, только приведу основные показатели: </w:t>
      </w:r>
    </w:p>
    <w:p w:rsidR="006F0381" w:rsidRPr="00EF25E4" w:rsidRDefault="006F0381" w:rsidP="00453C35">
      <w:pPr>
        <w:jc w:val="both"/>
        <w:rPr>
          <w:rFonts w:eastAsia="Calibri"/>
          <w:sz w:val="32"/>
          <w:szCs w:val="32"/>
          <w:lang w:eastAsia="en-US"/>
        </w:rPr>
      </w:pPr>
    </w:p>
    <w:p w:rsidR="00453C35" w:rsidRPr="00EF25E4" w:rsidRDefault="00453C35" w:rsidP="00453C35">
      <w:pPr>
        <w:jc w:val="both"/>
        <w:rPr>
          <w:rFonts w:eastAsia="Calibri"/>
          <w:sz w:val="32"/>
          <w:szCs w:val="32"/>
          <w:lang w:eastAsia="en-US"/>
        </w:rPr>
      </w:pPr>
      <w:r w:rsidRPr="00EF25E4">
        <w:rPr>
          <w:rFonts w:eastAsia="Calibri"/>
          <w:sz w:val="32"/>
          <w:szCs w:val="32"/>
          <w:lang w:eastAsia="en-US"/>
        </w:rPr>
        <w:t>Плановые доходы на 202</w:t>
      </w:r>
      <w:r w:rsidR="00C331CE" w:rsidRPr="00EF25E4">
        <w:rPr>
          <w:rFonts w:eastAsia="Calibri"/>
          <w:sz w:val="32"/>
          <w:szCs w:val="32"/>
          <w:lang w:eastAsia="en-US"/>
        </w:rPr>
        <w:t>3</w:t>
      </w:r>
      <w:r w:rsidRPr="00EF25E4">
        <w:rPr>
          <w:rFonts w:eastAsia="Calibri"/>
          <w:sz w:val="32"/>
          <w:szCs w:val="32"/>
          <w:lang w:eastAsia="en-US"/>
        </w:rPr>
        <w:t xml:space="preserve"> год были </w:t>
      </w:r>
      <w:r w:rsidR="00EF25E4" w:rsidRPr="00EF25E4">
        <w:rPr>
          <w:rFonts w:eastAsia="Calibri"/>
          <w:b/>
          <w:sz w:val="32"/>
          <w:szCs w:val="32"/>
          <w:lang w:eastAsia="en-US"/>
        </w:rPr>
        <w:t>184079</w:t>
      </w:r>
      <w:r w:rsidRPr="00EF25E4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EF25E4">
        <w:rPr>
          <w:rFonts w:eastAsia="Calibri"/>
          <w:sz w:val="32"/>
          <w:szCs w:val="32"/>
          <w:lang w:eastAsia="en-US"/>
        </w:rPr>
        <w:t>тыс.руб</w:t>
      </w:r>
      <w:proofErr w:type="spellEnd"/>
      <w:r w:rsidRPr="00EF25E4">
        <w:rPr>
          <w:rFonts w:eastAsia="Calibri"/>
          <w:sz w:val="32"/>
          <w:szCs w:val="32"/>
          <w:lang w:eastAsia="en-US"/>
        </w:rPr>
        <w:t xml:space="preserve">., фактическое исполнение составило </w:t>
      </w:r>
      <w:r w:rsidR="00EF25E4" w:rsidRPr="00EF25E4">
        <w:rPr>
          <w:rFonts w:eastAsia="Calibri"/>
          <w:b/>
          <w:sz w:val="32"/>
          <w:szCs w:val="32"/>
          <w:lang w:eastAsia="en-US"/>
        </w:rPr>
        <w:t>175748</w:t>
      </w:r>
      <w:r w:rsidRPr="00EF25E4">
        <w:rPr>
          <w:rFonts w:eastAsia="Calibri"/>
          <w:sz w:val="32"/>
          <w:szCs w:val="32"/>
          <w:lang w:eastAsia="en-US"/>
        </w:rPr>
        <w:t xml:space="preserve"> тыс. руб. </w:t>
      </w:r>
    </w:p>
    <w:p w:rsidR="00453C35" w:rsidRPr="00EF25E4" w:rsidRDefault="00453C35" w:rsidP="00453C35">
      <w:pPr>
        <w:jc w:val="both"/>
        <w:rPr>
          <w:rFonts w:eastAsia="Calibri"/>
          <w:sz w:val="32"/>
          <w:szCs w:val="32"/>
          <w:lang w:eastAsia="en-US"/>
        </w:rPr>
      </w:pPr>
      <w:r w:rsidRPr="00EF25E4">
        <w:rPr>
          <w:rFonts w:eastAsia="Calibri"/>
          <w:sz w:val="32"/>
          <w:szCs w:val="32"/>
          <w:lang w:eastAsia="en-US"/>
        </w:rPr>
        <w:t>Плановые расходы на 202</w:t>
      </w:r>
      <w:r w:rsidR="00C331CE" w:rsidRPr="00EF25E4">
        <w:rPr>
          <w:rFonts w:eastAsia="Calibri"/>
          <w:sz w:val="32"/>
          <w:szCs w:val="32"/>
          <w:lang w:eastAsia="en-US"/>
        </w:rPr>
        <w:t>3</w:t>
      </w:r>
      <w:r w:rsidRPr="00EF25E4">
        <w:rPr>
          <w:rFonts w:eastAsia="Calibri"/>
          <w:sz w:val="32"/>
          <w:szCs w:val="32"/>
          <w:lang w:eastAsia="en-US"/>
        </w:rPr>
        <w:t xml:space="preserve"> год составили </w:t>
      </w:r>
      <w:r w:rsidR="00EF25E4" w:rsidRPr="00EF25E4">
        <w:rPr>
          <w:rFonts w:eastAsia="Calibri"/>
          <w:b/>
          <w:sz w:val="32"/>
          <w:szCs w:val="32"/>
          <w:lang w:eastAsia="en-US"/>
        </w:rPr>
        <w:t>193502</w:t>
      </w:r>
      <w:r w:rsidRPr="00EF25E4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EF25E4">
        <w:rPr>
          <w:rFonts w:eastAsia="Calibri"/>
          <w:sz w:val="32"/>
          <w:szCs w:val="32"/>
          <w:lang w:eastAsia="en-US"/>
        </w:rPr>
        <w:t>тыс.руб</w:t>
      </w:r>
      <w:proofErr w:type="spellEnd"/>
      <w:r w:rsidRPr="00EF25E4">
        <w:rPr>
          <w:rFonts w:eastAsia="Calibri"/>
          <w:sz w:val="32"/>
          <w:szCs w:val="32"/>
          <w:lang w:eastAsia="en-US"/>
        </w:rPr>
        <w:t xml:space="preserve">., фактически было использовано </w:t>
      </w:r>
      <w:r w:rsidR="00EF25E4" w:rsidRPr="00EF25E4">
        <w:rPr>
          <w:rFonts w:eastAsia="Calibri"/>
          <w:b/>
          <w:sz w:val="32"/>
          <w:szCs w:val="32"/>
          <w:lang w:eastAsia="en-US"/>
        </w:rPr>
        <w:t>179081</w:t>
      </w:r>
      <w:r w:rsidRPr="00EF25E4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EF25E4">
        <w:rPr>
          <w:rFonts w:eastAsia="Calibri"/>
          <w:sz w:val="32"/>
          <w:szCs w:val="32"/>
          <w:lang w:eastAsia="en-US"/>
        </w:rPr>
        <w:t>тыс.руб</w:t>
      </w:r>
      <w:proofErr w:type="spellEnd"/>
      <w:r w:rsidRPr="00EF25E4">
        <w:rPr>
          <w:rFonts w:eastAsia="Calibri"/>
          <w:sz w:val="32"/>
          <w:szCs w:val="32"/>
          <w:lang w:eastAsia="en-US"/>
        </w:rPr>
        <w:t xml:space="preserve">. </w:t>
      </w:r>
    </w:p>
    <w:p w:rsidR="00453C35" w:rsidRPr="00EF25E4" w:rsidRDefault="00453C35" w:rsidP="00453C35">
      <w:pPr>
        <w:jc w:val="both"/>
        <w:rPr>
          <w:rFonts w:eastAsia="Calibri"/>
          <w:sz w:val="32"/>
          <w:szCs w:val="32"/>
          <w:lang w:eastAsia="en-US"/>
        </w:rPr>
      </w:pPr>
      <w:r w:rsidRPr="00EF25E4">
        <w:rPr>
          <w:rFonts w:eastAsia="Calibri"/>
          <w:sz w:val="32"/>
          <w:szCs w:val="32"/>
          <w:lang w:eastAsia="en-US"/>
        </w:rPr>
        <w:t>Доходы на 202</w:t>
      </w:r>
      <w:r w:rsidR="00C331CE" w:rsidRPr="00EF25E4">
        <w:rPr>
          <w:rFonts w:eastAsia="Calibri"/>
          <w:sz w:val="32"/>
          <w:szCs w:val="32"/>
          <w:lang w:eastAsia="en-US"/>
        </w:rPr>
        <w:t>4</w:t>
      </w:r>
      <w:r w:rsidRPr="00EF25E4">
        <w:rPr>
          <w:rFonts w:eastAsia="Calibri"/>
          <w:sz w:val="32"/>
          <w:szCs w:val="32"/>
          <w:lang w:eastAsia="en-US"/>
        </w:rPr>
        <w:t xml:space="preserve"> год планируются в размере </w:t>
      </w:r>
      <w:r w:rsidR="00EF25E4" w:rsidRPr="00EF25E4">
        <w:rPr>
          <w:rFonts w:eastAsia="Calibri"/>
          <w:b/>
          <w:sz w:val="32"/>
          <w:szCs w:val="32"/>
          <w:lang w:eastAsia="en-US"/>
        </w:rPr>
        <w:t>246545</w:t>
      </w:r>
      <w:r w:rsidRPr="00EF25E4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EF25E4">
        <w:rPr>
          <w:rFonts w:eastAsia="Calibri"/>
          <w:sz w:val="32"/>
          <w:szCs w:val="32"/>
          <w:lang w:eastAsia="en-US"/>
        </w:rPr>
        <w:t>тыс.руб</w:t>
      </w:r>
      <w:proofErr w:type="spellEnd"/>
      <w:r w:rsidRPr="00EF25E4">
        <w:rPr>
          <w:rFonts w:eastAsia="Calibri"/>
          <w:sz w:val="32"/>
          <w:szCs w:val="32"/>
          <w:lang w:eastAsia="en-US"/>
        </w:rPr>
        <w:t xml:space="preserve">.  </w:t>
      </w:r>
    </w:p>
    <w:p w:rsidR="00453C35" w:rsidRDefault="00453C35" w:rsidP="00453C35">
      <w:pPr>
        <w:jc w:val="both"/>
        <w:rPr>
          <w:rFonts w:eastAsia="Calibri"/>
          <w:sz w:val="32"/>
          <w:szCs w:val="32"/>
          <w:lang w:eastAsia="en-US"/>
        </w:rPr>
      </w:pPr>
      <w:r w:rsidRPr="00EF25E4">
        <w:rPr>
          <w:rFonts w:eastAsia="Calibri"/>
          <w:sz w:val="32"/>
          <w:szCs w:val="32"/>
          <w:lang w:eastAsia="en-US"/>
        </w:rPr>
        <w:t>Расходы на 202</w:t>
      </w:r>
      <w:r w:rsidR="00C331CE" w:rsidRPr="00EF25E4">
        <w:rPr>
          <w:rFonts w:eastAsia="Calibri"/>
          <w:sz w:val="32"/>
          <w:szCs w:val="32"/>
          <w:lang w:eastAsia="en-US"/>
        </w:rPr>
        <w:t>4</w:t>
      </w:r>
      <w:r w:rsidRPr="00EF25E4">
        <w:rPr>
          <w:rFonts w:eastAsia="Calibri"/>
          <w:sz w:val="32"/>
          <w:szCs w:val="32"/>
          <w:lang w:eastAsia="en-US"/>
        </w:rPr>
        <w:t xml:space="preserve"> год -   </w:t>
      </w:r>
      <w:r w:rsidR="00EF25E4" w:rsidRPr="00EF25E4">
        <w:rPr>
          <w:rFonts w:eastAsia="Calibri"/>
          <w:b/>
          <w:sz w:val="32"/>
          <w:szCs w:val="32"/>
          <w:lang w:eastAsia="en-US"/>
        </w:rPr>
        <w:t xml:space="preserve">253745 </w:t>
      </w:r>
      <w:proofErr w:type="spellStart"/>
      <w:r w:rsidRPr="00EF25E4">
        <w:rPr>
          <w:rFonts w:eastAsia="Calibri"/>
          <w:sz w:val="32"/>
          <w:szCs w:val="32"/>
          <w:lang w:eastAsia="en-US"/>
        </w:rPr>
        <w:t>тыс.руб</w:t>
      </w:r>
      <w:proofErr w:type="spellEnd"/>
      <w:r w:rsidRPr="00EF25E4">
        <w:rPr>
          <w:rFonts w:eastAsia="Calibri"/>
          <w:sz w:val="32"/>
          <w:szCs w:val="32"/>
          <w:lang w:eastAsia="en-US"/>
        </w:rPr>
        <w:t xml:space="preserve">. </w:t>
      </w:r>
    </w:p>
    <w:p w:rsidR="006F0381" w:rsidRPr="00EF25E4" w:rsidRDefault="006F0381" w:rsidP="00453C35">
      <w:pPr>
        <w:jc w:val="both"/>
        <w:rPr>
          <w:rFonts w:eastAsia="Calibri"/>
          <w:sz w:val="32"/>
          <w:szCs w:val="32"/>
          <w:lang w:eastAsia="en-US"/>
        </w:rPr>
      </w:pPr>
    </w:p>
    <w:p w:rsidR="00453C35" w:rsidRDefault="00453C35" w:rsidP="00453C35">
      <w:pPr>
        <w:ind w:firstLine="851"/>
        <w:jc w:val="both"/>
        <w:rPr>
          <w:rFonts w:eastAsia="Calibri"/>
          <w:sz w:val="32"/>
          <w:szCs w:val="32"/>
          <w:lang w:eastAsia="en-US"/>
        </w:rPr>
      </w:pPr>
      <w:r w:rsidRPr="00EF25E4">
        <w:rPr>
          <w:rFonts w:eastAsia="Calibri"/>
          <w:sz w:val="32"/>
          <w:szCs w:val="32"/>
          <w:lang w:eastAsia="en-US"/>
        </w:rPr>
        <w:t>О том, на решение каких вопросов были израсходованы бюджетные средства, подробно расскажет Игорь Николаевич.</w:t>
      </w:r>
      <w:r w:rsidRPr="00453C35">
        <w:rPr>
          <w:rFonts w:eastAsia="Calibri"/>
          <w:sz w:val="32"/>
          <w:szCs w:val="32"/>
          <w:lang w:eastAsia="en-US"/>
        </w:rPr>
        <w:t xml:space="preserve">  </w:t>
      </w:r>
    </w:p>
    <w:p w:rsidR="00453C35" w:rsidRPr="00453C35" w:rsidRDefault="00453C35" w:rsidP="00453C35">
      <w:pPr>
        <w:ind w:firstLine="851"/>
        <w:jc w:val="both"/>
        <w:rPr>
          <w:rFonts w:eastAsia="Calibri"/>
          <w:sz w:val="32"/>
          <w:szCs w:val="32"/>
          <w:lang w:eastAsia="en-US"/>
        </w:rPr>
      </w:pPr>
    </w:p>
    <w:p w:rsidR="00C02813" w:rsidRPr="00E76512" w:rsidRDefault="00C02813" w:rsidP="00FB2FEF">
      <w:pPr>
        <w:jc w:val="both"/>
        <w:rPr>
          <w:bCs/>
          <w:sz w:val="32"/>
          <w:szCs w:val="32"/>
        </w:rPr>
      </w:pPr>
      <w:r w:rsidRPr="00E76512">
        <w:rPr>
          <w:bCs/>
          <w:sz w:val="32"/>
          <w:szCs w:val="32"/>
        </w:rPr>
        <w:t xml:space="preserve">        В 202</w:t>
      </w:r>
      <w:r w:rsidR="0019614B" w:rsidRPr="00E76512">
        <w:rPr>
          <w:bCs/>
          <w:sz w:val="32"/>
          <w:szCs w:val="32"/>
        </w:rPr>
        <w:t>3</w:t>
      </w:r>
      <w:r w:rsidRPr="00E76512">
        <w:rPr>
          <w:bCs/>
          <w:sz w:val="32"/>
          <w:szCs w:val="32"/>
        </w:rPr>
        <w:t xml:space="preserve"> году </w:t>
      </w:r>
      <w:r w:rsidR="00E76512" w:rsidRPr="00E76512">
        <w:rPr>
          <w:bCs/>
          <w:sz w:val="32"/>
          <w:szCs w:val="32"/>
        </w:rPr>
        <w:t>4 (четыре)</w:t>
      </w:r>
      <w:r w:rsidR="000D4055" w:rsidRPr="00E76512">
        <w:rPr>
          <w:bCs/>
          <w:sz w:val="32"/>
          <w:szCs w:val="32"/>
        </w:rPr>
        <w:t xml:space="preserve"> раза проводились публичные слушания</w:t>
      </w:r>
      <w:r w:rsidR="00523C97" w:rsidRPr="00E76512">
        <w:rPr>
          <w:bCs/>
          <w:sz w:val="32"/>
          <w:szCs w:val="32"/>
        </w:rPr>
        <w:t xml:space="preserve"> по следующим проектам решений Совета депутатов:</w:t>
      </w:r>
    </w:p>
    <w:p w:rsidR="00E76512" w:rsidRPr="00E76512" w:rsidRDefault="00E76512" w:rsidP="00FB2FEF">
      <w:pPr>
        <w:jc w:val="both"/>
        <w:rPr>
          <w:bCs/>
          <w:sz w:val="32"/>
          <w:szCs w:val="32"/>
        </w:rPr>
      </w:pPr>
    </w:p>
    <w:p w:rsidR="005872FA" w:rsidRPr="00E76512" w:rsidRDefault="005872FA" w:rsidP="005872FA">
      <w:pPr>
        <w:pStyle w:val="a7"/>
        <w:numPr>
          <w:ilvl w:val="0"/>
          <w:numId w:val="3"/>
        </w:numPr>
        <w:jc w:val="both"/>
        <w:rPr>
          <w:bCs/>
          <w:sz w:val="32"/>
          <w:szCs w:val="32"/>
        </w:rPr>
      </w:pPr>
      <w:r w:rsidRPr="00E76512">
        <w:rPr>
          <w:bCs/>
          <w:sz w:val="32"/>
          <w:szCs w:val="32"/>
        </w:rPr>
        <w:t>Об исполнении бюджета МО Новоладожское городское поселение за 2022 год;</w:t>
      </w:r>
    </w:p>
    <w:p w:rsidR="00E76512" w:rsidRPr="00E76512" w:rsidRDefault="00E76512" w:rsidP="00E76512">
      <w:pPr>
        <w:pStyle w:val="a7"/>
        <w:numPr>
          <w:ilvl w:val="0"/>
          <w:numId w:val="3"/>
        </w:numPr>
        <w:jc w:val="both"/>
        <w:rPr>
          <w:bCs/>
          <w:sz w:val="32"/>
          <w:szCs w:val="32"/>
        </w:rPr>
      </w:pPr>
      <w:r w:rsidRPr="00E76512">
        <w:rPr>
          <w:bCs/>
          <w:sz w:val="32"/>
          <w:szCs w:val="32"/>
        </w:rPr>
        <w:t xml:space="preserve">О бюджете муниципального образования Новоладожское городское поселение Волховского муниципального района Ленинградской области на 2024 год и на плановый период 2025 и 2026 годов; </w:t>
      </w:r>
    </w:p>
    <w:p w:rsidR="005872FA" w:rsidRPr="00E76512" w:rsidRDefault="00E76512" w:rsidP="00E76512">
      <w:pPr>
        <w:pStyle w:val="a7"/>
        <w:numPr>
          <w:ilvl w:val="0"/>
          <w:numId w:val="3"/>
        </w:numPr>
        <w:jc w:val="both"/>
        <w:rPr>
          <w:bCs/>
          <w:sz w:val="32"/>
          <w:szCs w:val="32"/>
        </w:rPr>
      </w:pPr>
      <w:r w:rsidRPr="00E76512">
        <w:rPr>
          <w:bCs/>
          <w:sz w:val="32"/>
          <w:szCs w:val="32"/>
        </w:rPr>
        <w:t>П</w:t>
      </w:r>
      <w:r w:rsidR="005872FA" w:rsidRPr="00E76512">
        <w:rPr>
          <w:bCs/>
          <w:sz w:val="32"/>
          <w:szCs w:val="32"/>
        </w:rPr>
        <w:t>о проекту муниципального правового акта о внесении изменений и дополнений в Устав МО Новоладожское городское поселение</w:t>
      </w:r>
      <w:r w:rsidR="00453C35" w:rsidRPr="00453C35">
        <w:rPr>
          <w:bCs/>
          <w:sz w:val="32"/>
          <w:szCs w:val="32"/>
        </w:rPr>
        <w:t xml:space="preserve"> </w:t>
      </w:r>
      <w:r w:rsidR="00453C35">
        <w:rPr>
          <w:bCs/>
          <w:sz w:val="32"/>
          <w:szCs w:val="32"/>
        </w:rPr>
        <w:t>–</w:t>
      </w:r>
      <w:r w:rsidR="00453C35" w:rsidRPr="00453C35">
        <w:rPr>
          <w:bCs/>
          <w:sz w:val="32"/>
          <w:szCs w:val="32"/>
        </w:rPr>
        <w:t xml:space="preserve"> 2 </w:t>
      </w:r>
      <w:r w:rsidR="00453C35">
        <w:rPr>
          <w:bCs/>
          <w:sz w:val="32"/>
          <w:szCs w:val="32"/>
        </w:rPr>
        <w:t>раза</w:t>
      </w:r>
      <w:r w:rsidRPr="00E76512">
        <w:rPr>
          <w:bCs/>
          <w:sz w:val="32"/>
          <w:szCs w:val="32"/>
        </w:rPr>
        <w:t>;</w:t>
      </w:r>
    </w:p>
    <w:p w:rsidR="0019614B" w:rsidRDefault="00523C97" w:rsidP="00523C97">
      <w:pPr>
        <w:pStyle w:val="a5"/>
        <w:ind w:left="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</w:t>
      </w:r>
    </w:p>
    <w:p w:rsidR="00523C97" w:rsidRPr="004922AD" w:rsidRDefault="0019614B" w:rsidP="00523C97">
      <w:pPr>
        <w:pStyle w:val="a5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23C97" w:rsidRPr="004922AD">
        <w:rPr>
          <w:sz w:val="32"/>
          <w:szCs w:val="32"/>
        </w:rPr>
        <w:t xml:space="preserve">Нормативные правовые акты Совета депутатов публиковались в средствах массовой информации - в газете «Волховские огни»», а также размещались в сети Интернет на официальном сайте администрации Новоладожского городского поселения, после чего вступали в силу и становились обязательными для исполнения. </w:t>
      </w:r>
      <w:r w:rsidR="00523C97" w:rsidRPr="004922AD">
        <w:rPr>
          <w:sz w:val="32"/>
          <w:szCs w:val="32"/>
        </w:rPr>
        <w:lastRenderedPageBreak/>
        <w:t xml:space="preserve">Опубликование нормативных актов на официальном сайте администрации Новоладожского городского поселения в сети Интернет позволяет обеспечить быстрый и удобный доступ населения к нормативной базе поселения. </w:t>
      </w:r>
      <w:r w:rsidR="000275A3" w:rsidRPr="004922AD">
        <w:rPr>
          <w:sz w:val="32"/>
          <w:szCs w:val="32"/>
        </w:rPr>
        <w:t xml:space="preserve"> </w:t>
      </w:r>
    </w:p>
    <w:p w:rsidR="00523C97" w:rsidRPr="004922AD" w:rsidRDefault="00523C97" w:rsidP="00206EF7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ab/>
      </w:r>
      <w:r w:rsidRPr="004922AD">
        <w:rPr>
          <w:sz w:val="32"/>
          <w:szCs w:val="32"/>
        </w:rPr>
        <w:tab/>
        <w:t>В целом работу Совета депутатов поселения в 202</w:t>
      </w:r>
      <w:r w:rsidR="00E76512">
        <w:rPr>
          <w:sz w:val="32"/>
          <w:szCs w:val="32"/>
        </w:rPr>
        <w:t>3</w:t>
      </w:r>
      <w:r w:rsidRPr="004922AD">
        <w:rPr>
          <w:sz w:val="32"/>
          <w:szCs w:val="32"/>
        </w:rPr>
        <w:t xml:space="preserve"> году можно признать эффективной и успешной. Нормотворческая деятельность Совета депутатов позволила успешно решать задачи, стоящие перед местными органами власти. </w:t>
      </w:r>
    </w:p>
    <w:p w:rsidR="006663F0" w:rsidRDefault="00F9021A" w:rsidP="00F9021A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4922AD">
        <w:rPr>
          <w:sz w:val="32"/>
          <w:szCs w:val="32"/>
        </w:rPr>
        <w:t xml:space="preserve">          Кроме того, </w:t>
      </w:r>
      <w:r w:rsidRPr="004922AD">
        <w:rPr>
          <w:rFonts w:eastAsia="Calibri"/>
          <w:sz w:val="32"/>
          <w:szCs w:val="32"/>
          <w:lang w:eastAsia="en-US"/>
        </w:rPr>
        <w:t>д</w:t>
      </w:r>
      <w:r w:rsidR="006663F0" w:rsidRPr="004922AD">
        <w:rPr>
          <w:rFonts w:eastAsia="Calibri"/>
          <w:sz w:val="32"/>
          <w:szCs w:val="32"/>
          <w:lang w:eastAsia="en-US"/>
        </w:rPr>
        <w:t xml:space="preserve">епутатами регулярно ведется работа с избирателями, в том числе осуществляется личный прием граждан. Граждане обращаются к депутатам по разным вопросам, депутаты вникают в суть проблем, стараются помочь в их решении. Спектр проблем, с которыми обращаются жители к депутатам, достаточно широк, от </w:t>
      </w:r>
      <w:r w:rsidR="008506C4" w:rsidRPr="004922AD">
        <w:rPr>
          <w:rFonts w:eastAsia="Calibri"/>
          <w:sz w:val="32"/>
          <w:szCs w:val="32"/>
          <w:lang w:eastAsia="en-US"/>
        </w:rPr>
        <w:t>вопросов о начислении платы за услугу по обращению с твердыми коммунальными отходами в отношении домовладений –</w:t>
      </w:r>
      <w:r w:rsidR="006663F0" w:rsidRPr="004922AD">
        <w:rPr>
          <w:rFonts w:eastAsia="Calibri"/>
          <w:sz w:val="32"/>
          <w:szCs w:val="32"/>
          <w:lang w:eastAsia="en-US"/>
        </w:rPr>
        <w:t xml:space="preserve"> до</w:t>
      </w:r>
      <w:r w:rsidR="008506C4" w:rsidRPr="004922AD">
        <w:rPr>
          <w:rFonts w:eastAsia="Calibri"/>
          <w:sz w:val="32"/>
          <w:szCs w:val="32"/>
          <w:lang w:eastAsia="en-US"/>
        </w:rPr>
        <w:t xml:space="preserve"> вопросов восстановления документов</w:t>
      </w:r>
      <w:r w:rsidR="006663F0" w:rsidRPr="004922AD">
        <w:rPr>
          <w:rFonts w:eastAsia="Calibri"/>
          <w:sz w:val="32"/>
          <w:szCs w:val="32"/>
          <w:lang w:eastAsia="en-US"/>
        </w:rPr>
        <w:t xml:space="preserve">. </w:t>
      </w:r>
    </w:p>
    <w:p w:rsidR="00A5080C" w:rsidRPr="00E76512" w:rsidRDefault="00E76512" w:rsidP="00E76512">
      <w:pPr>
        <w:tabs>
          <w:tab w:val="center" w:pos="720"/>
          <w:tab w:val="right" w:pos="8306"/>
        </w:tabs>
        <w:ind w:right="-5" w:firstLine="851"/>
        <w:jc w:val="both"/>
        <w:rPr>
          <w:sz w:val="32"/>
          <w:szCs w:val="32"/>
        </w:rPr>
      </w:pPr>
      <w:r w:rsidRPr="00E76512">
        <w:rPr>
          <w:sz w:val="32"/>
          <w:szCs w:val="32"/>
        </w:rPr>
        <w:t xml:space="preserve">На территории </w:t>
      </w:r>
      <w:r>
        <w:rPr>
          <w:sz w:val="32"/>
          <w:szCs w:val="32"/>
        </w:rPr>
        <w:t xml:space="preserve">нашего </w:t>
      </w:r>
      <w:r w:rsidRPr="00E76512">
        <w:rPr>
          <w:sz w:val="32"/>
          <w:szCs w:val="32"/>
        </w:rPr>
        <w:t>муниципального образования есть вопросы, которые нужно решать в самое ближайшее время, совместно с администрацией. Поэтому определены направления бюджетной политики, поставлены достаточно четкие задачи. При активной жизненной позиции, поддержке Правительства Ленинградской области, руководства района, общественных организаций и Вас</w:t>
      </w:r>
      <w:r>
        <w:rPr>
          <w:sz w:val="32"/>
          <w:szCs w:val="32"/>
        </w:rPr>
        <w:t>,</w:t>
      </w:r>
      <w:r w:rsidRPr="00E76512">
        <w:rPr>
          <w:sz w:val="32"/>
          <w:szCs w:val="32"/>
        </w:rPr>
        <w:t xml:space="preserve"> уважаемые жители города</w:t>
      </w:r>
      <w:r>
        <w:rPr>
          <w:sz w:val="32"/>
          <w:szCs w:val="32"/>
        </w:rPr>
        <w:t>,</w:t>
      </w:r>
      <w:r w:rsidRPr="00E76512">
        <w:rPr>
          <w:sz w:val="32"/>
          <w:szCs w:val="32"/>
        </w:rPr>
        <w:t xml:space="preserve"> мы все вместе будем добиваться успехов в развитии и решении вопросов местного значения в нашем поселении.</w:t>
      </w:r>
    </w:p>
    <w:p w:rsidR="00F9021A" w:rsidRPr="004922AD" w:rsidRDefault="00F9021A" w:rsidP="00F9021A">
      <w:pPr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  <w:r w:rsidRPr="004922AD">
        <w:rPr>
          <w:rFonts w:eastAsia="Calibri"/>
          <w:sz w:val="32"/>
          <w:szCs w:val="32"/>
          <w:lang w:eastAsia="en-US"/>
        </w:rPr>
        <w:t xml:space="preserve">Завершая свой доклад, я хотел бы выразить благодарность всем депутатам за проделанную работу. </w:t>
      </w:r>
    </w:p>
    <w:p w:rsidR="00F9021A" w:rsidRPr="004922AD" w:rsidRDefault="00F9021A" w:rsidP="00F9021A">
      <w:pPr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F9021A" w:rsidRDefault="00F9021A" w:rsidP="00F9021A">
      <w:pPr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  <w:r w:rsidRPr="004922AD">
        <w:rPr>
          <w:rFonts w:eastAsia="Calibri"/>
          <w:sz w:val="32"/>
          <w:szCs w:val="32"/>
          <w:lang w:eastAsia="en-US"/>
        </w:rPr>
        <w:t xml:space="preserve">Спасибо за внимание. </w:t>
      </w:r>
    </w:p>
    <w:p w:rsidR="00E76512" w:rsidRDefault="00E76512" w:rsidP="00F9021A">
      <w:pPr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F9021A" w:rsidRPr="004922AD" w:rsidRDefault="00F9021A" w:rsidP="00995CE7">
      <w:pPr>
        <w:spacing w:after="200" w:line="276" w:lineRule="auto"/>
        <w:ind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sectPr w:rsidR="00F9021A" w:rsidRPr="0049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C10"/>
    <w:multiLevelType w:val="hybridMultilevel"/>
    <w:tmpl w:val="1F86BEC2"/>
    <w:lvl w:ilvl="0" w:tplc="E904F810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5235"/>
    <w:multiLevelType w:val="hybridMultilevel"/>
    <w:tmpl w:val="0AA244E6"/>
    <w:lvl w:ilvl="0" w:tplc="862E38F8">
      <w:start w:val="1"/>
      <w:numFmt w:val="decimal"/>
      <w:lvlText w:val="%1."/>
      <w:lvlJc w:val="left"/>
      <w:pPr>
        <w:ind w:left="828" w:hanging="46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129F"/>
    <w:multiLevelType w:val="hybridMultilevel"/>
    <w:tmpl w:val="5FD27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CE"/>
    <w:rsid w:val="000275A3"/>
    <w:rsid w:val="00030A44"/>
    <w:rsid w:val="00047F17"/>
    <w:rsid w:val="00055DA2"/>
    <w:rsid w:val="000A2285"/>
    <w:rsid w:val="000B5BFE"/>
    <w:rsid w:val="000D4055"/>
    <w:rsid w:val="0013650A"/>
    <w:rsid w:val="0019614B"/>
    <w:rsid w:val="00206EF7"/>
    <w:rsid w:val="00265AC3"/>
    <w:rsid w:val="00297429"/>
    <w:rsid w:val="002D4514"/>
    <w:rsid w:val="002F600F"/>
    <w:rsid w:val="00311368"/>
    <w:rsid w:val="003D3B86"/>
    <w:rsid w:val="00453C35"/>
    <w:rsid w:val="0046009C"/>
    <w:rsid w:val="004922AD"/>
    <w:rsid w:val="004D3C45"/>
    <w:rsid w:val="004F04EF"/>
    <w:rsid w:val="00502D64"/>
    <w:rsid w:val="0050516D"/>
    <w:rsid w:val="00523C97"/>
    <w:rsid w:val="00581684"/>
    <w:rsid w:val="005872FA"/>
    <w:rsid w:val="00590609"/>
    <w:rsid w:val="005C5DC1"/>
    <w:rsid w:val="005D2A67"/>
    <w:rsid w:val="005D4AA6"/>
    <w:rsid w:val="00602CEC"/>
    <w:rsid w:val="0062335D"/>
    <w:rsid w:val="006241E9"/>
    <w:rsid w:val="0064002B"/>
    <w:rsid w:val="006663F0"/>
    <w:rsid w:val="00686162"/>
    <w:rsid w:val="006C2C7F"/>
    <w:rsid w:val="006E2BC6"/>
    <w:rsid w:val="006F0381"/>
    <w:rsid w:val="006F67F0"/>
    <w:rsid w:val="00702615"/>
    <w:rsid w:val="00757A3B"/>
    <w:rsid w:val="0077088E"/>
    <w:rsid w:val="007763BC"/>
    <w:rsid w:val="0079010E"/>
    <w:rsid w:val="007D6642"/>
    <w:rsid w:val="00805E5D"/>
    <w:rsid w:val="008506C4"/>
    <w:rsid w:val="008722D2"/>
    <w:rsid w:val="008F52F9"/>
    <w:rsid w:val="009174D0"/>
    <w:rsid w:val="00995CE7"/>
    <w:rsid w:val="009F08FD"/>
    <w:rsid w:val="009F2027"/>
    <w:rsid w:val="00A11B69"/>
    <w:rsid w:val="00A5080C"/>
    <w:rsid w:val="00A71C04"/>
    <w:rsid w:val="00A817E9"/>
    <w:rsid w:val="00AB7C38"/>
    <w:rsid w:val="00B9276D"/>
    <w:rsid w:val="00BA43AA"/>
    <w:rsid w:val="00BE1C36"/>
    <w:rsid w:val="00BF6DEB"/>
    <w:rsid w:val="00C02813"/>
    <w:rsid w:val="00C331CE"/>
    <w:rsid w:val="00CF7CA1"/>
    <w:rsid w:val="00D11299"/>
    <w:rsid w:val="00D73958"/>
    <w:rsid w:val="00D83C40"/>
    <w:rsid w:val="00DA52AD"/>
    <w:rsid w:val="00DC1E65"/>
    <w:rsid w:val="00DC2C59"/>
    <w:rsid w:val="00DC6971"/>
    <w:rsid w:val="00E020B1"/>
    <w:rsid w:val="00E27AD6"/>
    <w:rsid w:val="00E319E7"/>
    <w:rsid w:val="00E42888"/>
    <w:rsid w:val="00E6227A"/>
    <w:rsid w:val="00E76512"/>
    <w:rsid w:val="00EA15CE"/>
    <w:rsid w:val="00EB628A"/>
    <w:rsid w:val="00EF25E4"/>
    <w:rsid w:val="00F7538C"/>
    <w:rsid w:val="00F9021A"/>
    <w:rsid w:val="00FA23A1"/>
    <w:rsid w:val="00FB2FEF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C210-4B26-4F79-885F-2F1E21CB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0275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2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C9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D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4865-C7F3-4FFF-8C7E-E5BE12A2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Рыжова Надежда Валентиновна</cp:lastModifiedBy>
  <cp:revision>14</cp:revision>
  <cp:lastPrinted>2022-02-11T07:32:00Z</cp:lastPrinted>
  <dcterms:created xsi:type="dcterms:W3CDTF">2024-02-23T09:27:00Z</dcterms:created>
  <dcterms:modified xsi:type="dcterms:W3CDTF">2024-03-04T07:36:00Z</dcterms:modified>
</cp:coreProperties>
</file>