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C5" w:rsidRDefault="00E12DC5" w:rsidP="00E12DC5">
      <w:pPr>
        <w:jc w:val="center"/>
        <w:rPr>
          <w:b/>
        </w:rPr>
      </w:pPr>
      <w:r>
        <w:rPr>
          <w:b/>
        </w:rPr>
        <w:t>ПАСПОРТ</w:t>
      </w:r>
    </w:p>
    <w:p w:rsidR="00E12DC5" w:rsidRPr="00E12DC5" w:rsidRDefault="00E12DC5" w:rsidP="00E12DC5">
      <w:pPr>
        <w:jc w:val="center"/>
        <w:rPr>
          <w:b/>
          <w:sz w:val="28"/>
          <w:szCs w:val="28"/>
        </w:rPr>
      </w:pPr>
      <w:r w:rsidRPr="00E12DC5">
        <w:rPr>
          <w:b/>
          <w:sz w:val="28"/>
          <w:szCs w:val="28"/>
        </w:rPr>
        <w:t xml:space="preserve">муниципальной   программы </w:t>
      </w:r>
    </w:p>
    <w:p w:rsidR="00E12DC5" w:rsidRPr="00E12DC5" w:rsidRDefault="00E12DC5" w:rsidP="00E12DC5">
      <w:pPr>
        <w:jc w:val="center"/>
        <w:rPr>
          <w:b/>
          <w:bCs/>
          <w:color w:val="000000"/>
          <w:sz w:val="28"/>
          <w:szCs w:val="28"/>
        </w:rPr>
      </w:pPr>
      <w:r w:rsidRPr="00E12DC5">
        <w:rPr>
          <w:b/>
          <w:bCs/>
          <w:color w:val="000000"/>
          <w:sz w:val="28"/>
          <w:szCs w:val="28"/>
        </w:rPr>
        <w:t xml:space="preserve">"Дороги </w:t>
      </w:r>
      <w:proofErr w:type="spellStart"/>
      <w:r w:rsidRPr="00E12DC5">
        <w:rPr>
          <w:b/>
          <w:bCs/>
          <w:color w:val="000000"/>
          <w:sz w:val="28"/>
          <w:szCs w:val="28"/>
        </w:rPr>
        <w:t>Новоладожского</w:t>
      </w:r>
      <w:proofErr w:type="spellEnd"/>
      <w:r w:rsidRPr="00E12DC5">
        <w:rPr>
          <w:b/>
          <w:bCs/>
          <w:color w:val="000000"/>
          <w:sz w:val="28"/>
          <w:szCs w:val="28"/>
        </w:rPr>
        <w:t xml:space="preserve"> городского поселения на 2016 г."</w:t>
      </w:r>
    </w:p>
    <w:p w:rsidR="00E12DC5" w:rsidRDefault="00E12DC5" w:rsidP="00E12DC5">
      <w:pPr>
        <w:jc w:val="both"/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7285"/>
      </w:tblGrid>
      <w:tr w:rsidR="00E12DC5" w:rsidTr="00E12D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Default="00E12DC5" w:rsidP="00E12D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 программы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2DC5">
              <w:rPr>
                <w:bCs/>
                <w:color w:val="000000"/>
                <w:sz w:val="24"/>
                <w:szCs w:val="24"/>
              </w:rPr>
              <w:t xml:space="preserve">"Дороги </w:t>
            </w:r>
            <w:proofErr w:type="spellStart"/>
            <w:r w:rsidRPr="00E12DC5">
              <w:rPr>
                <w:bCs/>
                <w:color w:val="000000"/>
                <w:sz w:val="24"/>
                <w:szCs w:val="24"/>
              </w:rPr>
              <w:t>Новоладожского</w:t>
            </w:r>
            <w:proofErr w:type="spellEnd"/>
            <w:r w:rsidRPr="00E12DC5">
              <w:rPr>
                <w:bCs/>
                <w:color w:val="000000"/>
                <w:sz w:val="24"/>
                <w:szCs w:val="24"/>
              </w:rPr>
              <w:t xml:space="preserve"> городского поселения на 2016 г."</w:t>
            </w:r>
          </w:p>
          <w:p w:rsidR="00E12DC5" w:rsidRDefault="00E12DC5">
            <w:pPr>
              <w:jc w:val="both"/>
            </w:pPr>
          </w:p>
        </w:tc>
      </w:tr>
      <w:tr w:rsidR="00E12DC5" w:rsidTr="00E12D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Default="00E12D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Основание для разработки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E12DC5">
              <w:rPr>
                <w:sz w:val="24"/>
                <w:szCs w:val="24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г. № 196-ФЗ «О безопасности дорожного движения», Постановление Правительства Ленинградской области от 10 мая 2012 года № 146  «О распределении средств областного бюджета Ленинградской области, предоставляемых в 2012 году в виде субсидий</w:t>
            </w:r>
            <w:proofErr w:type="gramEnd"/>
            <w:r w:rsidRPr="00E12DC5">
              <w:rPr>
                <w:sz w:val="24"/>
                <w:szCs w:val="24"/>
              </w:rPr>
              <w:t xml:space="preserve"> бюджетам муниципальных образований в рамках реализации мероприятий долгосрочной целевой программы «Совершенствование и развитие автомобильных дорог Ленинградской области на 2009-2020 годы» (с изменениями)</w:t>
            </w:r>
          </w:p>
        </w:tc>
      </w:tr>
      <w:tr w:rsidR="00E12DC5" w:rsidTr="00693684">
        <w:trPr>
          <w:trHeight w:val="3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DC5" w:rsidRDefault="00E12D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 реализации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jc w:val="both"/>
              <w:rPr>
                <w:bCs/>
                <w:sz w:val="24"/>
                <w:szCs w:val="24"/>
              </w:rPr>
            </w:pPr>
            <w:r w:rsidRPr="00E12DC5">
              <w:rPr>
                <w:bCs/>
                <w:sz w:val="24"/>
                <w:szCs w:val="24"/>
              </w:rPr>
              <w:t>2016 год</w:t>
            </w:r>
          </w:p>
        </w:tc>
      </w:tr>
      <w:tr w:rsidR="00693684" w:rsidTr="00693684">
        <w:trPr>
          <w:trHeight w:val="656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84" w:rsidRDefault="00693684" w:rsidP="006936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780" w:rsidRDefault="00134780" w:rsidP="00134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83285">
              <w:rPr>
                <w:sz w:val="24"/>
                <w:szCs w:val="24"/>
              </w:rPr>
              <w:t>«Совершенствование и развитие автомо</w:t>
            </w:r>
            <w:r>
              <w:rPr>
                <w:sz w:val="24"/>
                <w:szCs w:val="24"/>
              </w:rPr>
              <w:t xml:space="preserve">бильных дорог  местного значения </w:t>
            </w:r>
            <w:r w:rsidRPr="0098328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Новоладожского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983285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 год»</w:t>
            </w:r>
          </w:p>
          <w:p w:rsidR="00134780" w:rsidRDefault="00134780" w:rsidP="00134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A52E8">
              <w:rPr>
                <w:sz w:val="24"/>
                <w:szCs w:val="24"/>
              </w:rPr>
              <w:t xml:space="preserve">«Повышение  безопасности дорожного  движения   и снижение   дорожно-транспортного травматизма в МО </w:t>
            </w:r>
            <w:proofErr w:type="spellStart"/>
            <w:r w:rsidRPr="005A52E8">
              <w:rPr>
                <w:sz w:val="24"/>
                <w:szCs w:val="24"/>
              </w:rPr>
              <w:t>Новоладожское</w:t>
            </w:r>
            <w:proofErr w:type="spellEnd"/>
            <w:r w:rsidRPr="005A52E8">
              <w:rPr>
                <w:sz w:val="24"/>
                <w:szCs w:val="24"/>
              </w:rPr>
              <w:t xml:space="preserve">  городское поселение»</w:t>
            </w:r>
          </w:p>
          <w:p w:rsidR="00693684" w:rsidRPr="00E12DC5" w:rsidRDefault="00693684" w:rsidP="00E12DC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12DC5" w:rsidTr="00E12DC5">
        <w:trPr>
          <w:trHeight w:val="8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Default="00E12D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Default="00E12DC5" w:rsidP="00E12DC5">
            <w:pPr>
              <w:pStyle w:val="a3"/>
              <w:spacing w:line="240" w:lineRule="exact"/>
              <w:contextualSpacing/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E12DC5">
              <w:t>развитие современной и эффективной автом</w:t>
            </w:r>
            <w:r>
              <w:t>обильно-дорожной инфраструктуры</w:t>
            </w:r>
          </w:p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</w:pPr>
          </w:p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</w:pPr>
            <w:r w:rsidRPr="00E12DC5">
              <w:t>- сохранение и улучшение качества существующей сети автомобильных до</w:t>
            </w:r>
            <w:r>
              <w:t xml:space="preserve">рог муниципального образования  </w:t>
            </w:r>
            <w:proofErr w:type="spellStart"/>
            <w:r w:rsidRPr="00E12DC5">
              <w:t>Новоладожское</w:t>
            </w:r>
            <w:proofErr w:type="spellEnd"/>
            <w:r w:rsidRPr="00E12DC5">
              <w:t xml:space="preserve"> городское поселение</w:t>
            </w:r>
          </w:p>
          <w:p w:rsidR="00E12DC5" w:rsidRDefault="00E12DC5" w:rsidP="00E12DC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E12DC5">
              <w:rPr>
                <w:sz w:val="24"/>
                <w:szCs w:val="24"/>
              </w:rPr>
              <w:t>- доведение ее технического состояния до уровня, соответствующего нормативным требов</w:t>
            </w:r>
            <w:r>
              <w:rPr>
                <w:sz w:val="24"/>
                <w:szCs w:val="24"/>
              </w:rPr>
              <w:t>аниям</w:t>
            </w:r>
          </w:p>
          <w:p w:rsidR="00E12DC5" w:rsidRPr="00E12DC5" w:rsidRDefault="00E12DC5" w:rsidP="00E12DC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E12DC5" w:rsidRDefault="00E12DC5" w:rsidP="00E12DC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E12DC5">
              <w:rPr>
                <w:sz w:val="24"/>
                <w:szCs w:val="24"/>
              </w:rPr>
              <w:t>- создание безопасных условий для движения на  автодорогах  и улицах  населенных пунктов муниципального образования</w:t>
            </w:r>
          </w:p>
          <w:p w:rsidR="00E12DC5" w:rsidRDefault="00E12DC5" w:rsidP="00E12DC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E12DC5" w:rsidRDefault="00E12DC5" w:rsidP="00E12DC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2DC5">
              <w:rPr>
                <w:sz w:val="24"/>
                <w:szCs w:val="24"/>
              </w:rPr>
              <w:t>обеспечение охраны жизни з</w:t>
            </w:r>
            <w:r>
              <w:rPr>
                <w:sz w:val="24"/>
                <w:szCs w:val="24"/>
              </w:rPr>
              <w:t>доровья граждан и их имущества</w:t>
            </w:r>
          </w:p>
          <w:p w:rsidR="00E12DC5" w:rsidRPr="00E12DC5" w:rsidRDefault="00E12DC5" w:rsidP="00E12DC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E12DC5" w:rsidRDefault="00E12DC5" w:rsidP="00E12DC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E12DC5">
              <w:rPr>
                <w:sz w:val="24"/>
                <w:szCs w:val="24"/>
              </w:rPr>
              <w:t>- снижение аварийности</w:t>
            </w:r>
          </w:p>
          <w:p w:rsidR="00E12DC5" w:rsidRPr="00E12DC5" w:rsidRDefault="00E12DC5" w:rsidP="00E12DC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E12DC5" w:rsidRDefault="00E12DC5" w:rsidP="00E12DC5">
            <w:pPr>
              <w:spacing w:line="240" w:lineRule="exact"/>
              <w:contextualSpacing/>
              <w:jc w:val="both"/>
            </w:pPr>
            <w:r w:rsidRPr="00E12DC5">
              <w:rPr>
                <w:sz w:val="24"/>
                <w:szCs w:val="24"/>
              </w:rPr>
              <w:t>-  улучшение экологической обстановки в поселении</w:t>
            </w:r>
            <w:r w:rsidRPr="00457086">
              <w:rPr>
                <w:color w:val="000000"/>
              </w:rPr>
              <w:t xml:space="preserve">                   </w:t>
            </w:r>
          </w:p>
        </w:tc>
      </w:tr>
      <w:tr w:rsidR="00E12DC5" w:rsidTr="00E12DC5">
        <w:trPr>
          <w:trHeight w:val="11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Default="00E12D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>- остановка процесса разрушения дорожного покрытия на второстепенных улицах;</w:t>
            </w:r>
          </w:p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>- приведение дорожного покрытия улиц в удовлетворительное состояние;</w:t>
            </w:r>
          </w:p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>- увеличение срока службы дорожного покрытия улиц;</w:t>
            </w:r>
          </w:p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>- улучшение технического состояния улиц</w:t>
            </w:r>
            <w:r>
              <w:rPr>
                <w:color w:val="000000"/>
              </w:rPr>
              <w:t>;</w:t>
            </w:r>
          </w:p>
          <w:p w:rsid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2DC5">
              <w:rPr>
                <w:color w:val="000000"/>
              </w:rPr>
              <w:t>совершенствование</w:t>
            </w:r>
            <w:r w:rsidRPr="00457086">
              <w:rPr>
                <w:color w:val="000000"/>
              </w:rPr>
              <w:t xml:space="preserve"> системы управления         обеспечением б</w:t>
            </w:r>
            <w:r>
              <w:rPr>
                <w:color w:val="000000"/>
              </w:rPr>
              <w:t>езопасности дорожного движения;</w:t>
            </w:r>
          </w:p>
          <w:p w:rsid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457086">
              <w:rPr>
                <w:color w:val="000000"/>
              </w:rPr>
              <w:t>овершенствование дорожных условий и         внедрение технических средств регулирования  дорожного движения формирование безопасного поведения участников</w:t>
            </w:r>
            <w:r>
              <w:rPr>
                <w:color w:val="000000"/>
              </w:rPr>
              <w:t xml:space="preserve"> </w:t>
            </w:r>
            <w:r w:rsidRPr="00E12DC5">
              <w:rPr>
                <w:color w:val="000000"/>
              </w:rPr>
              <w:t>дорожного движения и предупреждение детского</w:t>
            </w:r>
            <w:r>
              <w:rPr>
                <w:color w:val="000000"/>
              </w:rPr>
              <w:t xml:space="preserve"> </w:t>
            </w:r>
            <w:r w:rsidRPr="00E12DC5">
              <w:rPr>
                <w:color w:val="000000"/>
              </w:rPr>
              <w:t xml:space="preserve">дорожно-транспортного травматизма           </w:t>
            </w:r>
          </w:p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E12DC5">
              <w:rPr>
                <w:color w:val="000000"/>
              </w:rPr>
              <w:t xml:space="preserve">совершенствование </w:t>
            </w:r>
            <w:proofErr w:type="gramStart"/>
            <w:r w:rsidRPr="00E12DC5">
              <w:rPr>
                <w:color w:val="000000"/>
              </w:rPr>
              <w:t>контрольно-надзорной</w:t>
            </w:r>
            <w:proofErr w:type="gramEnd"/>
            <w:r w:rsidRPr="00E12DC5">
              <w:rPr>
                <w:color w:val="000000"/>
              </w:rPr>
              <w:t xml:space="preserve">       </w:t>
            </w:r>
          </w:p>
          <w:p w:rsidR="00E12DC5" w:rsidRDefault="00E12DC5" w:rsidP="00E12DC5">
            <w:pPr>
              <w:pStyle w:val="a3"/>
              <w:spacing w:line="240" w:lineRule="exact"/>
              <w:contextualSpacing/>
              <w:jc w:val="both"/>
            </w:pPr>
            <w:r w:rsidRPr="00457086">
              <w:rPr>
                <w:color w:val="000000"/>
              </w:rPr>
              <w:t>деятельности в области обеспечения  безопасности дорожного движения</w:t>
            </w:r>
            <w:r>
              <w:t xml:space="preserve">              </w:t>
            </w:r>
          </w:p>
        </w:tc>
      </w:tr>
      <w:tr w:rsidR="00E12DC5" w:rsidRPr="00E12DC5" w:rsidTr="00E12D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134780">
            <w:pPr>
              <w:pStyle w:val="a3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 xml:space="preserve">Общий планируемый объем финансирования программы – </w:t>
            </w:r>
          </w:p>
          <w:p w:rsidR="00134780" w:rsidRDefault="00E12DC5" w:rsidP="00134780">
            <w:pPr>
              <w:pStyle w:val="a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2 730,20 т</w:t>
            </w:r>
            <w:r w:rsidRPr="00E12DC5">
              <w:rPr>
                <w:color w:val="000000"/>
              </w:rPr>
              <w:t xml:space="preserve">ыс. руб., из них: </w:t>
            </w:r>
          </w:p>
          <w:p w:rsidR="00134780" w:rsidRDefault="00134780" w:rsidP="00134780">
            <w:pPr>
              <w:pStyle w:val="a3"/>
              <w:contextualSpacing/>
              <w:jc w:val="both"/>
            </w:pPr>
            <w:r>
              <w:rPr>
                <w:color w:val="000000"/>
              </w:rPr>
              <w:t xml:space="preserve">1Подрограмма </w:t>
            </w:r>
            <w:r w:rsidRPr="00983285">
              <w:t>«Совершенствование и развитие автомо</w:t>
            </w:r>
            <w:r>
              <w:t xml:space="preserve">бильных дорог  местного значения </w:t>
            </w:r>
            <w:r w:rsidRPr="00983285">
              <w:t xml:space="preserve">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 </w:t>
            </w:r>
            <w:r w:rsidRPr="00983285">
              <w:t xml:space="preserve"> на 201</w:t>
            </w:r>
            <w:r>
              <w:t>6 год» 2 230,2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34780" w:rsidRDefault="00134780" w:rsidP="00134780">
            <w:pPr>
              <w:pStyle w:val="a3"/>
              <w:contextualSpacing/>
              <w:jc w:val="both"/>
            </w:pPr>
            <w:r w:rsidRPr="00134780">
              <w:t xml:space="preserve">- местного бюджета – </w:t>
            </w:r>
            <w:r>
              <w:t>1300,0</w:t>
            </w:r>
            <w:r w:rsidRPr="00134780">
              <w:t xml:space="preserve"> тыс. руб.</w:t>
            </w:r>
          </w:p>
          <w:p w:rsidR="00134780" w:rsidRDefault="00134780" w:rsidP="00134780">
            <w:pPr>
              <w:pStyle w:val="a3"/>
              <w:contextualSpacing/>
              <w:jc w:val="both"/>
            </w:pPr>
            <w:r w:rsidRPr="00134780">
              <w:t>- областного бюджета-  930,20 тыс. руб.</w:t>
            </w:r>
          </w:p>
          <w:p w:rsidR="00134780" w:rsidRDefault="00134780" w:rsidP="001347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A52E8">
              <w:rPr>
                <w:sz w:val="24"/>
                <w:szCs w:val="24"/>
              </w:rPr>
              <w:t xml:space="preserve">«Повышение  безопасности дорожного  движения   и снижение   дорожно-транспортного травматизма в МО </w:t>
            </w:r>
            <w:proofErr w:type="spellStart"/>
            <w:r w:rsidRPr="005A52E8">
              <w:rPr>
                <w:sz w:val="24"/>
                <w:szCs w:val="24"/>
              </w:rPr>
              <w:t>Новоладожское</w:t>
            </w:r>
            <w:proofErr w:type="spellEnd"/>
            <w:r w:rsidRPr="005A52E8">
              <w:rPr>
                <w:sz w:val="24"/>
                <w:szCs w:val="24"/>
              </w:rPr>
              <w:t xml:space="preserve">  городское поселение»</w:t>
            </w:r>
            <w:r>
              <w:rPr>
                <w:sz w:val="24"/>
                <w:szCs w:val="24"/>
              </w:rPr>
              <w:t xml:space="preserve"> 500,00тыс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12DC5" w:rsidRPr="00134780" w:rsidRDefault="00134780" w:rsidP="00134780">
            <w:pPr>
              <w:pStyle w:val="a3"/>
              <w:contextualSpacing/>
              <w:jc w:val="both"/>
            </w:pPr>
            <w:r w:rsidRPr="00134780">
              <w:t>-</w:t>
            </w:r>
            <w:r w:rsidR="00E12DC5" w:rsidRPr="00134780">
              <w:t xml:space="preserve"> местного бюджета – </w:t>
            </w:r>
            <w:r>
              <w:t>5</w:t>
            </w:r>
            <w:r w:rsidR="00E12DC5" w:rsidRPr="00134780">
              <w:t>00,00 тыс. руб.</w:t>
            </w:r>
          </w:p>
          <w:p w:rsidR="00E12DC5" w:rsidRPr="00E12DC5" w:rsidRDefault="00E12DC5" w:rsidP="00134780">
            <w:pPr>
              <w:pStyle w:val="a3"/>
              <w:contextualSpacing/>
              <w:jc w:val="both"/>
              <w:rPr>
                <w:color w:val="000000"/>
              </w:rPr>
            </w:pPr>
          </w:p>
        </w:tc>
      </w:tr>
      <w:tr w:rsidR="00E12DC5" w:rsidRPr="00E12DC5" w:rsidTr="00E12D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>Планируемые показатели выполнения программы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>Провести ремонт асфальтобетонного покрытия автомобильных дорог общего пользования мест</w:t>
            </w:r>
            <w:r>
              <w:rPr>
                <w:color w:val="000000"/>
              </w:rPr>
              <w:t>ного значения в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овая Ладога, </w:t>
            </w:r>
          </w:p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 xml:space="preserve"> снизить количество обращений в органы местного самоуправления о неудовлетворительном состоянии улично-дорожной сети поселения.</w:t>
            </w:r>
          </w:p>
        </w:tc>
      </w:tr>
      <w:tr w:rsidR="00E12DC5" w:rsidRPr="00E12DC5" w:rsidTr="00E12D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>Разработчик программы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 xml:space="preserve">Администрация муниципального </w:t>
            </w:r>
            <w:proofErr w:type="spellStart"/>
            <w:r w:rsidRPr="00E12DC5">
              <w:rPr>
                <w:color w:val="000000"/>
              </w:rPr>
              <w:t>Новоладожское</w:t>
            </w:r>
            <w:proofErr w:type="spellEnd"/>
            <w:r w:rsidRPr="00E12DC5">
              <w:rPr>
                <w:color w:val="000000"/>
              </w:rPr>
              <w:t xml:space="preserve"> городское поселение </w:t>
            </w:r>
            <w:proofErr w:type="spellStart"/>
            <w:r w:rsidRPr="00E12DC5">
              <w:rPr>
                <w:color w:val="000000"/>
              </w:rPr>
              <w:t>Волховского</w:t>
            </w:r>
            <w:proofErr w:type="spellEnd"/>
            <w:r w:rsidRPr="00E12DC5">
              <w:rPr>
                <w:color w:val="000000"/>
              </w:rPr>
              <w:t xml:space="preserve">  муниципального района Ленинградской области</w:t>
            </w:r>
          </w:p>
        </w:tc>
      </w:tr>
      <w:tr w:rsidR="00E12DC5" w:rsidRPr="00E12DC5" w:rsidTr="00E12D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>Должность, телефон руководителя программы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 xml:space="preserve">Заместитель главы администрации </w:t>
            </w:r>
            <w:proofErr w:type="spellStart"/>
            <w:r w:rsidRPr="00E12DC5">
              <w:rPr>
                <w:color w:val="000000"/>
              </w:rPr>
              <w:t>Новоладожского</w:t>
            </w:r>
            <w:proofErr w:type="spellEnd"/>
            <w:r w:rsidRPr="00E12DC5">
              <w:rPr>
                <w:color w:val="000000"/>
              </w:rPr>
              <w:t xml:space="preserve"> городского  поселения, тел. (81363)31355  Король А.П.</w:t>
            </w:r>
          </w:p>
        </w:tc>
      </w:tr>
      <w:tr w:rsidR="00E12DC5" w:rsidRPr="00E12DC5" w:rsidTr="00E12DC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 xml:space="preserve">Система организации </w:t>
            </w:r>
            <w:proofErr w:type="gramStart"/>
            <w:r w:rsidRPr="00E12DC5">
              <w:rPr>
                <w:color w:val="000000"/>
              </w:rPr>
              <w:t>контроля за</w:t>
            </w:r>
            <w:proofErr w:type="gramEnd"/>
            <w:r w:rsidRPr="00E12DC5">
              <w:rPr>
                <w:color w:val="000000"/>
              </w:rPr>
              <w:t xml:space="preserve"> выполнением программы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 xml:space="preserve">Общий </w:t>
            </w:r>
            <w:proofErr w:type="gramStart"/>
            <w:r w:rsidRPr="00E12DC5">
              <w:rPr>
                <w:color w:val="000000"/>
              </w:rPr>
              <w:t>контроль за</w:t>
            </w:r>
            <w:proofErr w:type="gramEnd"/>
            <w:r w:rsidRPr="00E12DC5">
              <w:rPr>
                <w:color w:val="000000"/>
              </w:rPr>
              <w:t xml:space="preserve"> выполнением Программы осуществляет Комитет по дорожному хозяйству Ленинградской области в рамках заключенного Соглашения с Администрацией </w:t>
            </w:r>
            <w:proofErr w:type="spellStart"/>
            <w:r w:rsidRPr="00E12DC5">
              <w:rPr>
                <w:color w:val="000000"/>
              </w:rPr>
              <w:t>Новоладожского</w:t>
            </w:r>
            <w:proofErr w:type="spellEnd"/>
            <w:r w:rsidRPr="00E12DC5">
              <w:rPr>
                <w:color w:val="000000"/>
              </w:rPr>
              <w:t xml:space="preserve"> городского поселения.</w:t>
            </w:r>
          </w:p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proofErr w:type="gramStart"/>
            <w:r w:rsidRPr="00E12DC5">
              <w:rPr>
                <w:color w:val="000000"/>
              </w:rPr>
              <w:t>Контроль за</w:t>
            </w:r>
            <w:proofErr w:type="gramEnd"/>
            <w:r w:rsidRPr="00E12DC5">
              <w:rPr>
                <w:color w:val="000000"/>
              </w:rPr>
              <w:t xml:space="preserve"> выполнением Программы осуществляет Администрация муниципального образования  </w:t>
            </w:r>
            <w:proofErr w:type="spellStart"/>
            <w:r w:rsidRPr="00E12DC5">
              <w:rPr>
                <w:color w:val="000000"/>
              </w:rPr>
              <w:t>Новоладожское</w:t>
            </w:r>
            <w:proofErr w:type="spellEnd"/>
            <w:r w:rsidRPr="00E12DC5">
              <w:rPr>
                <w:color w:val="000000"/>
              </w:rPr>
              <w:t xml:space="preserve"> городское поселение </w:t>
            </w:r>
            <w:proofErr w:type="spellStart"/>
            <w:r w:rsidRPr="00E12DC5">
              <w:rPr>
                <w:color w:val="000000"/>
              </w:rPr>
              <w:t>Волховского</w:t>
            </w:r>
            <w:proofErr w:type="spellEnd"/>
            <w:r w:rsidRPr="00E12DC5">
              <w:rPr>
                <w:color w:val="000000"/>
              </w:rPr>
              <w:t xml:space="preserve">  муниципального района Ленинградской области.</w:t>
            </w:r>
          </w:p>
          <w:p w:rsidR="00E12DC5" w:rsidRPr="00E12DC5" w:rsidRDefault="00E12DC5" w:rsidP="00E12DC5">
            <w:pPr>
              <w:pStyle w:val="a3"/>
              <w:spacing w:line="240" w:lineRule="exact"/>
              <w:contextualSpacing/>
              <w:jc w:val="both"/>
              <w:rPr>
                <w:color w:val="000000"/>
              </w:rPr>
            </w:pPr>
            <w:r w:rsidRPr="00E12DC5">
              <w:rPr>
                <w:color w:val="000000"/>
              </w:rPr>
              <w:t xml:space="preserve"> Администрация </w:t>
            </w:r>
            <w:proofErr w:type="spellStart"/>
            <w:r w:rsidRPr="00E12DC5">
              <w:rPr>
                <w:color w:val="000000"/>
              </w:rPr>
              <w:t>Новоладожского</w:t>
            </w:r>
            <w:proofErr w:type="spellEnd"/>
            <w:r w:rsidRPr="00E12DC5">
              <w:rPr>
                <w:color w:val="000000"/>
              </w:rPr>
              <w:t xml:space="preserve"> городского поселения представляет отчеты о ходе выполнения (об итогах выполнения) Программы в соответствии с Соглашением в Комитет по дорожному хозяйству Ленинградской области по установленным формам и в установленные сроки.</w:t>
            </w:r>
          </w:p>
        </w:tc>
      </w:tr>
    </w:tbl>
    <w:p w:rsidR="00E12DC5" w:rsidRPr="00E12DC5" w:rsidRDefault="00E12DC5" w:rsidP="00E12DC5">
      <w:pPr>
        <w:pStyle w:val="a3"/>
        <w:spacing w:line="240" w:lineRule="exact"/>
        <w:contextualSpacing/>
        <w:jc w:val="both"/>
        <w:rPr>
          <w:color w:val="000000"/>
        </w:rPr>
      </w:pPr>
    </w:p>
    <w:p w:rsidR="00050631" w:rsidRPr="00E12DC5" w:rsidRDefault="00050631" w:rsidP="00E12DC5">
      <w:pPr>
        <w:pStyle w:val="a3"/>
        <w:spacing w:line="240" w:lineRule="exact"/>
        <w:contextualSpacing/>
        <w:jc w:val="both"/>
        <w:rPr>
          <w:color w:val="000000"/>
        </w:rPr>
      </w:pPr>
    </w:p>
    <w:sectPr w:rsidR="00050631" w:rsidRPr="00E12DC5" w:rsidSect="0005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60108"/>
    <w:multiLevelType w:val="multilevel"/>
    <w:tmpl w:val="50D43930"/>
    <w:lvl w:ilvl="0">
      <w:start w:val="1"/>
      <w:numFmt w:val="decimal"/>
      <w:lvlText w:val="%1"/>
      <w:lvlJc w:val="left"/>
      <w:pPr>
        <w:ind w:left="109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2DC5"/>
    <w:rsid w:val="00050631"/>
    <w:rsid w:val="0006135B"/>
    <w:rsid w:val="00134780"/>
    <w:rsid w:val="00693684"/>
    <w:rsid w:val="00E12DC5"/>
    <w:rsid w:val="00F0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2DC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1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2D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Кравцова</dc:creator>
  <cp:keywords/>
  <dc:description/>
  <cp:lastModifiedBy>Елена Кравцова</cp:lastModifiedBy>
  <cp:revision>4</cp:revision>
  <cp:lastPrinted>2015-12-09T09:58:00Z</cp:lastPrinted>
  <dcterms:created xsi:type="dcterms:W3CDTF">2015-11-13T15:30:00Z</dcterms:created>
  <dcterms:modified xsi:type="dcterms:W3CDTF">2015-12-09T09:58:00Z</dcterms:modified>
</cp:coreProperties>
</file>