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3B" w:rsidRPr="00AB7498" w:rsidRDefault="00942A3B" w:rsidP="00942A3B">
      <w:pPr>
        <w:spacing w:after="0" w:line="240" w:lineRule="auto"/>
        <w:ind w:firstLine="709"/>
        <w:jc w:val="center"/>
        <w:rPr>
          <w:rFonts w:ascii="Times New Roman" w:hAnsi="Times New Roman" w:cs="Times New Roman"/>
          <w:sz w:val="24"/>
          <w:szCs w:val="24"/>
        </w:rPr>
      </w:pPr>
      <w:r w:rsidRPr="00AB7498">
        <w:rPr>
          <w:rFonts w:ascii="Times New Roman" w:hAnsi="Times New Roman" w:cs="Times New Roman"/>
          <w:noProof/>
          <w:sz w:val="24"/>
          <w:szCs w:val="24"/>
        </w:rPr>
        <w:drawing>
          <wp:inline distT="0" distB="0" distL="0" distR="0">
            <wp:extent cx="488950" cy="607060"/>
            <wp:effectExtent l="19050" t="0" r="6350" b="0"/>
            <wp:docPr id="1" name="Рисунок 1" descr="nov_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_lad"/>
                    <pic:cNvPicPr>
                      <a:picLocks noChangeAspect="1" noChangeArrowheads="1"/>
                    </pic:cNvPicPr>
                  </pic:nvPicPr>
                  <pic:blipFill>
                    <a:blip r:embed="rId8" cstate="print"/>
                    <a:srcRect/>
                    <a:stretch>
                      <a:fillRect/>
                    </a:stretch>
                  </pic:blipFill>
                  <pic:spPr bwMode="auto">
                    <a:xfrm>
                      <a:off x="0" y="0"/>
                      <a:ext cx="488950" cy="607060"/>
                    </a:xfrm>
                    <a:prstGeom prst="rect">
                      <a:avLst/>
                    </a:prstGeom>
                    <a:noFill/>
                    <a:ln w="9525">
                      <a:noFill/>
                      <a:miter lim="800000"/>
                      <a:headEnd/>
                      <a:tailEnd/>
                    </a:ln>
                  </pic:spPr>
                </pic:pic>
              </a:graphicData>
            </a:graphic>
          </wp:inline>
        </w:drawing>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 xml:space="preserve">Администрация муниципального образования </w:t>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Новоладожское городское поселение</w:t>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Волховского муниципального района</w:t>
      </w:r>
    </w:p>
    <w:p w:rsidR="00942A3B" w:rsidRPr="00AB7498" w:rsidRDefault="00942A3B" w:rsidP="00942A3B">
      <w:pPr>
        <w:spacing w:after="0" w:line="240" w:lineRule="auto"/>
        <w:ind w:firstLine="709"/>
        <w:jc w:val="center"/>
        <w:rPr>
          <w:rFonts w:ascii="Times New Roman" w:hAnsi="Times New Roman" w:cs="Times New Roman"/>
          <w:sz w:val="26"/>
          <w:szCs w:val="26"/>
        </w:rPr>
      </w:pPr>
      <w:r w:rsidRPr="00AB7498">
        <w:rPr>
          <w:rFonts w:ascii="Times New Roman" w:hAnsi="Times New Roman" w:cs="Times New Roman"/>
          <w:sz w:val="26"/>
          <w:szCs w:val="26"/>
        </w:rPr>
        <w:t>Ленинградской области</w:t>
      </w:r>
    </w:p>
    <w:p w:rsidR="00942A3B" w:rsidRPr="00AB7498" w:rsidRDefault="00942A3B" w:rsidP="00942A3B">
      <w:pPr>
        <w:spacing w:after="0" w:line="240" w:lineRule="auto"/>
        <w:ind w:firstLine="709"/>
        <w:jc w:val="center"/>
        <w:rPr>
          <w:rFonts w:ascii="Times New Roman" w:hAnsi="Times New Roman" w:cs="Times New Roman"/>
          <w:sz w:val="16"/>
          <w:szCs w:val="16"/>
        </w:rPr>
      </w:pPr>
    </w:p>
    <w:p w:rsidR="00942A3B" w:rsidRPr="00AB7498" w:rsidRDefault="00942A3B" w:rsidP="00942A3B">
      <w:pPr>
        <w:spacing w:after="0" w:line="240" w:lineRule="auto"/>
        <w:ind w:firstLine="709"/>
        <w:jc w:val="center"/>
        <w:rPr>
          <w:rFonts w:ascii="Times New Roman" w:hAnsi="Times New Roman" w:cs="Times New Roman"/>
          <w:sz w:val="28"/>
          <w:szCs w:val="28"/>
        </w:rPr>
      </w:pPr>
      <w:r w:rsidRPr="00AB7498">
        <w:rPr>
          <w:rFonts w:ascii="Times New Roman" w:hAnsi="Times New Roman" w:cs="Times New Roman"/>
          <w:sz w:val="28"/>
          <w:szCs w:val="28"/>
        </w:rPr>
        <w:t>ПОСТАНОВЛЕНИЕ</w:t>
      </w:r>
    </w:p>
    <w:p w:rsidR="00942A3B" w:rsidRPr="00AB7498" w:rsidRDefault="00942A3B" w:rsidP="00942A3B">
      <w:pPr>
        <w:spacing w:after="0" w:line="240" w:lineRule="auto"/>
        <w:ind w:firstLine="709"/>
        <w:jc w:val="center"/>
        <w:rPr>
          <w:rFonts w:ascii="Times New Roman" w:hAnsi="Times New Roman" w:cs="Times New Roman"/>
          <w:sz w:val="16"/>
          <w:szCs w:val="16"/>
        </w:rPr>
      </w:pPr>
    </w:p>
    <w:p w:rsidR="00942A3B" w:rsidRPr="00AB7498" w:rsidRDefault="00942A3B" w:rsidP="00942A3B">
      <w:pPr>
        <w:spacing w:after="0" w:line="240" w:lineRule="auto"/>
        <w:rPr>
          <w:rFonts w:ascii="Times New Roman" w:hAnsi="Times New Roman" w:cs="Times New Roman"/>
          <w:sz w:val="24"/>
          <w:szCs w:val="24"/>
        </w:rPr>
      </w:pPr>
      <w:r w:rsidRPr="00AB7498">
        <w:rPr>
          <w:rFonts w:ascii="Times New Roman" w:hAnsi="Times New Roman" w:cs="Times New Roman"/>
          <w:sz w:val="24"/>
          <w:szCs w:val="24"/>
        </w:rPr>
        <w:t xml:space="preserve">« </w:t>
      </w:r>
      <w:r w:rsidR="005A2FE0">
        <w:rPr>
          <w:rFonts w:ascii="Times New Roman" w:hAnsi="Times New Roman" w:cs="Times New Roman"/>
          <w:sz w:val="24"/>
          <w:szCs w:val="24"/>
        </w:rPr>
        <w:t>21</w:t>
      </w:r>
      <w:r w:rsidRPr="00AB7498">
        <w:rPr>
          <w:rFonts w:ascii="Times New Roman" w:hAnsi="Times New Roman" w:cs="Times New Roman"/>
          <w:sz w:val="24"/>
          <w:szCs w:val="24"/>
        </w:rPr>
        <w:t xml:space="preserve"> » </w:t>
      </w:r>
      <w:r w:rsidR="005A2FE0">
        <w:rPr>
          <w:rFonts w:ascii="Times New Roman" w:hAnsi="Times New Roman" w:cs="Times New Roman"/>
          <w:sz w:val="24"/>
          <w:szCs w:val="24"/>
        </w:rPr>
        <w:t>марта</w:t>
      </w:r>
      <w:r w:rsidR="00E126E2">
        <w:rPr>
          <w:rFonts w:ascii="Times New Roman" w:hAnsi="Times New Roman" w:cs="Times New Roman"/>
          <w:sz w:val="24"/>
          <w:szCs w:val="24"/>
        </w:rPr>
        <w:t xml:space="preserve"> </w:t>
      </w:r>
      <w:r w:rsidRPr="00AB7498">
        <w:rPr>
          <w:rFonts w:ascii="Times New Roman" w:hAnsi="Times New Roman" w:cs="Times New Roman"/>
          <w:sz w:val="24"/>
          <w:szCs w:val="24"/>
        </w:rPr>
        <w:t>201</w:t>
      </w:r>
      <w:r w:rsidR="00D90366">
        <w:rPr>
          <w:rFonts w:ascii="Times New Roman" w:hAnsi="Times New Roman" w:cs="Times New Roman"/>
          <w:sz w:val="24"/>
          <w:szCs w:val="24"/>
        </w:rPr>
        <w:t>6</w:t>
      </w:r>
      <w:r w:rsidRPr="00AB7498">
        <w:rPr>
          <w:rFonts w:ascii="Times New Roman" w:hAnsi="Times New Roman" w:cs="Times New Roman"/>
          <w:sz w:val="24"/>
          <w:szCs w:val="24"/>
        </w:rPr>
        <w:t xml:space="preserve">г.                                                                        </w:t>
      </w:r>
      <w:r>
        <w:rPr>
          <w:rFonts w:ascii="Times New Roman" w:hAnsi="Times New Roman" w:cs="Times New Roman"/>
          <w:sz w:val="24"/>
          <w:szCs w:val="24"/>
        </w:rPr>
        <w:t xml:space="preserve"> </w:t>
      </w:r>
      <w:r w:rsidRPr="00AB7498">
        <w:rPr>
          <w:rFonts w:ascii="Times New Roman" w:hAnsi="Times New Roman" w:cs="Times New Roman"/>
          <w:sz w:val="24"/>
          <w:szCs w:val="24"/>
        </w:rPr>
        <w:t xml:space="preserve">                    № </w:t>
      </w:r>
      <w:r w:rsidR="005A2FE0">
        <w:rPr>
          <w:rFonts w:ascii="Times New Roman" w:hAnsi="Times New Roman" w:cs="Times New Roman"/>
          <w:sz w:val="24"/>
          <w:szCs w:val="24"/>
        </w:rPr>
        <w:t>161</w:t>
      </w:r>
    </w:p>
    <w:p w:rsidR="00942A3B" w:rsidRPr="00E126E2" w:rsidRDefault="00942A3B" w:rsidP="00E126E2">
      <w:pPr>
        <w:spacing w:after="0" w:line="240" w:lineRule="auto"/>
        <w:ind w:firstLine="709"/>
        <w:rPr>
          <w:rFonts w:ascii="Times New Roman" w:hAnsi="Times New Roman" w:cs="Times New Roman"/>
          <w:sz w:val="24"/>
          <w:szCs w:val="24"/>
        </w:rPr>
      </w:pPr>
    </w:p>
    <w:p w:rsidR="00E126E2" w:rsidRPr="00E126E2" w:rsidRDefault="00E126E2" w:rsidP="00E126E2">
      <w:pPr>
        <w:spacing w:after="0" w:line="240" w:lineRule="auto"/>
        <w:rPr>
          <w:rFonts w:ascii="Times New Roman" w:hAnsi="Times New Roman" w:cs="Times New Roman"/>
          <w:sz w:val="24"/>
          <w:szCs w:val="24"/>
        </w:rPr>
      </w:pPr>
      <w:r w:rsidRPr="00E126E2">
        <w:rPr>
          <w:rFonts w:ascii="Times New Roman" w:hAnsi="Times New Roman" w:cs="Times New Roman"/>
          <w:sz w:val="24"/>
          <w:szCs w:val="24"/>
        </w:rPr>
        <w:t>О внесении изменений в постановление</w:t>
      </w:r>
    </w:p>
    <w:p w:rsidR="00E126E2" w:rsidRPr="00E126E2" w:rsidRDefault="007640D1" w:rsidP="00E126E2">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00E126E2" w:rsidRPr="00E126E2">
        <w:rPr>
          <w:rFonts w:ascii="Times New Roman" w:hAnsi="Times New Roman" w:cs="Times New Roman"/>
          <w:sz w:val="24"/>
          <w:szCs w:val="24"/>
        </w:rPr>
        <w:t>дминистрации Новоладожского городского поселения</w:t>
      </w:r>
    </w:p>
    <w:p w:rsidR="007640D1" w:rsidRDefault="00E126E2" w:rsidP="00E126E2">
      <w:pPr>
        <w:spacing w:after="0" w:line="240" w:lineRule="auto"/>
        <w:rPr>
          <w:rFonts w:ascii="Times New Roman" w:eastAsia="Times New Roman" w:hAnsi="Times New Roman" w:cs="Times New Roman"/>
          <w:sz w:val="24"/>
          <w:szCs w:val="24"/>
        </w:rPr>
      </w:pPr>
      <w:r w:rsidRPr="00E126E2">
        <w:rPr>
          <w:rFonts w:ascii="Times New Roman" w:hAnsi="Times New Roman" w:cs="Times New Roman"/>
          <w:sz w:val="24"/>
          <w:szCs w:val="24"/>
        </w:rPr>
        <w:t xml:space="preserve">№ </w:t>
      </w:r>
      <w:r>
        <w:rPr>
          <w:rFonts w:ascii="Times New Roman" w:hAnsi="Times New Roman" w:cs="Times New Roman"/>
          <w:sz w:val="24"/>
          <w:szCs w:val="24"/>
        </w:rPr>
        <w:t>7</w:t>
      </w:r>
      <w:r w:rsidR="00F73983">
        <w:rPr>
          <w:rFonts w:ascii="Times New Roman" w:hAnsi="Times New Roman" w:cs="Times New Roman"/>
          <w:sz w:val="24"/>
          <w:szCs w:val="24"/>
        </w:rPr>
        <w:t>3</w:t>
      </w:r>
      <w:r w:rsidR="007640D1">
        <w:rPr>
          <w:rFonts w:ascii="Times New Roman" w:hAnsi="Times New Roman" w:cs="Times New Roman"/>
          <w:sz w:val="24"/>
          <w:szCs w:val="24"/>
        </w:rPr>
        <w:t>2</w:t>
      </w:r>
      <w:r w:rsidRPr="00E126E2">
        <w:rPr>
          <w:rFonts w:ascii="Times New Roman" w:hAnsi="Times New Roman" w:cs="Times New Roman"/>
          <w:sz w:val="24"/>
          <w:szCs w:val="24"/>
        </w:rPr>
        <w:t xml:space="preserve"> от </w:t>
      </w:r>
      <w:r w:rsidR="00F73983">
        <w:rPr>
          <w:rFonts w:ascii="Times New Roman" w:hAnsi="Times New Roman" w:cs="Times New Roman"/>
          <w:sz w:val="24"/>
          <w:szCs w:val="24"/>
        </w:rPr>
        <w:t>25</w:t>
      </w:r>
      <w:r w:rsidRPr="00E126E2">
        <w:rPr>
          <w:rFonts w:ascii="Times New Roman" w:hAnsi="Times New Roman" w:cs="Times New Roman"/>
          <w:sz w:val="24"/>
          <w:szCs w:val="24"/>
        </w:rPr>
        <w:t>.</w:t>
      </w:r>
      <w:r w:rsidR="00F73983">
        <w:rPr>
          <w:rFonts w:ascii="Times New Roman" w:hAnsi="Times New Roman" w:cs="Times New Roman"/>
          <w:sz w:val="24"/>
          <w:szCs w:val="24"/>
        </w:rPr>
        <w:t>11</w:t>
      </w:r>
      <w:r w:rsidRPr="00E126E2">
        <w:rPr>
          <w:rFonts w:ascii="Times New Roman" w:hAnsi="Times New Roman" w:cs="Times New Roman"/>
          <w:sz w:val="24"/>
          <w:szCs w:val="24"/>
        </w:rPr>
        <w:t>.201</w:t>
      </w:r>
      <w:r w:rsidR="00F73983">
        <w:rPr>
          <w:rFonts w:ascii="Times New Roman" w:hAnsi="Times New Roman" w:cs="Times New Roman"/>
          <w:sz w:val="24"/>
          <w:szCs w:val="24"/>
        </w:rPr>
        <w:t>5</w:t>
      </w:r>
      <w:r w:rsidRPr="00E126E2">
        <w:rPr>
          <w:rFonts w:ascii="Times New Roman" w:hAnsi="Times New Roman" w:cs="Times New Roman"/>
          <w:sz w:val="24"/>
          <w:szCs w:val="24"/>
        </w:rPr>
        <w:t>г.</w:t>
      </w:r>
      <w:r>
        <w:rPr>
          <w:rFonts w:ascii="Times New Roman" w:hAnsi="Times New Roman" w:cs="Times New Roman"/>
          <w:sz w:val="24"/>
          <w:szCs w:val="24"/>
        </w:rPr>
        <w:t xml:space="preserve"> о</w:t>
      </w:r>
      <w:r w:rsidRPr="00E126E2">
        <w:rPr>
          <w:rFonts w:ascii="Times New Roman" w:eastAsia="Times New Roman" w:hAnsi="Times New Roman" w:cs="Times New Roman"/>
          <w:sz w:val="24"/>
          <w:szCs w:val="24"/>
        </w:rPr>
        <w:t>б утверждении Административного</w:t>
      </w:r>
    </w:p>
    <w:p w:rsidR="00E126E2" w:rsidRPr="00E126E2" w:rsidRDefault="00196E8B" w:rsidP="00E126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регламента</w:t>
      </w:r>
      <w:r w:rsidR="007640D1">
        <w:rPr>
          <w:rFonts w:ascii="Times New Roman" w:eastAsia="Times New Roman" w:hAnsi="Times New Roman" w:cs="Times New Roman"/>
          <w:sz w:val="24"/>
          <w:szCs w:val="24"/>
        </w:rPr>
        <w:t xml:space="preserve"> </w:t>
      </w:r>
      <w:r w:rsidR="00E126E2" w:rsidRPr="00E126E2">
        <w:rPr>
          <w:rFonts w:ascii="Times New Roman" w:eastAsia="Times New Roman" w:hAnsi="Times New Roman" w:cs="Times New Roman"/>
          <w:sz w:val="24"/>
          <w:szCs w:val="24"/>
        </w:rPr>
        <w:t>администрации Новоладожского городского</w:t>
      </w:r>
    </w:p>
    <w:p w:rsidR="00E126E2" w:rsidRPr="00E126E2" w:rsidRDefault="00E126E2" w:rsidP="00E126E2">
      <w:pPr>
        <w:spacing w:after="0" w:line="240" w:lineRule="auto"/>
        <w:rPr>
          <w:rFonts w:ascii="Times New Roman" w:eastAsia="Times New Roman" w:hAnsi="Times New Roman" w:cs="Times New Roman"/>
          <w:sz w:val="24"/>
          <w:szCs w:val="24"/>
        </w:rPr>
      </w:pPr>
      <w:r w:rsidRPr="00E126E2">
        <w:rPr>
          <w:rFonts w:ascii="Times New Roman" w:eastAsia="Times New Roman" w:hAnsi="Times New Roman" w:cs="Times New Roman"/>
          <w:sz w:val="24"/>
          <w:szCs w:val="24"/>
        </w:rPr>
        <w:t xml:space="preserve">поселения по </w:t>
      </w:r>
      <w:r w:rsidR="004B3B2E">
        <w:rPr>
          <w:rFonts w:ascii="Times New Roman" w:eastAsia="Times New Roman" w:hAnsi="Times New Roman" w:cs="Times New Roman"/>
          <w:sz w:val="24"/>
          <w:szCs w:val="24"/>
        </w:rPr>
        <w:t>предоставлению</w:t>
      </w:r>
      <w:r w:rsidRPr="00E126E2">
        <w:rPr>
          <w:rFonts w:ascii="Times New Roman" w:eastAsia="Times New Roman" w:hAnsi="Times New Roman" w:cs="Times New Roman"/>
          <w:sz w:val="24"/>
          <w:szCs w:val="24"/>
        </w:rPr>
        <w:t xml:space="preserve"> муниципальной </w:t>
      </w:r>
      <w:r w:rsidR="00F73983">
        <w:rPr>
          <w:rFonts w:ascii="Times New Roman" w:eastAsia="Times New Roman" w:hAnsi="Times New Roman" w:cs="Times New Roman"/>
          <w:sz w:val="24"/>
          <w:szCs w:val="24"/>
        </w:rPr>
        <w:t>услуги</w:t>
      </w:r>
    </w:p>
    <w:p w:rsidR="007640D1" w:rsidRDefault="00F73983" w:rsidP="00E126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w:t>
      </w:r>
      <w:r w:rsidR="007640D1">
        <w:rPr>
          <w:rFonts w:ascii="Times New Roman" w:eastAsia="Times New Roman" w:hAnsi="Times New Roman" w:cs="Times New Roman"/>
          <w:sz w:val="24"/>
          <w:szCs w:val="24"/>
        </w:rPr>
        <w:t xml:space="preserve">установлению сервитута в отношении земельного участка, </w:t>
      </w:r>
    </w:p>
    <w:p w:rsidR="00E126E2" w:rsidRPr="00E126E2" w:rsidRDefault="007640D1" w:rsidP="00E126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находящегося в собственности </w:t>
      </w:r>
      <w:r w:rsidR="00F73983">
        <w:rPr>
          <w:rFonts w:ascii="Times New Roman" w:eastAsia="Times New Roman" w:hAnsi="Times New Roman" w:cs="Times New Roman"/>
          <w:sz w:val="24"/>
          <w:szCs w:val="24"/>
        </w:rPr>
        <w:t xml:space="preserve">МО </w:t>
      </w:r>
      <w:r w:rsidR="00E126E2" w:rsidRPr="00E126E2">
        <w:rPr>
          <w:rFonts w:ascii="Times New Roman" w:eastAsia="Times New Roman" w:hAnsi="Times New Roman" w:cs="Times New Roman"/>
          <w:sz w:val="24"/>
          <w:szCs w:val="24"/>
        </w:rPr>
        <w:t>Новоладожско</w:t>
      </w:r>
      <w:r w:rsidR="00F73983">
        <w:rPr>
          <w:rFonts w:ascii="Times New Roman" w:eastAsia="Times New Roman" w:hAnsi="Times New Roman" w:cs="Times New Roman"/>
          <w:sz w:val="24"/>
          <w:szCs w:val="24"/>
        </w:rPr>
        <w:t>е</w:t>
      </w:r>
      <w:r w:rsidR="00E126E2" w:rsidRPr="00E126E2">
        <w:rPr>
          <w:rFonts w:ascii="Times New Roman" w:eastAsia="Times New Roman" w:hAnsi="Times New Roman" w:cs="Times New Roman"/>
          <w:sz w:val="24"/>
          <w:szCs w:val="24"/>
        </w:rPr>
        <w:t xml:space="preserve"> городско</w:t>
      </w:r>
      <w:r w:rsidR="00F73983">
        <w:rPr>
          <w:rFonts w:ascii="Times New Roman" w:eastAsia="Times New Roman" w:hAnsi="Times New Roman" w:cs="Times New Roman"/>
          <w:sz w:val="24"/>
          <w:szCs w:val="24"/>
        </w:rPr>
        <w:t>е</w:t>
      </w:r>
      <w:r w:rsidR="00E126E2" w:rsidRPr="00E126E2">
        <w:rPr>
          <w:rFonts w:ascii="Times New Roman" w:eastAsia="Times New Roman" w:hAnsi="Times New Roman" w:cs="Times New Roman"/>
          <w:sz w:val="24"/>
          <w:szCs w:val="24"/>
        </w:rPr>
        <w:t xml:space="preserve"> поселени</w:t>
      </w:r>
      <w:r w:rsidR="00F73983">
        <w:rPr>
          <w:rFonts w:ascii="Times New Roman" w:eastAsia="Times New Roman" w:hAnsi="Times New Roman" w:cs="Times New Roman"/>
          <w:sz w:val="24"/>
          <w:szCs w:val="24"/>
        </w:rPr>
        <w:t>е</w:t>
      </w:r>
    </w:p>
    <w:p w:rsidR="00475C8A" w:rsidRPr="00E126E2" w:rsidRDefault="00475C8A" w:rsidP="00942A3B">
      <w:pPr>
        <w:pStyle w:val="ConsPlusTitle"/>
        <w:widowControl/>
        <w:rPr>
          <w:b w:val="0"/>
        </w:rPr>
      </w:pPr>
    </w:p>
    <w:p w:rsidR="00F73983" w:rsidRPr="0009715E" w:rsidRDefault="007640D1" w:rsidP="00F73983">
      <w:pPr>
        <w:pStyle w:val="ConsPlusTitle"/>
        <w:widowControl/>
        <w:ind w:firstLine="709"/>
        <w:jc w:val="both"/>
        <w:rPr>
          <w:b w:val="0"/>
        </w:rPr>
      </w:pPr>
      <w:r>
        <w:rPr>
          <w:b w:val="0"/>
        </w:rPr>
        <w:t>В связи с приведени</w:t>
      </w:r>
      <w:r w:rsidR="00EC2EE6">
        <w:rPr>
          <w:b w:val="0"/>
        </w:rPr>
        <w:t>е</w:t>
      </w:r>
      <w:r>
        <w:rPr>
          <w:b w:val="0"/>
        </w:rPr>
        <w:t>м в соответствие с требованиями Федерального закона от 01.12.2014г. № 419-ФЗ «О внесении изменений в отдельные законодательные акты Российской Федерации п вопросам социальной з</w:t>
      </w:r>
      <w:r w:rsidR="00EC2EE6">
        <w:rPr>
          <w:b w:val="0"/>
        </w:rPr>
        <w:t>а</w:t>
      </w:r>
      <w:r>
        <w:rPr>
          <w:b w:val="0"/>
        </w:rPr>
        <w:t>щиты инвалидов в связи с ратифик</w:t>
      </w:r>
      <w:r w:rsidR="00196E8B">
        <w:rPr>
          <w:b w:val="0"/>
        </w:rPr>
        <w:t>а</w:t>
      </w:r>
      <w:r>
        <w:rPr>
          <w:b w:val="0"/>
        </w:rPr>
        <w:t>цией Конвенции о правах инвалидов»</w:t>
      </w:r>
      <w:r w:rsidR="00F73983" w:rsidRPr="0009715E">
        <w:rPr>
          <w:b w:val="0"/>
        </w:rPr>
        <w:t>, администрация Новоладожского городского поселения</w:t>
      </w:r>
      <w:r w:rsidR="00F73983">
        <w:rPr>
          <w:b w:val="0"/>
        </w:rPr>
        <w:t>,</w:t>
      </w:r>
      <w:r w:rsidR="00196E8B" w:rsidRPr="00196E8B">
        <w:t xml:space="preserve"> </w:t>
      </w:r>
    </w:p>
    <w:p w:rsidR="00942A3B" w:rsidRPr="00C77022" w:rsidRDefault="00942A3B" w:rsidP="003E4A20">
      <w:pPr>
        <w:spacing w:after="0" w:line="240" w:lineRule="auto"/>
        <w:ind w:firstLine="709"/>
        <w:jc w:val="both"/>
        <w:rPr>
          <w:rFonts w:ascii="Times New Roman" w:hAnsi="Times New Roman" w:cs="Times New Roman"/>
          <w:sz w:val="24"/>
          <w:szCs w:val="24"/>
        </w:rPr>
      </w:pPr>
    </w:p>
    <w:p w:rsidR="00942A3B" w:rsidRPr="00C77022" w:rsidRDefault="00942A3B" w:rsidP="003E4A20">
      <w:pPr>
        <w:spacing w:after="0" w:line="240" w:lineRule="auto"/>
        <w:ind w:firstLine="709"/>
        <w:jc w:val="center"/>
        <w:rPr>
          <w:rFonts w:ascii="Times New Roman" w:hAnsi="Times New Roman" w:cs="Times New Roman"/>
          <w:sz w:val="24"/>
          <w:szCs w:val="24"/>
        </w:rPr>
      </w:pPr>
      <w:r w:rsidRPr="00C77022">
        <w:rPr>
          <w:rFonts w:ascii="Times New Roman" w:hAnsi="Times New Roman" w:cs="Times New Roman"/>
          <w:sz w:val="24"/>
          <w:szCs w:val="24"/>
        </w:rPr>
        <w:t>ПОСТАНОВЛЯЕТ:</w:t>
      </w:r>
    </w:p>
    <w:p w:rsidR="00942A3B" w:rsidRPr="00C77022" w:rsidRDefault="00942A3B" w:rsidP="003E4A20">
      <w:pPr>
        <w:spacing w:after="0" w:line="240" w:lineRule="auto"/>
        <w:ind w:firstLine="709"/>
        <w:rPr>
          <w:rFonts w:ascii="Times New Roman" w:hAnsi="Times New Roman" w:cs="Times New Roman"/>
          <w:sz w:val="24"/>
          <w:szCs w:val="24"/>
        </w:rPr>
      </w:pPr>
    </w:p>
    <w:p w:rsidR="00475C8A" w:rsidRPr="00C77022" w:rsidRDefault="00475C8A" w:rsidP="00243BB7">
      <w:pPr>
        <w:spacing w:after="0" w:line="240" w:lineRule="auto"/>
        <w:ind w:firstLine="567"/>
        <w:jc w:val="both"/>
        <w:rPr>
          <w:rFonts w:ascii="Times New Roman" w:hAnsi="Times New Roman" w:cs="Times New Roman"/>
          <w:sz w:val="24"/>
          <w:szCs w:val="24"/>
        </w:rPr>
      </w:pPr>
      <w:r w:rsidRPr="00C77022">
        <w:rPr>
          <w:rFonts w:ascii="Times New Roman" w:hAnsi="Times New Roman" w:cs="Times New Roman"/>
          <w:sz w:val="24"/>
          <w:szCs w:val="24"/>
        </w:rPr>
        <w:t xml:space="preserve">1. </w:t>
      </w:r>
      <w:r w:rsidR="003E4A20">
        <w:rPr>
          <w:rFonts w:ascii="Times New Roman" w:hAnsi="Times New Roman" w:cs="Times New Roman"/>
          <w:sz w:val="24"/>
          <w:szCs w:val="24"/>
        </w:rPr>
        <w:t xml:space="preserve">Внести изменения в </w:t>
      </w:r>
      <w:r w:rsidR="007511A0">
        <w:rPr>
          <w:rFonts w:ascii="Times New Roman" w:hAnsi="Times New Roman" w:cs="Times New Roman"/>
          <w:sz w:val="24"/>
          <w:szCs w:val="24"/>
        </w:rPr>
        <w:t>А</w:t>
      </w:r>
      <w:r w:rsidR="003E4A20">
        <w:rPr>
          <w:rFonts w:ascii="Times New Roman" w:hAnsi="Times New Roman" w:cs="Times New Roman"/>
          <w:sz w:val="24"/>
          <w:szCs w:val="24"/>
        </w:rPr>
        <w:t>дминистративный регламент</w:t>
      </w:r>
      <w:r w:rsidR="007511A0">
        <w:rPr>
          <w:rFonts w:ascii="Times New Roman" w:hAnsi="Times New Roman" w:cs="Times New Roman"/>
          <w:sz w:val="24"/>
          <w:szCs w:val="24"/>
        </w:rPr>
        <w:t xml:space="preserve"> </w:t>
      </w:r>
      <w:r w:rsidR="00196E8B" w:rsidRPr="0009715E">
        <w:rPr>
          <w:rFonts w:ascii="Times New Roman" w:hAnsi="Times New Roman" w:cs="Times New Roman"/>
          <w:sz w:val="24"/>
          <w:szCs w:val="24"/>
        </w:rPr>
        <w:t xml:space="preserve">исполнения муниципальной функции по </w:t>
      </w:r>
      <w:r w:rsidR="00196E8B">
        <w:rPr>
          <w:rFonts w:ascii="Times New Roman" w:hAnsi="Times New Roman" w:cs="Times New Roman"/>
          <w:sz w:val="24"/>
          <w:szCs w:val="24"/>
        </w:rPr>
        <w:t>пр</w:t>
      </w:r>
      <w:r w:rsidR="00196E8B" w:rsidRPr="0009715E">
        <w:rPr>
          <w:rFonts w:ascii="Times New Roman" w:hAnsi="Times New Roman" w:cs="Times New Roman"/>
          <w:sz w:val="24"/>
          <w:szCs w:val="24"/>
        </w:rPr>
        <w:t xml:space="preserve">едоставлению муниципальной </w:t>
      </w:r>
      <w:r w:rsidR="00196E8B">
        <w:rPr>
          <w:rFonts w:ascii="Times New Roman" w:hAnsi="Times New Roman" w:cs="Times New Roman"/>
          <w:sz w:val="24"/>
          <w:szCs w:val="24"/>
        </w:rPr>
        <w:t xml:space="preserve">услуги </w:t>
      </w:r>
      <w:r w:rsidR="00196E8B">
        <w:rPr>
          <w:rFonts w:ascii="Times New Roman" w:eastAsia="Times New Roman" w:hAnsi="Times New Roman" w:cs="Times New Roman"/>
          <w:sz w:val="24"/>
          <w:szCs w:val="24"/>
        </w:rPr>
        <w:t xml:space="preserve">по установлению сервитута в отношении земельного участка, </w:t>
      </w:r>
      <w:r w:rsidR="00243BB7">
        <w:rPr>
          <w:rFonts w:ascii="Times New Roman" w:eastAsia="Times New Roman" w:hAnsi="Times New Roman" w:cs="Times New Roman"/>
          <w:sz w:val="24"/>
          <w:szCs w:val="24"/>
        </w:rPr>
        <w:t>находящегося в собственности муниципального образования</w:t>
      </w:r>
      <w:r w:rsidR="007511A0">
        <w:rPr>
          <w:rFonts w:ascii="Times New Roman" w:eastAsia="Times New Roman" w:hAnsi="Times New Roman" w:cs="Times New Roman"/>
          <w:sz w:val="24"/>
          <w:szCs w:val="24"/>
        </w:rPr>
        <w:t xml:space="preserve"> </w:t>
      </w:r>
      <w:r w:rsidR="007511A0" w:rsidRPr="00E126E2">
        <w:rPr>
          <w:rFonts w:ascii="Times New Roman" w:eastAsia="Times New Roman" w:hAnsi="Times New Roman" w:cs="Times New Roman"/>
          <w:sz w:val="24"/>
          <w:szCs w:val="24"/>
        </w:rPr>
        <w:t>Новоладожско</w:t>
      </w:r>
      <w:r w:rsidR="007511A0">
        <w:rPr>
          <w:rFonts w:ascii="Times New Roman" w:eastAsia="Times New Roman" w:hAnsi="Times New Roman" w:cs="Times New Roman"/>
          <w:sz w:val="24"/>
          <w:szCs w:val="24"/>
        </w:rPr>
        <w:t>е</w:t>
      </w:r>
      <w:r w:rsidR="007511A0" w:rsidRPr="00E126E2">
        <w:rPr>
          <w:rFonts w:ascii="Times New Roman" w:eastAsia="Times New Roman" w:hAnsi="Times New Roman" w:cs="Times New Roman"/>
          <w:sz w:val="24"/>
          <w:szCs w:val="24"/>
        </w:rPr>
        <w:t xml:space="preserve"> городско</w:t>
      </w:r>
      <w:r w:rsidR="007511A0">
        <w:rPr>
          <w:rFonts w:ascii="Times New Roman" w:eastAsia="Times New Roman" w:hAnsi="Times New Roman" w:cs="Times New Roman"/>
          <w:sz w:val="24"/>
          <w:szCs w:val="24"/>
        </w:rPr>
        <w:t>е</w:t>
      </w:r>
      <w:r w:rsidR="007511A0" w:rsidRPr="00E126E2">
        <w:rPr>
          <w:rFonts w:ascii="Times New Roman" w:eastAsia="Times New Roman" w:hAnsi="Times New Roman" w:cs="Times New Roman"/>
          <w:sz w:val="24"/>
          <w:szCs w:val="24"/>
        </w:rPr>
        <w:t xml:space="preserve"> поселени</w:t>
      </w:r>
      <w:r w:rsidR="007511A0">
        <w:rPr>
          <w:rFonts w:ascii="Times New Roman" w:eastAsia="Times New Roman" w:hAnsi="Times New Roman" w:cs="Times New Roman"/>
          <w:sz w:val="24"/>
          <w:szCs w:val="24"/>
        </w:rPr>
        <w:t>е Волховского муниципального района Ленинградской области</w:t>
      </w:r>
      <w:r w:rsidR="003E4A20">
        <w:rPr>
          <w:rFonts w:ascii="Times New Roman" w:hAnsi="Times New Roman" w:cs="Times New Roman"/>
          <w:sz w:val="24"/>
          <w:szCs w:val="24"/>
        </w:rPr>
        <w:t>, утвержденный постановлением администрации МО Новоладожское городское поселение № 7</w:t>
      </w:r>
      <w:r w:rsidR="00F73983">
        <w:rPr>
          <w:rFonts w:ascii="Times New Roman" w:hAnsi="Times New Roman" w:cs="Times New Roman"/>
          <w:sz w:val="24"/>
          <w:szCs w:val="24"/>
        </w:rPr>
        <w:t>3</w:t>
      </w:r>
      <w:r w:rsidR="00243BB7">
        <w:rPr>
          <w:rFonts w:ascii="Times New Roman" w:hAnsi="Times New Roman" w:cs="Times New Roman"/>
          <w:sz w:val="24"/>
          <w:szCs w:val="24"/>
        </w:rPr>
        <w:t>2</w:t>
      </w:r>
      <w:r w:rsidR="003E4A20">
        <w:rPr>
          <w:rFonts w:ascii="Times New Roman" w:hAnsi="Times New Roman" w:cs="Times New Roman"/>
          <w:sz w:val="24"/>
          <w:szCs w:val="24"/>
        </w:rPr>
        <w:t xml:space="preserve"> от </w:t>
      </w:r>
      <w:r w:rsidR="00F73983">
        <w:rPr>
          <w:rFonts w:ascii="Times New Roman" w:hAnsi="Times New Roman" w:cs="Times New Roman"/>
          <w:sz w:val="24"/>
          <w:szCs w:val="24"/>
        </w:rPr>
        <w:t>25</w:t>
      </w:r>
      <w:r w:rsidR="003E4A20">
        <w:rPr>
          <w:rFonts w:ascii="Times New Roman" w:hAnsi="Times New Roman" w:cs="Times New Roman"/>
          <w:sz w:val="24"/>
          <w:szCs w:val="24"/>
        </w:rPr>
        <w:t>.</w:t>
      </w:r>
      <w:r w:rsidR="00F73983">
        <w:rPr>
          <w:rFonts w:ascii="Times New Roman" w:hAnsi="Times New Roman" w:cs="Times New Roman"/>
          <w:sz w:val="24"/>
          <w:szCs w:val="24"/>
        </w:rPr>
        <w:t>11</w:t>
      </w:r>
      <w:r w:rsidR="003E4A20">
        <w:rPr>
          <w:rFonts w:ascii="Times New Roman" w:hAnsi="Times New Roman" w:cs="Times New Roman"/>
          <w:sz w:val="24"/>
          <w:szCs w:val="24"/>
        </w:rPr>
        <w:t>.201</w:t>
      </w:r>
      <w:r w:rsidR="00F73983">
        <w:rPr>
          <w:rFonts w:ascii="Times New Roman" w:hAnsi="Times New Roman" w:cs="Times New Roman"/>
          <w:sz w:val="24"/>
          <w:szCs w:val="24"/>
        </w:rPr>
        <w:t>5</w:t>
      </w:r>
      <w:r w:rsidR="003E4A20">
        <w:rPr>
          <w:rFonts w:ascii="Times New Roman" w:hAnsi="Times New Roman" w:cs="Times New Roman"/>
          <w:sz w:val="24"/>
          <w:szCs w:val="24"/>
        </w:rPr>
        <w:t>г.</w:t>
      </w:r>
      <w:r w:rsidR="007511A0">
        <w:rPr>
          <w:rFonts w:ascii="Times New Roman" w:hAnsi="Times New Roman" w:cs="Times New Roman"/>
          <w:sz w:val="24"/>
          <w:szCs w:val="24"/>
        </w:rPr>
        <w:t xml:space="preserve"> (Далее – Административный регламент)</w:t>
      </w:r>
    </w:p>
    <w:p w:rsidR="00475C8A" w:rsidRDefault="00475C8A" w:rsidP="00475C8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26F9D" w:rsidRDefault="00A26F9D" w:rsidP="00A26F9D">
      <w:pPr>
        <w:spacing w:after="0" w:line="240" w:lineRule="auto"/>
        <w:ind w:firstLine="567"/>
        <w:jc w:val="both"/>
        <w:rPr>
          <w:rFonts w:ascii="Times New Roman" w:hAnsi="Times New Roman" w:cs="Times New Roman"/>
          <w:sz w:val="24"/>
          <w:szCs w:val="24"/>
        </w:rPr>
      </w:pPr>
      <w:r w:rsidRPr="003E4A20">
        <w:rPr>
          <w:rFonts w:ascii="Times New Roman" w:hAnsi="Times New Roman" w:cs="Times New Roman"/>
          <w:sz w:val="24"/>
          <w:szCs w:val="24"/>
        </w:rPr>
        <w:t>1.</w:t>
      </w:r>
      <w:r>
        <w:rPr>
          <w:rFonts w:ascii="Times New Roman" w:hAnsi="Times New Roman" w:cs="Times New Roman"/>
          <w:sz w:val="24"/>
          <w:szCs w:val="24"/>
        </w:rPr>
        <w:t>1</w:t>
      </w:r>
      <w:r w:rsidRPr="003E4A20">
        <w:rPr>
          <w:rFonts w:ascii="Times New Roman" w:hAnsi="Times New Roman" w:cs="Times New Roman"/>
          <w:sz w:val="24"/>
          <w:szCs w:val="24"/>
        </w:rPr>
        <w:t xml:space="preserve">. Пункт </w:t>
      </w:r>
      <w:r>
        <w:rPr>
          <w:rFonts w:ascii="Times New Roman" w:hAnsi="Times New Roman" w:cs="Times New Roman"/>
          <w:sz w:val="24"/>
          <w:szCs w:val="24"/>
        </w:rPr>
        <w:t>2.2</w:t>
      </w:r>
      <w:r w:rsidR="00243BB7">
        <w:rPr>
          <w:rFonts w:ascii="Times New Roman" w:hAnsi="Times New Roman" w:cs="Times New Roman"/>
          <w:sz w:val="24"/>
          <w:szCs w:val="24"/>
        </w:rPr>
        <w:t>0</w:t>
      </w:r>
      <w:r>
        <w:rPr>
          <w:rFonts w:ascii="Times New Roman" w:hAnsi="Times New Roman" w:cs="Times New Roman"/>
          <w:sz w:val="24"/>
          <w:szCs w:val="24"/>
        </w:rPr>
        <w:t>.</w:t>
      </w:r>
      <w:r w:rsidRPr="003E4A20">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Pr>
          <w:rFonts w:ascii="Times New Roman" w:eastAsia="Times New Roman" w:hAnsi="Times New Roman" w:cs="Times New Roman"/>
          <w:sz w:val="24"/>
          <w:szCs w:val="24"/>
        </w:rPr>
        <w:t xml:space="preserve"> </w:t>
      </w:r>
      <w:r w:rsidRPr="003E4A20">
        <w:rPr>
          <w:rFonts w:ascii="Times New Roman" w:hAnsi="Times New Roman" w:cs="Times New Roman"/>
          <w:sz w:val="24"/>
          <w:szCs w:val="24"/>
        </w:rPr>
        <w:t>изложить в следующей редакции</w:t>
      </w:r>
      <w:r>
        <w:rPr>
          <w:rFonts w:ascii="Times New Roman" w:hAnsi="Times New Roman" w:cs="Times New Roman"/>
          <w:sz w:val="24"/>
          <w:szCs w:val="24"/>
        </w:rPr>
        <w:t>:</w:t>
      </w:r>
    </w:p>
    <w:p w:rsidR="00A26F9D" w:rsidRDefault="00A26F9D" w:rsidP="00D30645">
      <w:pPr>
        <w:spacing w:after="0" w:line="240" w:lineRule="auto"/>
        <w:ind w:firstLine="567"/>
        <w:jc w:val="both"/>
        <w:rPr>
          <w:rFonts w:ascii="Times New Roman" w:hAnsi="Times New Roman" w:cs="Times New Roman"/>
          <w:sz w:val="24"/>
          <w:szCs w:val="24"/>
        </w:rPr>
      </w:pPr>
    </w:p>
    <w:p w:rsidR="00F07402" w:rsidRPr="00447918" w:rsidRDefault="00F07402" w:rsidP="00F07402">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sz w:val="24"/>
          <w:szCs w:val="24"/>
        </w:rPr>
        <w:t>«2.2</w:t>
      </w:r>
      <w:r w:rsidR="00243BB7">
        <w:rPr>
          <w:rFonts w:ascii="Times New Roman" w:hAnsi="Times New Roman" w:cs="Times New Roman"/>
          <w:sz w:val="24"/>
          <w:szCs w:val="24"/>
        </w:rPr>
        <w:t>0</w:t>
      </w:r>
      <w:r w:rsidRPr="00447918">
        <w:rPr>
          <w:rFonts w:ascii="Times New Roman" w:hAnsi="Times New Roman" w:cs="Times New Roman"/>
          <w:sz w:val="24"/>
          <w:szCs w:val="24"/>
        </w:rPr>
        <w:t xml:space="preserve">. </w:t>
      </w:r>
      <w:r w:rsidRPr="00447918">
        <w:rPr>
          <w:rFonts w:ascii="Times New Roman" w:hAnsi="Times New Roman" w:cs="Times New Roman"/>
          <w:kern w:val="1"/>
          <w:sz w:val="24"/>
          <w:szCs w:val="24"/>
          <w:lang w:eastAsia="ar-SA"/>
        </w:rPr>
        <w:t>Предоставление Муниципальной услуги осуществляется в специально выделенных для этих целей помещениях Администрации или МФЦ.</w:t>
      </w:r>
    </w:p>
    <w:p w:rsidR="00F07402" w:rsidRPr="00447918" w:rsidRDefault="00F07402" w:rsidP="00F07402">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для инвалидов. Указанные места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F07402" w:rsidRPr="00447918" w:rsidRDefault="00F07402" w:rsidP="00F07402">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07402" w:rsidRPr="00447918" w:rsidRDefault="00F07402" w:rsidP="00F07402">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Вход в здание (помещение) и выход из него оборудуются информационными табличками (вывесками), содержащими информацию о режиме его работы, а также пандусами, позволяющими обеспечить беспрепятственный доступ инвалидов.</w:t>
      </w:r>
    </w:p>
    <w:p w:rsidR="00F07402" w:rsidRPr="00447918" w:rsidRDefault="00F07402" w:rsidP="00F07402">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 xml:space="preserve">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 </w:t>
      </w:r>
      <w:r w:rsidRPr="00447918">
        <w:rPr>
          <w:rFonts w:ascii="Times New Roman" w:hAnsi="Times New Roman" w:cs="Times New Roman"/>
          <w:kern w:val="1"/>
          <w:sz w:val="24"/>
          <w:szCs w:val="24"/>
          <w:lang w:eastAsia="ar-SA"/>
        </w:rPr>
        <w:lastRenderedPageBreak/>
        <w:t>требованиями законодательства Российской Федерации о социальной защите инвалидов и размещаться преимущественно на нижних, предпочтительнее первых этажах здания, с предоставлением доступа в помещения инвалидам.</w:t>
      </w:r>
    </w:p>
    <w:p w:rsidR="00A26F9D" w:rsidRPr="00447918" w:rsidRDefault="00F07402" w:rsidP="00D30645">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Места ожидания, места для заполнения запросов о предоставлении Муниципальной услуги должны быть оборудованы столами и стульями, в том числе обеспечены канцелярскими принадлежностями, а также информационными стендами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A26F9D" w:rsidRPr="00447918" w:rsidRDefault="00A26F9D" w:rsidP="00D30645">
      <w:pPr>
        <w:spacing w:after="0" w:line="240" w:lineRule="auto"/>
        <w:ind w:firstLine="567"/>
        <w:jc w:val="both"/>
        <w:rPr>
          <w:rFonts w:ascii="Times New Roman" w:hAnsi="Times New Roman" w:cs="Times New Roman"/>
          <w:sz w:val="24"/>
          <w:szCs w:val="24"/>
        </w:rPr>
      </w:pP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1.2. Пункт 2.2</w:t>
      </w:r>
      <w:r w:rsidR="00243BB7">
        <w:rPr>
          <w:rFonts w:ascii="Times New Roman" w:hAnsi="Times New Roman" w:cs="Times New Roman"/>
          <w:sz w:val="24"/>
          <w:szCs w:val="24"/>
        </w:rPr>
        <w:t>1</w:t>
      </w:r>
      <w:r w:rsidRPr="00447918">
        <w:rPr>
          <w:rFonts w:ascii="Times New Roman" w:hAnsi="Times New Roman" w:cs="Times New Roman"/>
          <w:sz w:val="24"/>
          <w:szCs w:val="24"/>
        </w:rPr>
        <w:t>. Административного регламента</w:t>
      </w:r>
      <w:r w:rsidRPr="00447918">
        <w:rPr>
          <w:rFonts w:ascii="Times New Roman" w:eastAsia="Times New Roman" w:hAnsi="Times New Roman" w:cs="Times New Roman"/>
          <w:sz w:val="24"/>
          <w:szCs w:val="24"/>
        </w:rPr>
        <w:t xml:space="preserve"> </w:t>
      </w:r>
      <w:r w:rsidRPr="00447918">
        <w:rPr>
          <w:rFonts w:ascii="Times New Roman" w:hAnsi="Times New Roman" w:cs="Times New Roman"/>
          <w:sz w:val="24"/>
          <w:szCs w:val="24"/>
        </w:rPr>
        <w:t>изложить в следующей редакции:</w:t>
      </w:r>
    </w:p>
    <w:p w:rsidR="00A26F9D" w:rsidRPr="00447918" w:rsidRDefault="00A26F9D" w:rsidP="00D30645">
      <w:pPr>
        <w:spacing w:after="0" w:line="240" w:lineRule="auto"/>
        <w:ind w:firstLine="567"/>
        <w:jc w:val="both"/>
        <w:rPr>
          <w:rFonts w:ascii="Times New Roman" w:hAnsi="Times New Roman" w:cs="Times New Roman"/>
          <w:sz w:val="24"/>
          <w:szCs w:val="24"/>
        </w:rPr>
      </w:pP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w:t>
      </w:r>
      <w:r w:rsidR="006F0491" w:rsidRPr="00447918">
        <w:rPr>
          <w:rFonts w:ascii="Times New Roman" w:hAnsi="Times New Roman" w:cs="Times New Roman"/>
          <w:sz w:val="24"/>
          <w:szCs w:val="24"/>
        </w:rPr>
        <w:t>2.2</w:t>
      </w:r>
      <w:r w:rsidR="00243BB7">
        <w:rPr>
          <w:rFonts w:ascii="Times New Roman" w:hAnsi="Times New Roman" w:cs="Times New Roman"/>
          <w:sz w:val="24"/>
          <w:szCs w:val="24"/>
        </w:rPr>
        <w:t>1</w:t>
      </w:r>
      <w:r w:rsidR="006F0491" w:rsidRPr="00447918">
        <w:rPr>
          <w:rFonts w:ascii="Times New Roman" w:hAnsi="Times New Roman" w:cs="Times New Roman"/>
          <w:sz w:val="24"/>
          <w:szCs w:val="24"/>
        </w:rPr>
        <w:t xml:space="preserve">. </w:t>
      </w:r>
      <w:r w:rsidRPr="00447918">
        <w:rPr>
          <w:rFonts w:ascii="Times New Roman" w:hAnsi="Times New Roman" w:cs="Times New Roman"/>
          <w:sz w:val="24"/>
          <w:szCs w:val="24"/>
        </w:rPr>
        <w:t xml:space="preserve">Визуальная и текстовая информация о порядке предоставления Муниципальной услуги размещается на информационном стенде в месте ожидания, месте для заполнения запросов о предоставлении Муниципальной услуги, мультимедийная информация размещается на официальном Администрации в информационно-телекоммуникационной сети </w:t>
      </w:r>
      <w:r w:rsidRPr="00447918">
        <w:rPr>
          <w:rFonts w:ascii="Times New Roman" w:hAnsi="Times New Roman" w:cs="Times New Roman"/>
          <w:kern w:val="1"/>
          <w:sz w:val="24"/>
          <w:szCs w:val="24"/>
          <w:lang w:eastAsia="ar-SA"/>
        </w:rPr>
        <w:t>«Интернет»</w:t>
      </w:r>
      <w:r w:rsidRPr="00447918">
        <w:rPr>
          <w:rFonts w:ascii="Times New Roman" w:hAnsi="Times New Roman" w:cs="Times New Roman"/>
          <w:sz w:val="24"/>
          <w:szCs w:val="24"/>
        </w:rPr>
        <w:t xml:space="preserve">: </w:t>
      </w:r>
      <w:r w:rsidRPr="00447918">
        <w:rPr>
          <w:rFonts w:ascii="Times New Roman" w:hAnsi="Times New Roman" w:cs="Times New Roman"/>
          <w:sz w:val="24"/>
          <w:szCs w:val="24"/>
          <w:lang w:val="en-US"/>
        </w:rPr>
        <w:t>New</w:t>
      </w:r>
      <w:r w:rsidRPr="00447918">
        <w:rPr>
          <w:rFonts w:ascii="Times New Roman" w:hAnsi="Times New Roman" w:cs="Times New Roman"/>
          <w:sz w:val="24"/>
          <w:szCs w:val="24"/>
        </w:rPr>
        <w:t>-</w:t>
      </w:r>
      <w:r w:rsidRPr="00447918">
        <w:rPr>
          <w:rFonts w:ascii="Times New Roman" w:hAnsi="Times New Roman" w:cs="Times New Roman"/>
          <w:sz w:val="24"/>
          <w:szCs w:val="24"/>
          <w:lang w:val="en-US"/>
        </w:rPr>
        <w:t>Ladoga</w:t>
      </w:r>
      <w:r w:rsidRPr="00447918">
        <w:rPr>
          <w:rFonts w:ascii="Times New Roman" w:hAnsi="Times New Roman" w:cs="Times New Roman"/>
          <w:sz w:val="24"/>
          <w:szCs w:val="24"/>
        </w:rPr>
        <w:t>-</w:t>
      </w:r>
      <w:r w:rsidRPr="00447918">
        <w:rPr>
          <w:rFonts w:ascii="Times New Roman" w:hAnsi="Times New Roman" w:cs="Times New Roman"/>
          <w:sz w:val="24"/>
          <w:szCs w:val="24"/>
          <w:lang w:val="en-US"/>
        </w:rPr>
        <w:t>adm</w:t>
      </w:r>
      <w:r w:rsidRPr="00447918">
        <w:rPr>
          <w:rFonts w:ascii="Times New Roman" w:hAnsi="Times New Roman" w:cs="Times New Roman"/>
          <w:sz w:val="24"/>
          <w:szCs w:val="24"/>
        </w:rPr>
        <w:t>.</w:t>
      </w:r>
      <w:r w:rsidRPr="00447918">
        <w:rPr>
          <w:rFonts w:ascii="Times New Roman" w:hAnsi="Times New Roman" w:cs="Times New Roman"/>
          <w:sz w:val="24"/>
          <w:szCs w:val="24"/>
          <w:lang w:val="en-US"/>
        </w:rPr>
        <w:t>ru</w:t>
      </w:r>
      <w:r w:rsidRPr="00447918">
        <w:rPr>
          <w:rFonts w:ascii="Times New Roman" w:hAnsi="Times New Roman" w:cs="Times New Roman"/>
          <w:sz w:val="24"/>
          <w:szCs w:val="24"/>
        </w:rPr>
        <w:t>.</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Информационные стенды должны располагаться в помещении органа местного самоуправления и содержать следующую информацию:</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перечень получателей муниципальной услуги;</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образцы заполнения заявления о предоставлении муниципальной услуги;</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основания отказа в предоставлении муниципальной услуги;</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перечень документов, необходимых для предоставления муниципальной услуги;</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информацию о порядке предоставления муниципальной услуги</w:t>
      </w:r>
      <w:r w:rsidR="00A907CB">
        <w:rPr>
          <w:rFonts w:ascii="Times New Roman" w:hAnsi="Times New Roman" w:cs="Times New Roman"/>
          <w:sz w:val="24"/>
          <w:szCs w:val="24"/>
        </w:rPr>
        <w:t>;</w:t>
      </w:r>
    </w:p>
    <w:p w:rsidR="006F0491" w:rsidRPr="00447918" w:rsidRDefault="006F0491" w:rsidP="006F04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F07402" w:rsidRPr="00447918" w:rsidRDefault="00F07402" w:rsidP="00F07402">
      <w:pPr>
        <w:suppressAutoHyphens/>
        <w:spacing w:after="0" w:line="240" w:lineRule="auto"/>
        <w:ind w:firstLine="567"/>
        <w:jc w:val="both"/>
        <w:rPr>
          <w:rFonts w:ascii="Times New Roman" w:hAnsi="Times New Roman" w:cs="Times New Roman"/>
          <w:kern w:val="1"/>
          <w:sz w:val="24"/>
          <w:szCs w:val="24"/>
          <w:lang w:eastAsia="ar-SA"/>
        </w:rPr>
      </w:pPr>
      <w:r w:rsidRPr="00447918">
        <w:rPr>
          <w:rFonts w:ascii="Times New Roman" w:hAnsi="Times New Roman" w:cs="Times New Roman"/>
          <w:kern w:val="1"/>
          <w:sz w:val="24"/>
          <w:szCs w:val="24"/>
          <w:lang w:eastAsia="ar-SA"/>
        </w:rPr>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Информация о порядке предоставления Муниципальной услуги дублируется также посредством знаков, выполненных рельефно-точечным шрифтом Брайля.</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При предоставлении Муниципальной услуги заявителям из числа инвалидов с учетом ограничений их жизнедеятельности должны быть предоставлены условия для беспрепятственного доступа к помещению, в котором предоставляется Муниципальная услуга, месту ожидания, месту для заполнения запросов о предоставлении Муниципальной услуги, в том числе:</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а) сопровождение инвалидов, имеющих стойкие расстройства функции зрения и самостоятельного передвижения, к месту предоставления Муниципальной услуги, а также оказание им при этом необходимой помощи;</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б) оказание помощи инвалидам в преодолении барьеров, мешающих получению ими Муниципальной услуги наравне с другими лицами.</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Информация о справочных телефонах для вызова работника, ответственного за сопровождение инвалида, размещается на информационных стендах, находящихся в местах ожидания, местах для заполнения запросов о предоставлении Муниципальной услуги.</w:t>
      </w:r>
    </w:p>
    <w:p w:rsidR="006F0491" w:rsidRPr="00447918" w:rsidRDefault="006F0491" w:rsidP="00F07402">
      <w:pPr>
        <w:spacing w:after="0" w:line="240" w:lineRule="auto"/>
        <w:ind w:firstLine="567"/>
        <w:jc w:val="both"/>
        <w:rPr>
          <w:rFonts w:ascii="Times New Roman" w:hAnsi="Times New Roman" w:cs="Times New Roman"/>
          <w:sz w:val="24"/>
          <w:szCs w:val="24"/>
        </w:rPr>
      </w:pPr>
    </w:p>
    <w:p w:rsidR="006F0491" w:rsidRPr="00447918" w:rsidRDefault="006F0491"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1.3. Добавить пункт 2.2</w:t>
      </w:r>
      <w:r w:rsidR="00243BB7">
        <w:rPr>
          <w:rFonts w:ascii="Times New Roman" w:hAnsi="Times New Roman" w:cs="Times New Roman"/>
          <w:sz w:val="24"/>
          <w:szCs w:val="24"/>
        </w:rPr>
        <w:t>2</w:t>
      </w:r>
      <w:r w:rsidRPr="00447918">
        <w:rPr>
          <w:rFonts w:ascii="Times New Roman" w:hAnsi="Times New Roman" w:cs="Times New Roman"/>
          <w:sz w:val="24"/>
          <w:szCs w:val="24"/>
        </w:rPr>
        <w:t>.7. в Административный регламент:</w:t>
      </w:r>
    </w:p>
    <w:p w:rsidR="006F0491" w:rsidRPr="00447918" w:rsidRDefault="006F0491" w:rsidP="00F07402">
      <w:pPr>
        <w:spacing w:after="0" w:line="240" w:lineRule="auto"/>
        <w:ind w:firstLine="567"/>
        <w:jc w:val="both"/>
        <w:rPr>
          <w:rFonts w:ascii="Times New Roman" w:hAnsi="Times New Roman" w:cs="Times New Roman"/>
          <w:sz w:val="24"/>
          <w:szCs w:val="24"/>
        </w:rPr>
      </w:pPr>
    </w:p>
    <w:p w:rsidR="00F07402" w:rsidRPr="00447918" w:rsidRDefault="006F0491"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w:t>
      </w:r>
      <w:r w:rsidR="00F07402" w:rsidRPr="00447918">
        <w:rPr>
          <w:rFonts w:ascii="Times New Roman" w:hAnsi="Times New Roman" w:cs="Times New Roman"/>
          <w:sz w:val="24"/>
          <w:szCs w:val="24"/>
        </w:rPr>
        <w:t>2.2</w:t>
      </w:r>
      <w:r w:rsidR="00243BB7">
        <w:rPr>
          <w:rFonts w:ascii="Times New Roman" w:hAnsi="Times New Roman" w:cs="Times New Roman"/>
          <w:sz w:val="24"/>
          <w:szCs w:val="24"/>
        </w:rPr>
        <w:t>2</w:t>
      </w:r>
      <w:r w:rsidR="00F07402" w:rsidRPr="00447918">
        <w:rPr>
          <w:rFonts w:ascii="Times New Roman" w:hAnsi="Times New Roman" w:cs="Times New Roman"/>
          <w:sz w:val="24"/>
          <w:szCs w:val="24"/>
        </w:rPr>
        <w:t>.</w:t>
      </w:r>
      <w:r w:rsidRPr="00447918">
        <w:rPr>
          <w:rFonts w:ascii="Times New Roman" w:hAnsi="Times New Roman" w:cs="Times New Roman"/>
          <w:sz w:val="24"/>
          <w:szCs w:val="24"/>
        </w:rPr>
        <w:t>7</w:t>
      </w:r>
      <w:r w:rsidR="00F07402" w:rsidRPr="00447918">
        <w:rPr>
          <w:rFonts w:ascii="Times New Roman" w:hAnsi="Times New Roman" w:cs="Times New Roman"/>
          <w:sz w:val="24"/>
          <w:szCs w:val="24"/>
        </w:rPr>
        <w:t>. Показателями доступности Муниципальной услуги, применимыми в отношении всех заявителей, являются:</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а) равные права и возможности при получении Муниципальной услуги для заявителей;</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б) транспортная доступность к месту предоставления Муниципальной услуги;</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в) график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07402" w:rsidRPr="00447918" w:rsidRDefault="00F07402" w:rsidP="00F07402">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г) возможность получения полной и достоверной информации о Муниципальной услуге;</w:t>
      </w:r>
    </w:p>
    <w:p w:rsidR="00F07402" w:rsidRPr="00447918" w:rsidRDefault="00F07402" w:rsidP="00D30645">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д) обеспечение для заявителя возможности подать заявление о предоставлении Муниципальной услуги посредством МФЦ.»</w:t>
      </w:r>
    </w:p>
    <w:p w:rsidR="00F07402" w:rsidRPr="00447918" w:rsidRDefault="00F07402" w:rsidP="00D30645">
      <w:pPr>
        <w:spacing w:after="0" w:line="240" w:lineRule="auto"/>
        <w:ind w:firstLine="567"/>
        <w:jc w:val="both"/>
        <w:rPr>
          <w:rFonts w:ascii="Times New Roman" w:hAnsi="Times New Roman" w:cs="Times New Roman"/>
          <w:sz w:val="24"/>
          <w:szCs w:val="24"/>
        </w:rPr>
      </w:pP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1.4. Добавить пункт 2.2</w:t>
      </w:r>
      <w:r w:rsidR="00243BB7">
        <w:rPr>
          <w:rFonts w:ascii="Times New Roman" w:hAnsi="Times New Roman" w:cs="Times New Roman"/>
          <w:sz w:val="24"/>
          <w:szCs w:val="24"/>
        </w:rPr>
        <w:t>2</w:t>
      </w:r>
      <w:r w:rsidRPr="00447918">
        <w:rPr>
          <w:rFonts w:ascii="Times New Roman" w:hAnsi="Times New Roman" w:cs="Times New Roman"/>
          <w:sz w:val="24"/>
          <w:szCs w:val="24"/>
        </w:rPr>
        <w:t>.8. в Административный регламент:</w:t>
      </w:r>
    </w:p>
    <w:p w:rsidR="00F07402" w:rsidRPr="00447918" w:rsidRDefault="00F07402" w:rsidP="006F0491">
      <w:pPr>
        <w:spacing w:after="0" w:line="240" w:lineRule="auto"/>
        <w:ind w:firstLine="567"/>
        <w:jc w:val="both"/>
        <w:rPr>
          <w:rFonts w:ascii="Times New Roman" w:hAnsi="Times New Roman" w:cs="Times New Roman"/>
          <w:sz w:val="24"/>
          <w:szCs w:val="24"/>
        </w:rPr>
      </w:pP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«2.2</w:t>
      </w:r>
      <w:r w:rsidR="00243BB7">
        <w:rPr>
          <w:rFonts w:ascii="Times New Roman" w:hAnsi="Times New Roman" w:cs="Times New Roman"/>
          <w:sz w:val="24"/>
          <w:szCs w:val="24"/>
        </w:rPr>
        <w:t>2</w:t>
      </w:r>
      <w:r w:rsidRPr="00447918">
        <w:rPr>
          <w:rFonts w:ascii="Times New Roman" w:hAnsi="Times New Roman" w:cs="Times New Roman"/>
          <w:sz w:val="24"/>
          <w:szCs w:val="24"/>
        </w:rPr>
        <w:t>.8. Показателями доступности Муниципальной услуги, применимыми в отношении заявителей из числа инвалидов, являются:</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а) наличие на территории, прилегающей к зданию Администрации, в котором осуществляется предоставление Муниципальной услуги, мест для парковки специальных автотранспортных средств инвалидов;</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б) обеспечение беспрепятственного доступа инвалидов к помещениям, в которых предоставляется Муниципальная услуга;</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в) получение инвалидами в доступной форме информации о порядке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г) наличие возможности получения инвалидами помощи для преодоления барьеров, мешающих получению Муниципальной услуги наравне с другими лицами.»</w:t>
      </w:r>
    </w:p>
    <w:p w:rsidR="00F07402" w:rsidRPr="00447918" w:rsidRDefault="00F07402" w:rsidP="00D30645">
      <w:pPr>
        <w:spacing w:after="0" w:line="240" w:lineRule="auto"/>
        <w:ind w:firstLine="567"/>
        <w:jc w:val="both"/>
        <w:rPr>
          <w:rFonts w:ascii="Times New Roman" w:hAnsi="Times New Roman" w:cs="Times New Roman"/>
          <w:sz w:val="24"/>
          <w:szCs w:val="24"/>
        </w:rPr>
      </w:pP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1.</w:t>
      </w:r>
      <w:r w:rsidR="00447918" w:rsidRPr="00447918">
        <w:rPr>
          <w:rFonts w:ascii="Times New Roman" w:hAnsi="Times New Roman" w:cs="Times New Roman"/>
          <w:sz w:val="24"/>
          <w:szCs w:val="24"/>
        </w:rPr>
        <w:t>5</w:t>
      </w:r>
      <w:r w:rsidRPr="00447918">
        <w:rPr>
          <w:rFonts w:ascii="Times New Roman" w:hAnsi="Times New Roman" w:cs="Times New Roman"/>
          <w:sz w:val="24"/>
          <w:szCs w:val="24"/>
        </w:rPr>
        <w:t>. Добавить пункт 2.2</w:t>
      </w:r>
      <w:r w:rsidR="00243BB7">
        <w:rPr>
          <w:rFonts w:ascii="Times New Roman" w:hAnsi="Times New Roman" w:cs="Times New Roman"/>
          <w:sz w:val="24"/>
          <w:szCs w:val="24"/>
        </w:rPr>
        <w:t>2</w:t>
      </w:r>
      <w:r w:rsidRPr="00447918">
        <w:rPr>
          <w:rFonts w:ascii="Times New Roman" w:hAnsi="Times New Roman" w:cs="Times New Roman"/>
          <w:sz w:val="24"/>
          <w:szCs w:val="24"/>
        </w:rPr>
        <w:t>.9. в Административный регламент:</w:t>
      </w:r>
    </w:p>
    <w:p w:rsidR="00F07402" w:rsidRPr="00447918" w:rsidRDefault="00F07402" w:rsidP="00D30645">
      <w:pPr>
        <w:spacing w:after="0" w:line="240" w:lineRule="auto"/>
        <w:ind w:firstLine="567"/>
        <w:jc w:val="both"/>
        <w:rPr>
          <w:rFonts w:ascii="Times New Roman" w:hAnsi="Times New Roman" w:cs="Times New Roman"/>
          <w:sz w:val="24"/>
          <w:szCs w:val="24"/>
        </w:rPr>
      </w:pP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«2.2</w:t>
      </w:r>
      <w:r w:rsidR="00243BB7">
        <w:rPr>
          <w:rFonts w:ascii="Times New Roman" w:hAnsi="Times New Roman" w:cs="Times New Roman"/>
          <w:sz w:val="24"/>
          <w:szCs w:val="24"/>
        </w:rPr>
        <w:t>2</w:t>
      </w:r>
      <w:r w:rsidRPr="00447918">
        <w:rPr>
          <w:rFonts w:ascii="Times New Roman" w:hAnsi="Times New Roman" w:cs="Times New Roman"/>
          <w:sz w:val="24"/>
          <w:szCs w:val="24"/>
        </w:rPr>
        <w:t>.9. Показателями качества Муниципальной услуги являются:</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а) наличие полной, актуальной и достоверной информации о порядке предоставления Муниципальной услуги;</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б) своевременность предоставления Муниципальной услуги (включая соблюдение сроков предоставления Муниципальной услуги, сроков выполнения отдельных административных процедур (административных действий), предусмотренных настоящим Административным регламентом);</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в) предоставление Муниципальной услуги в соответствии со стандартом предоставления Муниципальной услуги;</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г) отсутствие заявителей, время ожидания которых в очереди превышает срок, установленный настоящим Административным регламентом;</w:t>
      </w:r>
    </w:p>
    <w:p w:rsidR="006F0491" w:rsidRPr="00447918" w:rsidRDefault="006F0491" w:rsidP="006F0491">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д)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результатами обжалования.</w:t>
      </w:r>
    </w:p>
    <w:p w:rsidR="00F07402" w:rsidRPr="00447918" w:rsidRDefault="006F0491" w:rsidP="00D30645">
      <w:pPr>
        <w:spacing w:after="0" w:line="240" w:lineRule="auto"/>
        <w:ind w:firstLine="567"/>
        <w:jc w:val="both"/>
        <w:rPr>
          <w:rFonts w:ascii="Times New Roman" w:hAnsi="Times New Roman" w:cs="Times New Roman"/>
          <w:sz w:val="24"/>
          <w:szCs w:val="24"/>
        </w:rPr>
      </w:pPr>
      <w:r w:rsidRPr="00447918">
        <w:rPr>
          <w:rFonts w:ascii="Times New Roman" w:hAnsi="Times New Roman" w:cs="Times New Roman"/>
          <w:sz w:val="24"/>
          <w:szCs w:val="24"/>
        </w:rPr>
        <w:t>е) возможность досудебного (внесудебного) рассмотрения жалоб (претензий) в процессе получения Муниципальной услуги.»</w:t>
      </w:r>
    </w:p>
    <w:p w:rsidR="00A26F9D" w:rsidRPr="00447918" w:rsidRDefault="00A26F9D" w:rsidP="00D30645">
      <w:pPr>
        <w:spacing w:after="0" w:line="240" w:lineRule="auto"/>
        <w:ind w:firstLine="567"/>
        <w:jc w:val="both"/>
        <w:rPr>
          <w:rFonts w:ascii="Times New Roman" w:hAnsi="Times New Roman" w:cs="Times New Roman"/>
          <w:sz w:val="24"/>
          <w:szCs w:val="24"/>
        </w:rPr>
      </w:pPr>
    </w:p>
    <w:p w:rsidR="00475C8A" w:rsidRPr="00C77022" w:rsidRDefault="00B06AFE" w:rsidP="00475C8A">
      <w:pPr>
        <w:spacing w:after="0" w:line="240" w:lineRule="auto"/>
        <w:ind w:firstLine="709"/>
        <w:jc w:val="both"/>
        <w:rPr>
          <w:rFonts w:ascii="Times New Roman" w:hAnsi="Times New Roman" w:cs="Times New Roman"/>
          <w:sz w:val="24"/>
          <w:szCs w:val="24"/>
        </w:rPr>
      </w:pPr>
      <w:r w:rsidRPr="00447918">
        <w:rPr>
          <w:rFonts w:ascii="Times New Roman" w:hAnsi="Times New Roman" w:cs="Times New Roman"/>
          <w:sz w:val="24"/>
          <w:szCs w:val="24"/>
        </w:rPr>
        <w:t>2</w:t>
      </w:r>
      <w:r w:rsidR="00475C8A" w:rsidRPr="00447918">
        <w:rPr>
          <w:rFonts w:ascii="Times New Roman" w:hAnsi="Times New Roman" w:cs="Times New Roman"/>
          <w:sz w:val="24"/>
          <w:szCs w:val="24"/>
        </w:rPr>
        <w:t xml:space="preserve">. Настоящее постановление опубликовать в </w:t>
      </w:r>
      <w:r w:rsidR="00DC2B32" w:rsidRPr="00447918">
        <w:rPr>
          <w:rFonts w:ascii="Times New Roman" w:hAnsi="Times New Roman" w:cs="Times New Roman"/>
          <w:sz w:val="24"/>
          <w:szCs w:val="24"/>
        </w:rPr>
        <w:t>средствах массовой информации</w:t>
      </w:r>
      <w:r w:rsidR="00475C8A" w:rsidRPr="00447918">
        <w:rPr>
          <w:rFonts w:ascii="Times New Roman" w:hAnsi="Times New Roman" w:cs="Times New Roman"/>
          <w:sz w:val="24"/>
          <w:szCs w:val="24"/>
        </w:rPr>
        <w:t xml:space="preserve"> и разместить на официально</w:t>
      </w:r>
      <w:r w:rsidR="00475C8A" w:rsidRPr="00C77022">
        <w:rPr>
          <w:rFonts w:ascii="Times New Roman" w:hAnsi="Times New Roman" w:cs="Times New Roman"/>
          <w:sz w:val="24"/>
          <w:szCs w:val="24"/>
        </w:rPr>
        <w:t>м сайте администрации Новоладожского городского поселения, в сети Интернет (</w:t>
      </w:r>
      <w:r w:rsidR="00475C8A" w:rsidRPr="00C77022">
        <w:rPr>
          <w:rFonts w:ascii="Times New Roman" w:hAnsi="Times New Roman" w:cs="Times New Roman"/>
          <w:sz w:val="24"/>
          <w:szCs w:val="24"/>
          <w:lang w:val="en-US"/>
        </w:rPr>
        <w:t>New</w:t>
      </w:r>
      <w:r w:rsidR="00475C8A" w:rsidRPr="00C77022">
        <w:rPr>
          <w:rFonts w:ascii="Times New Roman" w:hAnsi="Times New Roman" w:cs="Times New Roman"/>
          <w:sz w:val="24"/>
          <w:szCs w:val="24"/>
        </w:rPr>
        <w:t>-</w:t>
      </w:r>
      <w:r w:rsidR="00475C8A" w:rsidRPr="00C77022">
        <w:rPr>
          <w:rFonts w:ascii="Times New Roman" w:hAnsi="Times New Roman" w:cs="Times New Roman"/>
          <w:sz w:val="24"/>
          <w:szCs w:val="24"/>
          <w:lang w:val="en-US"/>
        </w:rPr>
        <w:t>Ladoga</w:t>
      </w:r>
      <w:r w:rsidR="00475C8A" w:rsidRPr="00C77022">
        <w:rPr>
          <w:rFonts w:ascii="Times New Roman" w:hAnsi="Times New Roman" w:cs="Times New Roman"/>
          <w:sz w:val="24"/>
          <w:szCs w:val="24"/>
        </w:rPr>
        <w:t>-</w:t>
      </w:r>
      <w:r w:rsidR="00475C8A" w:rsidRPr="00C77022">
        <w:rPr>
          <w:rFonts w:ascii="Times New Roman" w:hAnsi="Times New Roman" w:cs="Times New Roman"/>
          <w:sz w:val="24"/>
          <w:szCs w:val="24"/>
          <w:lang w:val="en-US"/>
        </w:rPr>
        <w:t>adm</w:t>
      </w:r>
      <w:r w:rsidR="00475C8A" w:rsidRPr="00C77022">
        <w:rPr>
          <w:rFonts w:ascii="Times New Roman" w:hAnsi="Times New Roman" w:cs="Times New Roman"/>
          <w:sz w:val="24"/>
          <w:szCs w:val="24"/>
        </w:rPr>
        <w:t>.</w:t>
      </w:r>
      <w:r w:rsidR="00475C8A" w:rsidRPr="00C77022">
        <w:rPr>
          <w:rFonts w:ascii="Times New Roman" w:hAnsi="Times New Roman" w:cs="Times New Roman"/>
          <w:sz w:val="24"/>
          <w:szCs w:val="24"/>
          <w:lang w:val="en-US"/>
        </w:rPr>
        <w:t>ru</w:t>
      </w:r>
      <w:r w:rsidR="00475C8A" w:rsidRPr="00C77022">
        <w:rPr>
          <w:rFonts w:ascii="Times New Roman" w:hAnsi="Times New Roman" w:cs="Times New Roman"/>
          <w:sz w:val="24"/>
          <w:szCs w:val="24"/>
        </w:rPr>
        <w:t>) и информационном стенде в здании администрации Новоладожского городского поселения.</w:t>
      </w:r>
    </w:p>
    <w:p w:rsidR="00475C8A" w:rsidRDefault="00475C8A" w:rsidP="00475C8A">
      <w:pPr>
        <w:spacing w:after="0" w:line="240" w:lineRule="auto"/>
        <w:ind w:firstLine="709"/>
        <w:jc w:val="both"/>
        <w:rPr>
          <w:rFonts w:ascii="Times New Roman" w:hAnsi="Times New Roman" w:cs="Times New Roman"/>
          <w:sz w:val="24"/>
          <w:szCs w:val="24"/>
        </w:rPr>
      </w:pPr>
    </w:p>
    <w:p w:rsidR="00243BB7" w:rsidRDefault="00243BB7" w:rsidP="00475C8A">
      <w:pPr>
        <w:spacing w:after="0" w:line="240" w:lineRule="auto"/>
        <w:ind w:firstLine="709"/>
        <w:jc w:val="both"/>
        <w:rPr>
          <w:rFonts w:ascii="Times New Roman" w:hAnsi="Times New Roman" w:cs="Times New Roman"/>
          <w:sz w:val="24"/>
          <w:szCs w:val="24"/>
        </w:rPr>
      </w:pPr>
    </w:p>
    <w:p w:rsidR="00B06AFE" w:rsidRDefault="00B06AFE" w:rsidP="00475C8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Постановление вступает в силу со дня его официального опубликования.</w:t>
      </w:r>
    </w:p>
    <w:p w:rsidR="00B06AFE" w:rsidRPr="00C77022" w:rsidRDefault="00B06AFE" w:rsidP="00475C8A">
      <w:pPr>
        <w:spacing w:after="0" w:line="240" w:lineRule="auto"/>
        <w:ind w:firstLine="709"/>
        <w:jc w:val="both"/>
        <w:rPr>
          <w:rFonts w:ascii="Times New Roman" w:hAnsi="Times New Roman" w:cs="Times New Roman"/>
          <w:sz w:val="24"/>
          <w:szCs w:val="24"/>
        </w:rPr>
      </w:pPr>
    </w:p>
    <w:p w:rsidR="00942A3B" w:rsidRPr="00C77022" w:rsidRDefault="00942A3B" w:rsidP="00942A3B">
      <w:pPr>
        <w:spacing w:after="0" w:line="240" w:lineRule="auto"/>
        <w:ind w:firstLine="709"/>
        <w:jc w:val="both"/>
        <w:rPr>
          <w:rFonts w:ascii="Times New Roman" w:hAnsi="Times New Roman" w:cs="Times New Roman"/>
          <w:sz w:val="24"/>
          <w:szCs w:val="24"/>
        </w:rPr>
      </w:pPr>
      <w:r w:rsidRPr="00C77022">
        <w:rPr>
          <w:rFonts w:ascii="Times New Roman" w:hAnsi="Times New Roman" w:cs="Times New Roman"/>
          <w:sz w:val="24"/>
          <w:szCs w:val="24"/>
        </w:rPr>
        <w:t xml:space="preserve">4. Контроль исполнения настоящего постановления возложить на начальника отдела по управлению муниципальным имуществом администрации Новоладожского городского поселения </w:t>
      </w:r>
      <w:r w:rsidR="00B06AFE">
        <w:rPr>
          <w:rFonts w:ascii="Times New Roman" w:hAnsi="Times New Roman" w:cs="Times New Roman"/>
          <w:sz w:val="24"/>
          <w:szCs w:val="24"/>
        </w:rPr>
        <w:t>Ерошкову Н.Ю</w:t>
      </w:r>
      <w:r w:rsidRPr="00C77022">
        <w:rPr>
          <w:rFonts w:ascii="Times New Roman" w:hAnsi="Times New Roman" w:cs="Times New Roman"/>
          <w:sz w:val="24"/>
          <w:szCs w:val="24"/>
        </w:rPr>
        <w:t>.</w:t>
      </w:r>
    </w:p>
    <w:p w:rsidR="00942A3B" w:rsidRDefault="00942A3B"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Pr="00C77022" w:rsidRDefault="006F25CD" w:rsidP="00942A3B">
      <w:pPr>
        <w:spacing w:after="0" w:line="240" w:lineRule="auto"/>
        <w:ind w:firstLine="709"/>
        <w:jc w:val="both"/>
        <w:rPr>
          <w:rFonts w:ascii="Times New Roman" w:hAnsi="Times New Roman" w:cs="Times New Roman"/>
          <w:sz w:val="24"/>
          <w:szCs w:val="24"/>
        </w:rPr>
      </w:pPr>
    </w:p>
    <w:p w:rsidR="00942A3B" w:rsidRPr="00C77022" w:rsidRDefault="00942A3B" w:rsidP="00942A3B">
      <w:pPr>
        <w:spacing w:after="0" w:line="240" w:lineRule="auto"/>
        <w:ind w:firstLine="709"/>
        <w:jc w:val="both"/>
        <w:rPr>
          <w:rFonts w:ascii="Times New Roman" w:hAnsi="Times New Roman" w:cs="Times New Roman"/>
          <w:sz w:val="24"/>
          <w:szCs w:val="24"/>
        </w:rPr>
      </w:pPr>
      <w:r w:rsidRPr="00C77022">
        <w:rPr>
          <w:rFonts w:ascii="Times New Roman" w:hAnsi="Times New Roman" w:cs="Times New Roman"/>
          <w:sz w:val="24"/>
          <w:szCs w:val="24"/>
        </w:rPr>
        <w:t>Глава администрации                                                                                     О.С. Баранова</w:t>
      </w:r>
    </w:p>
    <w:p w:rsidR="00942A3B" w:rsidRPr="00C77022" w:rsidRDefault="00942A3B" w:rsidP="00942A3B">
      <w:pPr>
        <w:spacing w:after="0" w:line="240" w:lineRule="auto"/>
        <w:ind w:firstLine="709"/>
        <w:jc w:val="both"/>
        <w:rPr>
          <w:rFonts w:ascii="Times New Roman" w:hAnsi="Times New Roman" w:cs="Times New Roman"/>
          <w:sz w:val="24"/>
          <w:szCs w:val="24"/>
        </w:rPr>
      </w:pPr>
    </w:p>
    <w:p w:rsidR="00121DCD" w:rsidRDefault="00121D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Default="006F25CD" w:rsidP="00942A3B">
      <w:pPr>
        <w:spacing w:after="0" w:line="240" w:lineRule="auto"/>
        <w:ind w:firstLine="709"/>
        <w:jc w:val="both"/>
        <w:rPr>
          <w:rFonts w:ascii="Times New Roman" w:hAnsi="Times New Roman" w:cs="Times New Roman"/>
          <w:sz w:val="24"/>
          <w:szCs w:val="24"/>
        </w:rPr>
      </w:pPr>
    </w:p>
    <w:p w:rsidR="006F25CD" w:rsidRPr="00C77022" w:rsidRDefault="006F25CD" w:rsidP="00942A3B">
      <w:pPr>
        <w:spacing w:after="0" w:line="240" w:lineRule="auto"/>
        <w:ind w:firstLine="709"/>
        <w:jc w:val="both"/>
        <w:rPr>
          <w:rFonts w:ascii="Times New Roman" w:hAnsi="Times New Roman" w:cs="Times New Roman"/>
          <w:sz w:val="24"/>
          <w:szCs w:val="24"/>
        </w:rPr>
      </w:pPr>
    </w:p>
    <w:p w:rsidR="00121DCD" w:rsidRPr="00D30645" w:rsidRDefault="00121DCD" w:rsidP="00942A3B">
      <w:pPr>
        <w:spacing w:after="0" w:line="240" w:lineRule="auto"/>
        <w:ind w:firstLine="709"/>
        <w:jc w:val="both"/>
        <w:rPr>
          <w:rFonts w:ascii="Times New Roman" w:hAnsi="Times New Roman" w:cs="Times New Roman"/>
          <w:sz w:val="24"/>
          <w:szCs w:val="24"/>
        </w:rPr>
      </w:pPr>
    </w:p>
    <w:p w:rsidR="00942A3B" w:rsidRPr="00D30645" w:rsidRDefault="00942A3B" w:rsidP="00475C8A">
      <w:pPr>
        <w:spacing w:after="0" w:line="240" w:lineRule="auto"/>
        <w:ind w:firstLine="567"/>
        <w:rPr>
          <w:rFonts w:ascii="Times New Roman" w:hAnsi="Times New Roman" w:cs="Times New Roman"/>
          <w:sz w:val="16"/>
          <w:szCs w:val="16"/>
        </w:rPr>
      </w:pPr>
      <w:r w:rsidRPr="00D30645">
        <w:rPr>
          <w:rFonts w:ascii="Times New Roman" w:hAnsi="Times New Roman" w:cs="Times New Roman"/>
          <w:sz w:val="16"/>
          <w:szCs w:val="16"/>
        </w:rPr>
        <w:t xml:space="preserve">Казеннова А.А. </w:t>
      </w:r>
    </w:p>
    <w:p w:rsidR="00244A21" w:rsidRPr="00D30645" w:rsidRDefault="00475C8A" w:rsidP="007511A0">
      <w:pPr>
        <w:spacing w:after="0" w:line="240" w:lineRule="auto"/>
        <w:ind w:firstLine="567"/>
        <w:rPr>
          <w:rFonts w:ascii="Times New Roman" w:hAnsi="Times New Roman" w:cs="Times New Roman"/>
        </w:rPr>
      </w:pPr>
      <w:r w:rsidRPr="00D30645">
        <w:rPr>
          <w:rFonts w:ascii="Times New Roman" w:hAnsi="Times New Roman" w:cs="Times New Roman"/>
          <w:sz w:val="16"/>
          <w:szCs w:val="16"/>
        </w:rPr>
        <w:t>Тел. 8(81363)</w:t>
      </w:r>
      <w:r w:rsidR="00942A3B" w:rsidRPr="00D30645">
        <w:rPr>
          <w:rFonts w:ascii="Times New Roman" w:hAnsi="Times New Roman" w:cs="Times New Roman"/>
          <w:sz w:val="16"/>
          <w:szCs w:val="16"/>
        </w:rPr>
        <w:t>31-652</w:t>
      </w:r>
    </w:p>
    <w:sectPr w:rsidR="00244A21" w:rsidRPr="00D30645" w:rsidSect="00FE54E6">
      <w:headerReference w:type="default" r:id="rId9"/>
      <w:footerReference w:type="first" r:id="rId1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CA3" w:rsidRDefault="007D6CA3" w:rsidP="006541E2">
      <w:pPr>
        <w:spacing w:after="0" w:line="240" w:lineRule="auto"/>
      </w:pPr>
      <w:r>
        <w:separator/>
      </w:r>
    </w:p>
  </w:endnote>
  <w:endnote w:type="continuationSeparator" w:id="0">
    <w:p w:rsidR="007D6CA3" w:rsidRDefault="007D6CA3"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A4" w:rsidRDefault="009370A4">
    <w:pPr>
      <w:pStyle w:val="a8"/>
      <w:jc w:val="center"/>
    </w:pPr>
  </w:p>
  <w:p w:rsidR="009370A4" w:rsidRDefault="009370A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CA3" w:rsidRDefault="007D6CA3" w:rsidP="006541E2">
      <w:pPr>
        <w:spacing w:after="0" w:line="240" w:lineRule="auto"/>
      </w:pPr>
      <w:r>
        <w:separator/>
      </w:r>
    </w:p>
  </w:footnote>
  <w:footnote w:type="continuationSeparator" w:id="0">
    <w:p w:rsidR="007D6CA3" w:rsidRDefault="007D6CA3"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A4" w:rsidRDefault="009370A4">
    <w:pPr>
      <w:pStyle w:val="a6"/>
      <w:jc w:val="right"/>
    </w:pPr>
  </w:p>
  <w:p w:rsidR="009370A4" w:rsidRDefault="009370A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53"/>
    <w:rsid w:val="00024BBA"/>
    <w:rsid w:val="0003090F"/>
    <w:rsid w:val="00043B0B"/>
    <w:rsid w:val="0005023F"/>
    <w:rsid w:val="00050F21"/>
    <w:rsid w:val="00063C0A"/>
    <w:rsid w:val="00067DF2"/>
    <w:rsid w:val="00070277"/>
    <w:rsid w:val="00076521"/>
    <w:rsid w:val="00084156"/>
    <w:rsid w:val="0008748C"/>
    <w:rsid w:val="00092126"/>
    <w:rsid w:val="000952A3"/>
    <w:rsid w:val="00096031"/>
    <w:rsid w:val="000B5E71"/>
    <w:rsid w:val="000C09FA"/>
    <w:rsid w:val="000C2E32"/>
    <w:rsid w:val="000C5018"/>
    <w:rsid w:val="000E0073"/>
    <w:rsid w:val="000E0112"/>
    <w:rsid w:val="000E2352"/>
    <w:rsid w:val="000E436A"/>
    <w:rsid w:val="000F20CD"/>
    <w:rsid w:val="000F6396"/>
    <w:rsid w:val="00106A65"/>
    <w:rsid w:val="001103C3"/>
    <w:rsid w:val="00121DCD"/>
    <w:rsid w:val="00122A51"/>
    <w:rsid w:val="001259E0"/>
    <w:rsid w:val="001366E6"/>
    <w:rsid w:val="00142B13"/>
    <w:rsid w:val="001632A2"/>
    <w:rsid w:val="001634B9"/>
    <w:rsid w:val="00186DA8"/>
    <w:rsid w:val="00196E8B"/>
    <w:rsid w:val="00197C47"/>
    <w:rsid w:val="001A124D"/>
    <w:rsid w:val="001A1721"/>
    <w:rsid w:val="001A4927"/>
    <w:rsid w:val="001B02A9"/>
    <w:rsid w:val="001C1CEB"/>
    <w:rsid w:val="001C67D5"/>
    <w:rsid w:val="001E217B"/>
    <w:rsid w:val="001E3643"/>
    <w:rsid w:val="001F5427"/>
    <w:rsid w:val="001F57A7"/>
    <w:rsid w:val="001F62A5"/>
    <w:rsid w:val="00203EA4"/>
    <w:rsid w:val="00214FDD"/>
    <w:rsid w:val="00215B2B"/>
    <w:rsid w:val="002238AD"/>
    <w:rsid w:val="00224264"/>
    <w:rsid w:val="0023415D"/>
    <w:rsid w:val="002341C2"/>
    <w:rsid w:val="00242F03"/>
    <w:rsid w:val="00243BB7"/>
    <w:rsid w:val="00244A21"/>
    <w:rsid w:val="0024504F"/>
    <w:rsid w:val="00247E4A"/>
    <w:rsid w:val="00251FE3"/>
    <w:rsid w:val="00257022"/>
    <w:rsid w:val="002620D5"/>
    <w:rsid w:val="00265E05"/>
    <w:rsid w:val="002808AB"/>
    <w:rsid w:val="00293B13"/>
    <w:rsid w:val="00297CB7"/>
    <w:rsid w:val="002A0940"/>
    <w:rsid w:val="002A10B5"/>
    <w:rsid w:val="002A26B5"/>
    <w:rsid w:val="002B045C"/>
    <w:rsid w:val="002B2B15"/>
    <w:rsid w:val="002B4F19"/>
    <w:rsid w:val="002B6752"/>
    <w:rsid w:val="002C0E5E"/>
    <w:rsid w:val="002C1C12"/>
    <w:rsid w:val="002D42A3"/>
    <w:rsid w:val="002D63BD"/>
    <w:rsid w:val="002E3A80"/>
    <w:rsid w:val="002E4BEC"/>
    <w:rsid w:val="002E6561"/>
    <w:rsid w:val="002F4774"/>
    <w:rsid w:val="002F4EA1"/>
    <w:rsid w:val="002F6E19"/>
    <w:rsid w:val="00300899"/>
    <w:rsid w:val="00304C5F"/>
    <w:rsid w:val="003069BD"/>
    <w:rsid w:val="0031456A"/>
    <w:rsid w:val="003145AC"/>
    <w:rsid w:val="00314773"/>
    <w:rsid w:val="00321B19"/>
    <w:rsid w:val="00321EEE"/>
    <w:rsid w:val="00330554"/>
    <w:rsid w:val="00330581"/>
    <w:rsid w:val="00331F5E"/>
    <w:rsid w:val="00334668"/>
    <w:rsid w:val="003355A7"/>
    <w:rsid w:val="0035591D"/>
    <w:rsid w:val="00360270"/>
    <w:rsid w:val="0036208A"/>
    <w:rsid w:val="00370801"/>
    <w:rsid w:val="003864BB"/>
    <w:rsid w:val="00394C9B"/>
    <w:rsid w:val="0039575C"/>
    <w:rsid w:val="00397B45"/>
    <w:rsid w:val="003B0A85"/>
    <w:rsid w:val="003B6155"/>
    <w:rsid w:val="003C3922"/>
    <w:rsid w:val="003D14FB"/>
    <w:rsid w:val="003D3FB7"/>
    <w:rsid w:val="003D5A60"/>
    <w:rsid w:val="003D7A86"/>
    <w:rsid w:val="003E1229"/>
    <w:rsid w:val="003E4009"/>
    <w:rsid w:val="003E4A20"/>
    <w:rsid w:val="003E4AEC"/>
    <w:rsid w:val="003E7A6A"/>
    <w:rsid w:val="003F4F66"/>
    <w:rsid w:val="0040020E"/>
    <w:rsid w:val="0040045C"/>
    <w:rsid w:val="0040137C"/>
    <w:rsid w:val="00407BD3"/>
    <w:rsid w:val="00407BE9"/>
    <w:rsid w:val="00411751"/>
    <w:rsid w:val="00413E76"/>
    <w:rsid w:val="0042142E"/>
    <w:rsid w:val="00424E3C"/>
    <w:rsid w:val="00430D63"/>
    <w:rsid w:val="00432B38"/>
    <w:rsid w:val="00434DE3"/>
    <w:rsid w:val="004453BF"/>
    <w:rsid w:val="004468D7"/>
    <w:rsid w:val="00447918"/>
    <w:rsid w:val="00451C7B"/>
    <w:rsid w:val="00461888"/>
    <w:rsid w:val="0046334E"/>
    <w:rsid w:val="00467E26"/>
    <w:rsid w:val="00475C8A"/>
    <w:rsid w:val="004864BA"/>
    <w:rsid w:val="004903B4"/>
    <w:rsid w:val="00492393"/>
    <w:rsid w:val="004971E0"/>
    <w:rsid w:val="004A0F20"/>
    <w:rsid w:val="004A321C"/>
    <w:rsid w:val="004A7E89"/>
    <w:rsid w:val="004B3B2E"/>
    <w:rsid w:val="004B6B46"/>
    <w:rsid w:val="004C0CE9"/>
    <w:rsid w:val="004C2009"/>
    <w:rsid w:val="004C399E"/>
    <w:rsid w:val="004C553A"/>
    <w:rsid w:val="004C6D6E"/>
    <w:rsid w:val="004D13EB"/>
    <w:rsid w:val="004D247D"/>
    <w:rsid w:val="004D249B"/>
    <w:rsid w:val="004D6217"/>
    <w:rsid w:val="004D7BE5"/>
    <w:rsid w:val="004F15FF"/>
    <w:rsid w:val="004F6BC1"/>
    <w:rsid w:val="004F7180"/>
    <w:rsid w:val="004F77CD"/>
    <w:rsid w:val="00504595"/>
    <w:rsid w:val="00507452"/>
    <w:rsid w:val="0050765B"/>
    <w:rsid w:val="00507ACB"/>
    <w:rsid w:val="005155F3"/>
    <w:rsid w:val="00515C96"/>
    <w:rsid w:val="0052154C"/>
    <w:rsid w:val="00523688"/>
    <w:rsid w:val="00524F51"/>
    <w:rsid w:val="00525CAC"/>
    <w:rsid w:val="0052619E"/>
    <w:rsid w:val="0052648C"/>
    <w:rsid w:val="0053176F"/>
    <w:rsid w:val="00532F3B"/>
    <w:rsid w:val="00540988"/>
    <w:rsid w:val="00540F61"/>
    <w:rsid w:val="00543854"/>
    <w:rsid w:val="00556625"/>
    <w:rsid w:val="005568D7"/>
    <w:rsid w:val="00564478"/>
    <w:rsid w:val="0057223D"/>
    <w:rsid w:val="00574FE9"/>
    <w:rsid w:val="00583078"/>
    <w:rsid w:val="0058617B"/>
    <w:rsid w:val="00590EDB"/>
    <w:rsid w:val="00591F42"/>
    <w:rsid w:val="00593D96"/>
    <w:rsid w:val="005A2FE0"/>
    <w:rsid w:val="005A66E8"/>
    <w:rsid w:val="005C1090"/>
    <w:rsid w:val="005C1D56"/>
    <w:rsid w:val="005C5F01"/>
    <w:rsid w:val="005D4658"/>
    <w:rsid w:val="005D6295"/>
    <w:rsid w:val="005F72D7"/>
    <w:rsid w:val="0060292F"/>
    <w:rsid w:val="00604426"/>
    <w:rsid w:val="00611AF4"/>
    <w:rsid w:val="00625EAB"/>
    <w:rsid w:val="00633E41"/>
    <w:rsid w:val="00636D02"/>
    <w:rsid w:val="00645F76"/>
    <w:rsid w:val="00646710"/>
    <w:rsid w:val="00647F71"/>
    <w:rsid w:val="006515CD"/>
    <w:rsid w:val="006541E2"/>
    <w:rsid w:val="00662A69"/>
    <w:rsid w:val="006638B9"/>
    <w:rsid w:val="006655F8"/>
    <w:rsid w:val="00670C06"/>
    <w:rsid w:val="00692AD4"/>
    <w:rsid w:val="00696AFE"/>
    <w:rsid w:val="006A5119"/>
    <w:rsid w:val="006A690B"/>
    <w:rsid w:val="006C76BC"/>
    <w:rsid w:val="006D0D95"/>
    <w:rsid w:val="006D73BD"/>
    <w:rsid w:val="006E0FD2"/>
    <w:rsid w:val="006E4077"/>
    <w:rsid w:val="006E60E8"/>
    <w:rsid w:val="006F0491"/>
    <w:rsid w:val="006F25CD"/>
    <w:rsid w:val="00705156"/>
    <w:rsid w:val="007076BA"/>
    <w:rsid w:val="007232BC"/>
    <w:rsid w:val="007244E6"/>
    <w:rsid w:val="00724BA4"/>
    <w:rsid w:val="00731291"/>
    <w:rsid w:val="00736C77"/>
    <w:rsid w:val="00743180"/>
    <w:rsid w:val="007511A0"/>
    <w:rsid w:val="00762FB9"/>
    <w:rsid w:val="007640D1"/>
    <w:rsid w:val="007642DF"/>
    <w:rsid w:val="0078250B"/>
    <w:rsid w:val="007834E5"/>
    <w:rsid w:val="0078537B"/>
    <w:rsid w:val="00786945"/>
    <w:rsid w:val="00791F6B"/>
    <w:rsid w:val="007A7AA9"/>
    <w:rsid w:val="007B6D63"/>
    <w:rsid w:val="007B7DC6"/>
    <w:rsid w:val="007C5588"/>
    <w:rsid w:val="007C6B04"/>
    <w:rsid w:val="007D0D09"/>
    <w:rsid w:val="007D2A18"/>
    <w:rsid w:val="007D6CA3"/>
    <w:rsid w:val="007E15FD"/>
    <w:rsid w:val="007E4F65"/>
    <w:rsid w:val="007F4DBF"/>
    <w:rsid w:val="007F657B"/>
    <w:rsid w:val="007F6597"/>
    <w:rsid w:val="00814D5B"/>
    <w:rsid w:val="008166B3"/>
    <w:rsid w:val="00816DD3"/>
    <w:rsid w:val="008225DA"/>
    <w:rsid w:val="00831DF1"/>
    <w:rsid w:val="00836710"/>
    <w:rsid w:val="008371B1"/>
    <w:rsid w:val="00851B2F"/>
    <w:rsid w:val="008533F4"/>
    <w:rsid w:val="008642C6"/>
    <w:rsid w:val="00886967"/>
    <w:rsid w:val="00897ACE"/>
    <w:rsid w:val="008A58E9"/>
    <w:rsid w:val="008B039B"/>
    <w:rsid w:val="008B0660"/>
    <w:rsid w:val="008B2387"/>
    <w:rsid w:val="008C0EA1"/>
    <w:rsid w:val="008C525B"/>
    <w:rsid w:val="008D1DFD"/>
    <w:rsid w:val="008D6581"/>
    <w:rsid w:val="008E5E76"/>
    <w:rsid w:val="00900E8F"/>
    <w:rsid w:val="009105EB"/>
    <w:rsid w:val="009124D2"/>
    <w:rsid w:val="00913160"/>
    <w:rsid w:val="0092526A"/>
    <w:rsid w:val="00926545"/>
    <w:rsid w:val="00926571"/>
    <w:rsid w:val="00932CBB"/>
    <w:rsid w:val="00936257"/>
    <w:rsid w:val="009370A4"/>
    <w:rsid w:val="00942A3B"/>
    <w:rsid w:val="0095361B"/>
    <w:rsid w:val="009666C8"/>
    <w:rsid w:val="00976886"/>
    <w:rsid w:val="00982510"/>
    <w:rsid w:val="00984373"/>
    <w:rsid w:val="009845AB"/>
    <w:rsid w:val="00994C15"/>
    <w:rsid w:val="00995D5F"/>
    <w:rsid w:val="009A4C98"/>
    <w:rsid w:val="009A7032"/>
    <w:rsid w:val="009C31FB"/>
    <w:rsid w:val="009C48C1"/>
    <w:rsid w:val="009D0A2C"/>
    <w:rsid w:val="009D43E2"/>
    <w:rsid w:val="009D6121"/>
    <w:rsid w:val="009F29F0"/>
    <w:rsid w:val="009F2B4E"/>
    <w:rsid w:val="009F3D5B"/>
    <w:rsid w:val="009F44AC"/>
    <w:rsid w:val="009F5B2A"/>
    <w:rsid w:val="00A00531"/>
    <w:rsid w:val="00A055C4"/>
    <w:rsid w:val="00A15F94"/>
    <w:rsid w:val="00A26F9D"/>
    <w:rsid w:val="00A37D00"/>
    <w:rsid w:val="00A40365"/>
    <w:rsid w:val="00A45F59"/>
    <w:rsid w:val="00A51742"/>
    <w:rsid w:val="00A5371F"/>
    <w:rsid w:val="00A561CC"/>
    <w:rsid w:val="00A61F10"/>
    <w:rsid w:val="00A64802"/>
    <w:rsid w:val="00A70397"/>
    <w:rsid w:val="00A75F1E"/>
    <w:rsid w:val="00A853E1"/>
    <w:rsid w:val="00A907CB"/>
    <w:rsid w:val="00A93308"/>
    <w:rsid w:val="00AA1338"/>
    <w:rsid w:val="00AA241B"/>
    <w:rsid w:val="00AC6F03"/>
    <w:rsid w:val="00AE1EF8"/>
    <w:rsid w:val="00AF39D3"/>
    <w:rsid w:val="00B0186A"/>
    <w:rsid w:val="00B038DA"/>
    <w:rsid w:val="00B06AFE"/>
    <w:rsid w:val="00B2311B"/>
    <w:rsid w:val="00B259BC"/>
    <w:rsid w:val="00B34611"/>
    <w:rsid w:val="00B375DB"/>
    <w:rsid w:val="00B43EDE"/>
    <w:rsid w:val="00B44058"/>
    <w:rsid w:val="00B45889"/>
    <w:rsid w:val="00B472C3"/>
    <w:rsid w:val="00B51105"/>
    <w:rsid w:val="00B52DF6"/>
    <w:rsid w:val="00B54FD1"/>
    <w:rsid w:val="00B55B4C"/>
    <w:rsid w:val="00B656CA"/>
    <w:rsid w:val="00B72BD5"/>
    <w:rsid w:val="00B74D60"/>
    <w:rsid w:val="00B76DD4"/>
    <w:rsid w:val="00B777E2"/>
    <w:rsid w:val="00B874E4"/>
    <w:rsid w:val="00B90445"/>
    <w:rsid w:val="00B954B6"/>
    <w:rsid w:val="00BA6D36"/>
    <w:rsid w:val="00BB1410"/>
    <w:rsid w:val="00BC4C6A"/>
    <w:rsid w:val="00BC6E0D"/>
    <w:rsid w:val="00BD086E"/>
    <w:rsid w:val="00BD7D55"/>
    <w:rsid w:val="00BE5547"/>
    <w:rsid w:val="00BF668A"/>
    <w:rsid w:val="00C01C0F"/>
    <w:rsid w:val="00C02C75"/>
    <w:rsid w:val="00C1464E"/>
    <w:rsid w:val="00C15F4E"/>
    <w:rsid w:val="00C201A4"/>
    <w:rsid w:val="00C2306E"/>
    <w:rsid w:val="00C25CEE"/>
    <w:rsid w:val="00C25F4F"/>
    <w:rsid w:val="00C279A9"/>
    <w:rsid w:val="00C3302F"/>
    <w:rsid w:val="00C34135"/>
    <w:rsid w:val="00C342AD"/>
    <w:rsid w:val="00C409C0"/>
    <w:rsid w:val="00C44E0C"/>
    <w:rsid w:val="00C6384B"/>
    <w:rsid w:val="00C659B1"/>
    <w:rsid w:val="00C66668"/>
    <w:rsid w:val="00C77022"/>
    <w:rsid w:val="00C770F1"/>
    <w:rsid w:val="00C81914"/>
    <w:rsid w:val="00C82B1B"/>
    <w:rsid w:val="00C84E3E"/>
    <w:rsid w:val="00C91CCA"/>
    <w:rsid w:val="00C94CA9"/>
    <w:rsid w:val="00CA0181"/>
    <w:rsid w:val="00CA56C4"/>
    <w:rsid w:val="00CB12DB"/>
    <w:rsid w:val="00CB13D9"/>
    <w:rsid w:val="00CB26B9"/>
    <w:rsid w:val="00CD34FD"/>
    <w:rsid w:val="00CD36E3"/>
    <w:rsid w:val="00CD53F6"/>
    <w:rsid w:val="00CD63B4"/>
    <w:rsid w:val="00CE62EA"/>
    <w:rsid w:val="00CE7186"/>
    <w:rsid w:val="00CF0A00"/>
    <w:rsid w:val="00CF1734"/>
    <w:rsid w:val="00CF6A67"/>
    <w:rsid w:val="00CF7711"/>
    <w:rsid w:val="00D0078F"/>
    <w:rsid w:val="00D03883"/>
    <w:rsid w:val="00D03CE8"/>
    <w:rsid w:val="00D047E8"/>
    <w:rsid w:val="00D11BCA"/>
    <w:rsid w:val="00D144E4"/>
    <w:rsid w:val="00D155D4"/>
    <w:rsid w:val="00D30645"/>
    <w:rsid w:val="00D402D5"/>
    <w:rsid w:val="00D4360E"/>
    <w:rsid w:val="00D5154A"/>
    <w:rsid w:val="00D65CDD"/>
    <w:rsid w:val="00D6791D"/>
    <w:rsid w:val="00D727C6"/>
    <w:rsid w:val="00D75EAF"/>
    <w:rsid w:val="00D77C9C"/>
    <w:rsid w:val="00D90366"/>
    <w:rsid w:val="00D920DE"/>
    <w:rsid w:val="00D928D0"/>
    <w:rsid w:val="00DA7397"/>
    <w:rsid w:val="00DA7958"/>
    <w:rsid w:val="00DB2E3E"/>
    <w:rsid w:val="00DB7E8D"/>
    <w:rsid w:val="00DC0983"/>
    <w:rsid w:val="00DC2B32"/>
    <w:rsid w:val="00DD1142"/>
    <w:rsid w:val="00DD6E4C"/>
    <w:rsid w:val="00DE0FD2"/>
    <w:rsid w:val="00DE2CE8"/>
    <w:rsid w:val="00DE2FC6"/>
    <w:rsid w:val="00DE5839"/>
    <w:rsid w:val="00DE70D5"/>
    <w:rsid w:val="00DF1D69"/>
    <w:rsid w:val="00E00433"/>
    <w:rsid w:val="00E04E37"/>
    <w:rsid w:val="00E07D0C"/>
    <w:rsid w:val="00E126E2"/>
    <w:rsid w:val="00E1586B"/>
    <w:rsid w:val="00E21BEA"/>
    <w:rsid w:val="00E27F41"/>
    <w:rsid w:val="00E353D8"/>
    <w:rsid w:val="00E36853"/>
    <w:rsid w:val="00E41187"/>
    <w:rsid w:val="00E42CD6"/>
    <w:rsid w:val="00E47A53"/>
    <w:rsid w:val="00E544C3"/>
    <w:rsid w:val="00E61570"/>
    <w:rsid w:val="00E660D3"/>
    <w:rsid w:val="00E705FB"/>
    <w:rsid w:val="00E71AF7"/>
    <w:rsid w:val="00E76433"/>
    <w:rsid w:val="00E8503B"/>
    <w:rsid w:val="00E90654"/>
    <w:rsid w:val="00E906DA"/>
    <w:rsid w:val="00E907F8"/>
    <w:rsid w:val="00E9596F"/>
    <w:rsid w:val="00E96CF8"/>
    <w:rsid w:val="00EA7B07"/>
    <w:rsid w:val="00EC2C6A"/>
    <w:rsid w:val="00EC2EE6"/>
    <w:rsid w:val="00EE5122"/>
    <w:rsid w:val="00EF624A"/>
    <w:rsid w:val="00EF641C"/>
    <w:rsid w:val="00F0074B"/>
    <w:rsid w:val="00F00F62"/>
    <w:rsid w:val="00F04B1B"/>
    <w:rsid w:val="00F07402"/>
    <w:rsid w:val="00F13280"/>
    <w:rsid w:val="00F20FDC"/>
    <w:rsid w:val="00F24163"/>
    <w:rsid w:val="00F26A72"/>
    <w:rsid w:val="00F30B8A"/>
    <w:rsid w:val="00F3232D"/>
    <w:rsid w:val="00F36A63"/>
    <w:rsid w:val="00F63FFA"/>
    <w:rsid w:val="00F66C61"/>
    <w:rsid w:val="00F715EF"/>
    <w:rsid w:val="00F73983"/>
    <w:rsid w:val="00F74544"/>
    <w:rsid w:val="00F763DF"/>
    <w:rsid w:val="00F777DE"/>
    <w:rsid w:val="00F8180C"/>
    <w:rsid w:val="00F95D96"/>
    <w:rsid w:val="00F978C4"/>
    <w:rsid w:val="00FB080E"/>
    <w:rsid w:val="00FB1974"/>
    <w:rsid w:val="00FC135B"/>
    <w:rsid w:val="00FC33FF"/>
    <w:rsid w:val="00FC34E3"/>
    <w:rsid w:val="00FC3B63"/>
    <w:rsid w:val="00FD236A"/>
    <w:rsid w:val="00FE2CB1"/>
    <w:rsid w:val="00FE54E6"/>
    <w:rsid w:val="00FF153D"/>
    <w:rsid w:val="00FF19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6"/>
  </w:style>
  <w:style w:type="paragraph" w:styleId="2">
    <w:name w:val="heading 2"/>
    <w:basedOn w:val="a"/>
    <w:next w:val="a"/>
    <w:link w:val="20"/>
    <w:unhideWhenUsed/>
    <w:qFormat/>
    <w:rsid w:val="00B43ED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C6384B"/>
    <w:rPr>
      <w:sz w:val="16"/>
      <w:szCs w:val="16"/>
    </w:rPr>
  </w:style>
  <w:style w:type="paragraph" w:styleId="ad">
    <w:name w:val="annotation text"/>
    <w:basedOn w:val="a"/>
    <w:link w:val="ae"/>
    <w:uiPriority w:val="99"/>
    <w:semiHidden/>
    <w:unhideWhenUsed/>
    <w:rsid w:val="00C6384B"/>
    <w:pPr>
      <w:spacing w:line="240" w:lineRule="auto"/>
    </w:pPr>
    <w:rPr>
      <w:sz w:val="20"/>
      <w:szCs w:val="20"/>
    </w:rPr>
  </w:style>
  <w:style w:type="character" w:customStyle="1" w:styleId="ae">
    <w:name w:val="Текст примечания Знак"/>
    <w:basedOn w:val="a0"/>
    <w:link w:val="ad"/>
    <w:uiPriority w:val="99"/>
    <w:semiHidden/>
    <w:rsid w:val="00C6384B"/>
    <w:rPr>
      <w:sz w:val="20"/>
      <w:szCs w:val="20"/>
    </w:rPr>
  </w:style>
  <w:style w:type="paragraph" w:styleId="af">
    <w:name w:val="annotation subject"/>
    <w:basedOn w:val="ad"/>
    <w:next w:val="ad"/>
    <w:link w:val="af0"/>
    <w:uiPriority w:val="99"/>
    <w:semiHidden/>
    <w:unhideWhenUsed/>
    <w:rsid w:val="00C6384B"/>
    <w:rPr>
      <w:b/>
      <w:bCs/>
    </w:rPr>
  </w:style>
  <w:style w:type="character" w:customStyle="1" w:styleId="af0">
    <w:name w:val="Тема примечания Знак"/>
    <w:basedOn w:val="ae"/>
    <w:link w:val="af"/>
    <w:uiPriority w:val="99"/>
    <w:semiHidden/>
    <w:rsid w:val="00C6384B"/>
    <w:rPr>
      <w:b/>
      <w:bCs/>
      <w:sz w:val="20"/>
      <w:szCs w:val="20"/>
    </w:rPr>
  </w:style>
  <w:style w:type="paragraph" w:styleId="af1">
    <w:name w:val="Title"/>
    <w:basedOn w:val="a"/>
    <w:link w:val="af2"/>
    <w:qFormat/>
    <w:rsid w:val="00591F4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91F42"/>
    <w:rPr>
      <w:rFonts w:ascii="Times New Roman" w:eastAsia="Times New Roman" w:hAnsi="Times New Roman" w:cs="Times New Roman"/>
      <w:sz w:val="28"/>
      <w:szCs w:val="24"/>
    </w:rPr>
  </w:style>
  <w:style w:type="table" w:styleId="af3">
    <w:name w:val="Table Grid"/>
    <w:basedOn w:val="a1"/>
    <w:rsid w:val="00E42CD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43EDE"/>
    <w:rPr>
      <w:rFonts w:ascii="Cambria" w:eastAsia="Times New Roman" w:hAnsi="Cambria" w:cs="Times New Roman"/>
      <w:b/>
      <w:bCs/>
      <w:i/>
      <w:iCs/>
      <w:sz w:val="28"/>
      <w:szCs w:val="28"/>
    </w:rPr>
  </w:style>
  <w:style w:type="paragraph" w:customStyle="1" w:styleId="Style7">
    <w:name w:val="Style7"/>
    <w:basedOn w:val="a"/>
    <w:rsid w:val="00475C8A"/>
    <w:pPr>
      <w:widowControl w:val="0"/>
      <w:autoSpaceDE w:val="0"/>
      <w:autoSpaceDN w:val="0"/>
      <w:adjustRightInd w:val="0"/>
      <w:spacing w:after="0" w:line="240" w:lineRule="auto"/>
      <w:jc w:val="center"/>
    </w:pPr>
    <w:rPr>
      <w:rFonts w:ascii="Calibri" w:eastAsia="Times New Roman" w:hAnsi="Calibri" w:cs="Times New Roman"/>
      <w:sz w:val="24"/>
      <w:szCs w:val="24"/>
    </w:rPr>
  </w:style>
  <w:style w:type="paragraph" w:customStyle="1" w:styleId="Style8">
    <w:name w:val="Style8"/>
    <w:basedOn w:val="a"/>
    <w:rsid w:val="00475C8A"/>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11">
    <w:name w:val="Style11"/>
    <w:basedOn w:val="a"/>
    <w:rsid w:val="00475C8A"/>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23">
    <w:name w:val="Font Style23"/>
    <w:rsid w:val="00475C8A"/>
    <w:rPr>
      <w:rFonts w:ascii="Times New Roman" w:hAnsi="Times New Roman"/>
      <w:sz w:val="26"/>
    </w:rPr>
  </w:style>
  <w:style w:type="character" w:customStyle="1" w:styleId="FontStyle26">
    <w:name w:val="Font Style26"/>
    <w:rsid w:val="00475C8A"/>
    <w:rPr>
      <w:rFonts w:ascii="Times New Roman" w:hAnsi="Times New Roman"/>
      <w:b/>
      <w:sz w:val="18"/>
    </w:rPr>
  </w:style>
  <w:style w:type="paragraph" w:styleId="3">
    <w:name w:val="Body Text 3"/>
    <w:basedOn w:val="a"/>
    <w:link w:val="30"/>
    <w:uiPriority w:val="99"/>
    <w:rsid w:val="00475C8A"/>
    <w:pPr>
      <w:widowControl w:val="0"/>
      <w:autoSpaceDE w:val="0"/>
      <w:autoSpaceDN w:val="0"/>
      <w:adjustRightInd w:val="0"/>
      <w:spacing w:after="120" w:line="240" w:lineRule="auto"/>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475C8A"/>
    <w:rPr>
      <w:rFonts w:ascii="Calibri" w:eastAsia="Times New Roman" w:hAnsi="Calibri" w:cs="Times New Roman"/>
      <w:sz w:val="16"/>
      <w:szCs w:val="16"/>
    </w:rPr>
  </w:style>
  <w:style w:type="paragraph" w:styleId="21">
    <w:name w:val="Body Text 2"/>
    <w:basedOn w:val="a"/>
    <w:link w:val="22"/>
    <w:uiPriority w:val="99"/>
    <w:rsid w:val="00475C8A"/>
    <w:pPr>
      <w:widowControl w:val="0"/>
      <w:autoSpaceDE w:val="0"/>
      <w:autoSpaceDN w:val="0"/>
      <w:adjustRightInd w:val="0"/>
      <w:spacing w:after="120" w:line="480" w:lineRule="auto"/>
    </w:pPr>
    <w:rPr>
      <w:rFonts w:ascii="Calibri" w:eastAsia="Times New Roman" w:hAnsi="Calibri" w:cs="Times New Roman"/>
      <w:sz w:val="24"/>
      <w:szCs w:val="24"/>
    </w:rPr>
  </w:style>
  <w:style w:type="character" w:customStyle="1" w:styleId="22">
    <w:name w:val="Основной текст 2 Знак"/>
    <w:basedOn w:val="a0"/>
    <w:link w:val="21"/>
    <w:uiPriority w:val="99"/>
    <w:rsid w:val="00475C8A"/>
    <w:rPr>
      <w:rFonts w:ascii="Calibri" w:eastAsia="Times New Roman" w:hAnsi="Calibri" w:cs="Times New Roman"/>
      <w:sz w:val="24"/>
      <w:szCs w:val="24"/>
    </w:rPr>
  </w:style>
  <w:style w:type="paragraph" w:customStyle="1" w:styleId="Style4">
    <w:name w:val="Style4"/>
    <w:basedOn w:val="a"/>
    <w:rsid w:val="00475C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475C8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rsid w:val="00475C8A"/>
    <w:rPr>
      <w:rFonts w:ascii="Times New Roman" w:hAnsi="Times New Roman" w:cs="Times New Roman" w:hint="default"/>
      <w:sz w:val="22"/>
      <w:szCs w:val="22"/>
    </w:rPr>
  </w:style>
  <w:style w:type="character" w:customStyle="1" w:styleId="FontStyle13">
    <w:name w:val="Font Style13"/>
    <w:basedOn w:val="a0"/>
    <w:rsid w:val="00475C8A"/>
    <w:rPr>
      <w:rFonts w:ascii="Times New Roman" w:hAnsi="Times New Roman" w:cs="Times New Roman"/>
      <w:sz w:val="26"/>
      <w:szCs w:val="26"/>
    </w:rPr>
  </w:style>
  <w:style w:type="character" w:customStyle="1" w:styleId="FontStyle14">
    <w:name w:val="Font Style14"/>
    <w:basedOn w:val="a0"/>
    <w:rsid w:val="00475C8A"/>
    <w:rPr>
      <w:rFonts w:ascii="Arial Narrow" w:hAnsi="Arial Narrow" w:cs="Arial Narrow"/>
      <w:i/>
      <w:iCs/>
      <w:sz w:val="10"/>
      <w:szCs w:val="1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908878914">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588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9188D-0B47-4320-B3DD-FD93A5B0E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Сиговская</cp:lastModifiedBy>
  <cp:revision>2</cp:revision>
  <cp:lastPrinted>2016-03-18T06:37:00Z</cp:lastPrinted>
  <dcterms:created xsi:type="dcterms:W3CDTF">2016-03-23T07:31:00Z</dcterms:created>
  <dcterms:modified xsi:type="dcterms:W3CDTF">2016-03-23T07:31:00Z</dcterms:modified>
</cp:coreProperties>
</file>