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8D" w:rsidRDefault="00FF068D" w:rsidP="00FF068D">
      <w:pPr>
        <w:tabs>
          <w:tab w:val="left" w:pos="360"/>
        </w:tabs>
        <w:rPr>
          <w:sz w:val="24"/>
          <w:szCs w:val="24"/>
        </w:rPr>
      </w:pPr>
    </w:p>
    <w:p w:rsidR="00FF068D" w:rsidRDefault="00FF068D" w:rsidP="00FF068D">
      <w:pPr>
        <w:tabs>
          <w:tab w:val="left" w:pos="360"/>
        </w:tabs>
        <w:jc w:val="center"/>
        <w:rPr>
          <w:sz w:val="24"/>
          <w:szCs w:val="24"/>
        </w:rPr>
      </w:pPr>
      <w:r>
        <w:rPr>
          <w:noProof/>
          <w:sz w:val="24"/>
          <w:szCs w:val="24"/>
        </w:rPr>
        <w:drawing>
          <wp:inline distT="0" distB="0" distL="0" distR="0">
            <wp:extent cx="485775" cy="600075"/>
            <wp:effectExtent l="19050" t="0" r="9525" b="0"/>
            <wp:docPr id="2"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7"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FF068D" w:rsidRDefault="00FF068D" w:rsidP="00FF068D">
      <w:pPr>
        <w:jc w:val="center"/>
        <w:rPr>
          <w:sz w:val="26"/>
          <w:szCs w:val="26"/>
        </w:rPr>
      </w:pPr>
      <w:r>
        <w:rPr>
          <w:sz w:val="26"/>
          <w:szCs w:val="26"/>
        </w:rPr>
        <w:t xml:space="preserve">Администрация муниципального образования </w:t>
      </w:r>
    </w:p>
    <w:p w:rsidR="00FF068D" w:rsidRDefault="00FF068D" w:rsidP="00FF068D">
      <w:pPr>
        <w:jc w:val="center"/>
        <w:rPr>
          <w:sz w:val="26"/>
          <w:szCs w:val="26"/>
        </w:rPr>
      </w:pPr>
      <w:r>
        <w:rPr>
          <w:sz w:val="26"/>
          <w:szCs w:val="26"/>
        </w:rPr>
        <w:t>Новоладожское городское поселение</w:t>
      </w:r>
    </w:p>
    <w:p w:rsidR="00FF068D" w:rsidRDefault="00FF068D" w:rsidP="00FF068D">
      <w:pPr>
        <w:jc w:val="center"/>
        <w:rPr>
          <w:sz w:val="26"/>
          <w:szCs w:val="26"/>
        </w:rPr>
      </w:pPr>
      <w:r>
        <w:rPr>
          <w:sz w:val="26"/>
          <w:szCs w:val="26"/>
        </w:rPr>
        <w:t>Волховского муниципального района</w:t>
      </w:r>
    </w:p>
    <w:p w:rsidR="00FF068D" w:rsidRDefault="00FF068D" w:rsidP="00FF068D">
      <w:pPr>
        <w:jc w:val="center"/>
        <w:rPr>
          <w:sz w:val="26"/>
          <w:szCs w:val="26"/>
        </w:rPr>
      </w:pPr>
      <w:r>
        <w:rPr>
          <w:sz w:val="26"/>
          <w:szCs w:val="26"/>
        </w:rPr>
        <w:t>Ленинградской области</w:t>
      </w:r>
    </w:p>
    <w:p w:rsidR="00FF068D" w:rsidRDefault="00FF068D" w:rsidP="00FF068D">
      <w:pPr>
        <w:jc w:val="center"/>
        <w:rPr>
          <w:sz w:val="24"/>
          <w:szCs w:val="24"/>
        </w:rPr>
      </w:pPr>
    </w:p>
    <w:p w:rsidR="00FF068D" w:rsidRDefault="00FF068D" w:rsidP="00DA727D">
      <w:pPr>
        <w:jc w:val="center"/>
        <w:rPr>
          <w:sz w:val="28"/>
          <w:szCs w:val="28"/>
        </w:rPr>
      </w:pPr>
      <w:r>
        <w:rPr>
          <w:sz w:val="28"/>
          <w:szCs w:val="28"/>
        </w:rPr>
        <w:t>ПОСТАНОВЛЕНИЕ</w:t>
      </w:r>
    </w:p>
    <w:p w:rsidR="00FF068D" w:rsidRDefault="00FF068D" w:rsidP="00F978A7">
      <w:pPr>
        <w:rPr>
          <w:sz w:val="24"/>
          <w:szCs w:val="24"/>
        </w:rPr>
      </w:pPr>
    </w:p>
    <w:p w:rsidR="00FF068D" w:rsidRPr="00DA727D" w:rsidRDefault="00FF068D" w:rsidP="00FF068D">
      <w:pPr>
        <w:rPr>
          <w:b/>
          <w:sz w:val="26"/>
          <w:szCs w:val="26"/>
        </w:rPr>
      </w:pPr>
      <w:r w:rsidRPr="00914C54">
        <w:rPr>
          <w:b/>
          <w:sz w:val="26"/>
          <w:szCs w:val="26"/>
        </w:rPr>
        <w:t xml:space="preserve">  « </w:t>
      </w:r>
      <w:r>
        <w:rPr>
          <w:b/>
          <w:sz w:val="26"/>
          <w:szCs w:val="26"/>
        </w:rPr>
        <w:t>21</w:t>
      </w:r>
      <w:r w:rsidRPr="00914C54">
        <w:rPr>
          <w:b/>
          <w:sz w:val="26"/>
          <w:szCs w:val="26"/>
        </w:rPr>
        <w:t xml:space="preserve"> » марта  2016 г.                                                                               </w:t>
      </w:r>
      <w:r w:rsidR="00F978A7">
        <w:rPr>
          <w:b/>
          <w:sz w:val="26"/>
          <w:szCs w:val="26"/>
        </w:rPr>
        <w:t xml:space="preserve">  </w:t>
      </w:r>
      <w:r w:rsidRPr="00914C54">
        <w:rPr>
          <w:b/>
          <w:sz w:val="26"/>
          <w:szCs w:val="26"/>
        </w:rPr>
        <w:t xml:space="preserve">            №  1</w:t>
      </w:r>
      <w:r>
        <w:rPr>
          <w:b/>
          <w:sz w:val="26"/>
          <w:szCs w:val="26"/>
        </w:rPr>
        <w:t>60</w:t>
      </w:r>
    </w:p>
    <w:p w:rsidR="00FF068D" w:rsidRDefault="00FF068D" w:rsidP="00FF068D">
      <w:pPr>
        <w:rPr>
          <w:sz w:val="16"/>
          <w:szCs w:val="16"/>
        </w:rPr>
      </w:pPr>
    </w:p>
    <w:p w:rsidR="00FF068D" w:rsidRPr="00EF5C45" w:rsidRDefault="00FF068D" w:rsidP="00FF068D">
      <w:pPr>
        <w:pStyle w:val="aa"/>
        <w:jc w:val="both"/>
        <w:rPr>
          <w:rFonts w:ascii="Times New Roman" w:hAnsi="Times New Roman"/>
          <w:sz w:val="26"/>
          <w:szCs w:val="26"/>
          <w:lang w:val="ru-RU"/>
        </w:rPr>
      </w:pPr>
      <w:r w:rsidRPr="00EF5C45">
        <w:rPr>
          <w:rFonts w:ascii="Times New Roman" w:hAnsi="Times New Roman" w:cs="Times New Roman"/>
          <w:sz w:val="26"/>
          <w:szCs w:val="26"/>
          <w:lang w:val="ru-RU"/>
        </w:rPr>
        <w:t>Об утверждении</w:t>
      </w:r>
      <w:r w:rsidRPr="00EF5C45">
        <w:rPr>
          <w:rFonts w:ascii="Times New Roman" w:hAnsi="Times New Roman"/>
          <w:sz w:val="26"/>
          <w:szCs w:val="26"/>
          <w:lang w:val="ru-RU"/>
        </w:rPr>
        <w:t xml:space="preserve">  П</w:t>
      </w:r>
      <w:r w:rsidR="00DA727D" w:rsidRPr="00EF5C45">
        <w:rPr>
          <w:rFonts w:ascii="Times New Roman" w:hAnsi="Times New Roman"/>
          <w:sz w:val="26"/>
          <w:szCs w:val="26"/>
          <w:lang w:val="ru-RU"/>
        </w:rPr>
        <w:t>оложения об</w:t>
      </w:r>
      <w:r w:rsidR="00C20A8D" w:rsidRPr="00EF5C45">
        <w:rPr>
          <w:rFonts w:ascii="Times New Roman" w:hAnsi="Times New Roman"/>
          <w:sz w:val="26"/>
          <w:szCs w:val="26"/>
          <w:lang w:val="ru-RU"/>
        </w:rPr>
        <w:t xml:space="preserve"> </w:t>
      </w:r>
      <w:r w:rsidRPr="00EF5C45">
        <w:rPr>
          <w:rFonts w:ascii="Times New Roman" w:hAnsi="Times New Roman"/>
          <w:sz w:val="26"/>
          <w:szCs w:val="26"/>
          <w:lang w:val="ru-RU"/>
        </w:rPr>
        <w:t>организации</w:t>
      </w:r>
    </w:p>
    <w:p w:rsidR="00C20A8D" w:rsidRPr="00EF5C45" w:rsidRDefault="00DA727D" w:rsidP="00FF068D">
      <w:pPr>
        <w:pStyle w:val="aa"/>
        <w:jc w:val="both"/>
        <w:rPr>
          <w:rFonts w:ascii="Times New Roman" w:hAnsi="Times New Roman"/>
          <w:sz w:val="26"/>
          <w:szCs w:val="26"/>
          <w:lang w:val="ru-RU"/>
        </w:rPr>
      </w:pPr>
      <w:r w:rsidRPr="00EF5C45">
        <w:rPr>
          <w:rFonts w:ascii="Times New Roman" w:hAnsi="Times New Roman"/>
          <w:sz w:val="26"/>
          <w:szCs w:val="26"/>
          <w:lang w:val="ru-RU"/>
        </w:rPr>
        <w:t>у</w:t>
      </w:r>
      <w:r w:rsidR="00FF068D" w:rsidRPr="00EF5C45">
        <w:rPr>
          <w:rFonts w:ascii="Times New Roman" w:hAnsi="Times New Roman"/>
          <w:sz w:val="26"/>
          <w:szCs w:val="26"/>
          <w:lang w:val="ru-RU"/>
        </w:rPr>
        <w:t>ниверсальных</w:t>
      </w:r>
      <w:r w:rsidR="00C20A8D" w:rsidRPr="00EF5C45">
        <w:rPr>
          <w:rFonts w:ascii="Times New Roman" w:hAnsi="Times New Roman"/>
          <w:sz w:val="26"/>
          <w:szCs w:val="26"/>
          <w:lang w:val="ru-RU"/>
        </w:rPr>
        <w:t>,</w:t>
      </w:r>
      <w:r w:rsidR="00FF068D" w:rsidRPr="00EF5C45">
        <w:rPr>
          <w:rFonts w:ascii="Times New Roman" w:hAnsi="Times New Roman"/>
          <w:sz w:val="26"/>
          <w:szCs w:val="26"/>
          <w:lang w:val="ru-RU"/>
        </w:rPr>
        <w:t xml:space="preserve"> </w:t>
      </w:r>
      <w:r w:rsidRPr="00EF5C45">
        <w:rPr>
          <w:rFonts w:ascii="Times New Roman" w:hAnsi="Times New Roman"/>
          <w:sz w:val="26"/>
          <w:szCs w:val="26"/>
          <w:lang w:val="ru-RU"/>
        </w:rPr>
        <w:t xml:space="preserve"> </w:t>
      </w:r>
      <w:r w:rsidR="00C20A8D" w:rsidRPr="00EF5C45">
        <w:rPr>
          <w:rFonts w:ascii="Times New Roman" w:hAnsi="Times New Roman"/>
          <w:sz w:val="26"/>
          <w:szCs w:val="26"/>
          <w:lang w:val="ru-RU"/>
        </w:rPr>
        <w:t>постоянно</w:t>
      </w:r>
      <w:r w:rsidRPr="00EF5C45">
        <w:rPr>
          <w:rFonts w:ascii="Times New Roman" w:hAnsi="Times New Roman"/>
          <w:sz w:val="26"/>
          <w:szCs w:val="26"/>
          <w:lang w:val="ru-RU"/>
        </w:rPr>
        <w:t xml:space="preserve"> </w:t>
      </w:r>
      <w:r w:rsidR="00C20A8D" w:rsidRPr="00EF5C45">
        <w:rPr>
          <w:rFonts w:ascii="Times New Roman" w:hAnsi="Times New Roman"/>
          <w:sz w:val="26"/>
          <w:szCs w:val="26"/>
          <w:lang w:val="ru-RU"/>
        </w:rPr>
        <w:t xml:space="preserve"> действующих </w:t>
      </w:r>
    </w:p>
    <w:p w:rsidR="00DA727D" w:rsidRPr="00EF5C45" w:rsidRDefault="00FF068D" w:rsidP="00FF068D">
      <w:pPr>
        <w:pStyle w:val="aa"/>
        <w:jc w:val="both"/>
        <w:rPr>
          <w:rFonts w:ascii="Times New Roman" w:hAnsi="Times New Roman"/>
          <w:sz w:val="26"/>
          <w:szCs w:val="26"/>
          <w:lang w:val="ru-RU"/>
        </w:rPr>
      </w:pPr>
      <w:r w:rsidRPr="00EF5C45">
        <w:rPr>
          <w:rFonts w:ascii="Times New Roman" w:hAnsi="Times New Roman"/>
          <w:sz w:val="26"/>
          <w:szCs w:val="26"/>
          <w:lang w:val="ru-RU"/>
        </w:rPr>
        <w:t>ярмарок</w:t>
      </w:r>
      <w:r w:rsidR="00DA727D" w:rsidRPr="00EF5C45">
        <w:rPr>
          <w:rFonts w:ascii="Times New Roman" w:hAnsi="Times New Roman"/>
          <w:sz w:val="26"/>
          <w:szCs w:val="26"/>
          <w:lang w:val="ru-RU"/>
        </w:rPr>
        <w:t xml:space="preserve"> </w:t>
      </w:r>
      <w:r w:rsidRPr="00EF5C45">
        <w:rPr>
          <w:rFonts w:ascii="Times New Roman" w:hAnsi="Times New Roman"/>
          <w:sz w:val="26"/>
          <w:szCs w:val="26"/>
          <w:lang w:val="ru-RU"/>
        </w:rPr>
        <w:t xml:space="preserve"> </w:t>
      </w:r>
      <w:r w:rsidR="00DA727D" w:rsidRPr="00EF5C45">
        <w:rPr>
          <w:rFonts w:ascii="Times New Roman" w:hAnsi="Times New Roman"/>
          <w:sz w:val="26"/>
          <w:szCs w:val="26"/>
          <w:lang w:val="ru-RU"/>
        </w:rPr>
        <w:t>и  продажи  товаров  на  них,</w:t>
      </w:r>
      <w:r w:rsidRPr="00EF5C45">
        <w:rPr>
          <w:rFonts w:ascii="Times New Roman" w:hAnsi="Times New Roman"/>
          <w:sz w:val="26"/>
          <w:szCs w:val="26"/>
          <w:lang w:val="ru-RU"/>
        </w:rPr>
        <w:t xml:space="preserve"> </w:t>
      </w:r>
      <w:r w:rsidR="007745F6" w:rsidRPr="00EF5C45">
        <w:rPr>
          <w:rFonts w:ascii="Times New Roman" w:hAnsi="Times New Roman"/>
          <w:sz w:val="26"/>
          <w:szCs w:val="26"/>
          <w:lang w:val="ru-RU"/>
        </w:rPr>
        <w:t xml:space="preserve"> </w:t>
      </w:r>
      <w:r w:rsidR="00DA727D" w:rsidRPr="00EF5C45">
        <w:rPr>
          <w:rFonts w:ascii="Times New Roman" w:hAnsi="Times New Roman"/>
          <w:sz w:val="26"/>
          <w:szCs w:val="26"/>
          <w:lang w:val="ru-RU"/>
        </w:rPr>
        <w:t xml:space="preserve"> </w:t>
      </w:r>
      <w:r w:rsidRPr="00EF5C45">
        <w:rPr>
          <w:rFonts w:ascii="Times New Roman" w:hAnsi="Times New Roman"/>
          <w:sz w:val="26"/>
          <w:szCs w:val="26"/>
          <w:lang w:val="ru-RU"/>
        </w:rPr>
        <w:t xml:space="preserve">на  </w:t>
      </w:r>
    </w:p>
    <w:p w:rsidR="00DA727D" w:rsidRPr="00EF5C45" w:rsidRDefault="00FF068D" w:rsidP="00DA727D">
      <w:pPr>
        <w:pStyle w:val="aa"/>
        <w:jc w:val="both"/>
        <w:rPr>
          <w:rFonts w:ascii="Times New Roman" w:hAnsi="Times New Roman"/>
          <w:sz w:val="26"/>
          <w:szCs w:val="26"/>
          <w:lang w:val="ru-RU"/>
        </w:rPr>
      </w:pPr>
      <w:r w:rsidRPr="00EF5C45">
        <w:rPr>
          <w:rFonts w:ascii="Times New Roman" w:hAnsi="Times New Roman"/>
          <w:sz w:val="26"/>
          <w:szCs w:val="26"/>
          <w:lang w:val="ru-RU"/>
        </w:rPr>
        <w:t xml:space="preserve">территории МО Новоладожское городское </w:t>
      </w:r>
    </w:p>
    <w:p w:rsidR="00FF068D" w:rsidRPr="00EF5C45" w:rsidRDefault="00FF068D" w:rsidP="00DA727D">
      <w:pPr>
        <w:pStyle w:val="aa"/>
        <w:jc w:val="both"/>
        <w:rPr>
          <w:rFonts w:ascii="Times New Roman" w:hAnsi="Times New Roman"/>
          <w:sz w:val="26"/>
          <w:szCs w:val="26"/>
          <w:lang w:val="ru-RU"/>
        </w:rPr>
      </w:pPr>
      <w:r w:rsidRPr="00EF5C45">
        <w:rPr>
          <w:rFonts w:ascii="Times New Roman" w:hAnsi="Times New Roman"/>
          <w:sz w:val="26"/>
          <w:szCs w:val="26"/>
          <w:lang w:val="ru-RU"/>
        </w:rPr>
        <w:t xml:space="preserve">поселение </w:t>
      </w:r>
    </w:p>
    <w:p w:rsidR="00FF068D" w:rsidRPr="008D416B" w:rsidRDefault="00FF068D" w:rsidP="00FF068D">
      <w:pPr>
        <w:pStyle w:val="af7"/>
        <w:spacing w:line="264" w:lineRule="atLeast"/>
        <w:ind w:firstLine="708"/>
        <w:jc w:val="both"/>
        <w:rPr>
          <w:color w:val="000000"/>
          <w:sz w:val="28"/>
          <w:szCs w:val="28"/>
        </w:rPr>
      </w:pPr>
      <w:r w:rsidRPr="009C2302">
        <w:rPr>
          <w:sz w:val="28"/>
          <w:szCs w:val="28"/>
          <w:lang w:eastAsia="en-US"/>
        </w:rPr>
        <w:t>В соответствии с Федеральн</w:t>
      </w:r>
      <w:r>
        <w:rPr>
          <w:sz w:val="28"/>
          <w:szCs w:val="28"/>
          <w:lang w:eastAsia="en-US"/>
        </w:rPr>
        <w:t xml:space="preserve">ым </w:t>
      </w:r>
      <w:r w:rsidRPr="009C2302">
        <w:rPr>
          <w:sz w:val="28"/>
          <w:szCs w:val="28"/>
          <w:lang w:eastAsia="en-US"/>
        </w:rPr>
        <w:t xml:space="preserve"> закон</w:t>
      </w:r>
      <w:r>
        <w:rPr>
          <w:sz w:val="28"/>
          <w:szCs w:val="28"/>
          <w:lang w:eastAsia="en-US"/>
        </w:rPr>
        <w:t>ом</w:t>
      </w:r>
      <w:r w:rsidRPr="009C2302">
        <w:rPr>
          <w:sz w:val="28"/>
          <w:szCs w:val="28"/>
          <w:lang w:eastAsia="en-US"/>
        </w:rPr>
        <w:t xml:space="preserve"> от 28 декабря 2009 года </w:t>
      </w:r>
      <w:r>
        <w:rPr>
          <w:sz w:val="28"/>
          <w:szCs w:val="28"/>
          <w:lang w:eastAsia="en-US"/>
        </w:rPr>
        <w:t xml:space="preserve">        №</w:t>
      </w:r>
      <w:r w:rsidRPr="009C2302">
        <w:rPr>
          <w:sz w:val="28"/>
          <w:szCs w:val="28"/>
          <w:lang w:eastAsia="en-US"/>
        </w:rPr>
        <w:t>381</w:t>
      </w:r>
      <w:r w:rsidR="00272E50" w:rsidRPr="00873224">
        <w:rPr>
          <w:sz w:val="28"/>
          <w:szCs w:val="28"/>
        </w:rPr>
        <w:t>–</w:t>
      </w:r>
      <w:r w:rsidRPr="009C2302">
        <w:rPr>
          <w:sz w:val="28"/>
          <w:szCs w:val="28"/>
          <w:lang w:eastAsia="en-US"/>
        </w:rPr>
        <w:t xml:space="preserve">ФЗ «Об основах государственного регулирования торговой деятельности в Российской Федерации», </w:t>
      </w:r>
      <w:r w:rsidR="00272E50" w:rsidRPr="00873224">
        <w:rPr>
          <w:sz w:val="28"/>
          <w:szCs w:val="28"/>
        </w:rPr>
        <w:t>Федеральн</w:t>
      </w:r>
      <w:r w:rsidR="00272E50">
        <w:rPr>
          <w:sz w:val="28"/>
          <w:szCs w:val="28"/>
        </w:rPr>
        <w:t>ым</w:t>
      </w:r>
      <w:r w:rsidR="00272E50" w:rsidRPr="00873224">
        <w:rPr>
          <w:sz w:val="28"/>
          <w:szCs w:val="28"/>
        </w:rPr>
        <w:t xml:space="preserve"> закон</w:t>
      </w:r>
      <w:r w:rsidR="00272E50">
        <w:rPr>
          <w:sz w:val="28"/>
          <w:szCs w:val="28"/>
        </w:rPr>
        <w:t>ом</w:t>
      </w:r>
      <w:r w:rsidR="00272E50" w:rsidRPr="00873224">
        <w:rPr>
          <w:sz w:val="28"/>
          <w:szCs w:val="28"/>
        </w:rPr>
        <w:t xml:space="preserve"> от 06.10.2003 г</w:t>
      </w:r>
      <w:r w:rsidR="00272E50">
        <w:rPr>
          <w:sz w:val="28"/>
          <w:szCs w:val="28"/>
        </w:rPr>
        <w:t>ода</w:t>
      </w:r>
      <w:r w:rsidR="00272E50" w:rsidRPr="00873224">
        <w:rPr>
          <w:sz w:val="28"/>
          <w:szCs w:val="28"/>
        </w:rPr>
        <w:t xml:space="preserve"> №131–ФЗ «Об общих принципах организации местного самоуправления в Российской Федерации»</w:t>
      </w:r>
      <w:r w:rsidR="00272E50">
        <w:rPr>
          <w:sz w:val="28"/>
          <w:szCs w:val="28"/>
        </w:rPr>
        <w:t xml:space="preserve">, </w:t>
      </w:r>
      <w:r w:rsidR="00272E50">
        <w:rPr>
          <w:sz w:val="28"/>
          <w:szCs w:val="28"/>
          <w:lang w:eastAsia="en-US"/>
        </w:rPr>
        <w:t>Постановлением Правительства Ленинградской области от 29 мая 2007 года</w:t>
      </w:r>
      <w:r w:rsidR="00753415">
        <w:rPr>
          <w:sz w:val="28"/>
          <w:szCs w:val="28"/>
          <w:lang w:eastAsia="en-US"/>
        </w:rPr>
        <w:t xml:space="preserve">  №120</w:t>
      </w:r>
      <w:r w:rsidR="00272E50">
        <w:rPr>
          <w:sz w:val="28"/>
          <w:szCs w:val="28"/>
          <w:lang w:eastAsia="en-US"/>
        </w:rPr>
        <w:t xml:space="preserve"> «Об организации розничных рынков и ярмарок на территории Ленинградской области», на основании</w:t>
      </w:r>
      <w:r w:rsidR="00272E50" w:rsidRPr="00272E50">
        <w:rPr>
          <w:sz w:val="28"/>
          <w:szCs w:val="28"/>
        </w:rPr>
        <w:t xml:space="preserve"> </w:t>
      </w:r>
      <w:r w:rsidR="00272E50" w:rsidRPr="00873224">
        <w:rPr>
          <w:sz w:val="28"/>
          <w:szCs w:val="28"/>
        </w:rPr>
        <w:t>Протокол</w:t>
      </w:r>
      <w:r w:rsidR="00272E50">
        <w:rPr>
          <w:sz w:val="28"/>
          <w:szCs w:val="28"/>
        </w:rPr>
        <w:t>а</w:t>
      </w:r>
      <w:r w:rsidR="00272E50" w:rsidRPr="00873224">
        <w:rPr>
          <w:sz w:val="28"/>
          <w:szCs w:val="28"/>
        </w:rPr>
        <w:t xml:space="preserve"> Координационного совета по размещению нестационарных торговых объектов на территории муниципального образования Новоладожское городское поселение Волховского муниципального района Ленинградской области от 04.03.2016 года </w:t>
      </w:r>
      <w:r w:rsidR="00272E50">
        <w:rPr>
          <w:sz w:val="28"/>
          <w:szCs w:val="28"/>
        </w:rPr>
        <w:t xml:space="preserve"> </w:t>
      </w:r>
      <w:r w:rsidR="00272E50" w:rsidRPr="00873224">
        <w:rPr>
          <w:sz w:val="28"/>
          <w:szCs w:val="28"/>
        </w:rPr>
        <w:t>№04,</w:t>
      </w:r>
      <w:r w:rsidR="00272E50" w:rsidRPr="00272E50">
        <w:rPr>
          <w:sz w:val="28"/>
          <w:szCs w:val="28"/>
        </w:rPr>
        <w:t xml:space="preserve"> </w:t>
      </w:r>
      <w:r w:rsidR="00272E50" w:rsidRPr="00873224">
        <w:rPr>
          <w:sz w:val="28"/>
          <w:szCs w:val="28"/>
        </w:rPr>
        <w:t xml:space="preserve"> </w:t>
      </w:r>
      <w:r>
        <w:rPr>
          <w:color w:val="000000"/>
          <w:sz w:val="28"/>
          <w:szCs w:val="28"/>
        </w:rPr>
        <w:t>администрация Новоладожского городского поселения</w:t>
      </w:r>
      <w:r w:rsidRPr="008D416B">
        <w:rPr>
          <w:color w:val="000000"/>
          <w:sz w:val="28"/>
          <w:szCs w:val="28"/>
        </w:rPr>
        <w:t> </w:t>
      </w:r>
    </w:p>
    <w:p w:rsidR="00FF068D" w:rsidRPr="00002A0D" w:rsidRDefault="00FF068D" w:rsidP="00FF068D">
      <w:pPr>
        <w:jc w:val="both"/>
        <w:rPr>
          <w:b/>
          <w:sz w:val="28"/>
          <w:szCs w:val="28"/>
        </w:rPr>
      </w:pPr>
      <w:r w:rsidRPr="00002A0D">
        <w:rPr>
          <w:color w:val="000000"/>
          <w:sz w:val="28"/>
          <w:szCs w:val="28"/>
        </w:rPr>
        <w:t xml:space="preserve">                              </w:t>
      </w:r>
      <w:r>
        <w:rPr>
          <w:color w:val="000000"/>
          <w:sz w:val="28"/>
          <w:szCs w:val="28"/>
        </w:rPr>
        <w:t xml:space="preserve">                </w:t>
      </w:r>
      <w:r w:rsidRPr="00002A0D">
        <w:rPr>
          <w:color w:val="000000"/>
          <w:sz w:val="28"/>
          <w:szCs w:val="28"/>
        </w:rPr>
        <w:t xml:space="preserve">  </w:t>
      </w:r>
      <w:r w:rsidRPr="00002A0D">
        <w:rPr>
          <w:b/>
          <w:sz w:val="28"/>
          <w:szCs w:val="28"/>
        </w:rPr>
        <w:t>ПОСТАНОВЛЯЕТ:</w:t>
      </w:r>
    </w:p>
    <w:p w:rsidR="00FF068D" w:rsidRDefault="00FF068D" w:rsidP="002A6E47">
      <w:pPr>
        <w:pStyle w:val="aa"/>
        <w:jc w:val="both"/>
        <w:rPr>
          <w:rFonts w:ascii="Times New Roman" w:hAnsi="Times New Roman" w:cs="Times New Roman"/>
          <w:sz w:val="28"/>
          <w:szCs w:val="28"/>
          <w:lang w:val="ru-RU"/>
        </w:rPr>
      </w:pPr>
      <w:r w:rsidRPr="00914C54">
        <w:rPr>
          <w:rFonts w:ascii="Times New Roman" w:hAnsi="Times New Roman" w:cs="Times New Roman"/>
          <w:sz w:val="28"/>
          <w:szCs w:val="28"/>
          <w:lang w:val="ru-RU"/>
        </w:rPr>
        <w:t xml:space="preserve">       </w:t>
      </w:r>
      <w:r w:rsidRPr="00914C54">
        <w:rPr>
          <w:rFonts w:ascii="Times New Roman" w:hAnsi="Times New Roman" w:cs="Times New Roman"/>
          <w:b/>
          <w:sz w:val="28"/>
          <w:szCs w:val="28"/>
          <w:lang w:val="ru-RU"/>
        </w:rPr>
        <w:t>1.</w:t>
      </w:r>
      <w:r w:rsidRPr="00914C54">
        <w:rPr>
          <w:rFonts w:ascii="Times New Roman" w:hAnsi="Times New Roman" w:cs="Times New Roman"/>
          <w:sz w:val="28"/>
          <w:szCs w:val="28"/>
          <w:lang w:val="ru-RU"/>
        </w:rPr>
        <w:t xml:space="preserve"> Утвердить </w:t>
      </w:r>
      <w:r>
        <w:rPr>
          <w:rFonts w:ascii="Times New Roman" w:hAnsi="Times New Roman" w:cs="Times New Roman"/>
          <w:sz w:val="28"/>
          <w:szCs w:val="28"/>
          <w:lang w:val="ru-RU"/>
        </w:rPr>
        <w:t xml:space="preserve">  </w:t>
      </w:r>
      <w:r w:rsidRPr="00914C54">
        <w:rPr>
          <w:rFonts w:ascii="Times New Roman" w:hAnsi="Times New Roman" w:cs="Times New Roman"/>
          <w:sz w:val="28"/>
          <w:szCs w:val="28"/>
          <w:lang w:val="ru-RU"/>
        </w:rPr>
        <w:t>По</w:t>
      </w:r>
      <w:r w:rsidR="00DA727D">
        <w:rPr>
          <w:rFonts w:ascii="Times New Roman" w:hAnsi="Times New Roman" w:cs="Times New Roman"/>
          <w:sz w:val="28"/>
          <w:szCs w:val="28"/>
          <w:lang w:val="ru-RU"/>
        </w:rPr>
        <w:t>ложение об</w:t>
      </w:r>
      <w:r>
        <w:rPr>
          <w:rFonts w:ascii="Times New Roman" w:hAnsi="Times New Roman" w:cs="Times New Roman"/>
          <w:sz w:val="28"/>
          <w:szCs w:val="28"/>
          <w:lang w:val="ru-RU"/>
        </w:rPr>
        <w:t xml:space="preserve"> </w:t>
      </w:r>
      <w:r w:rsidRPr="00914C54">
        <w:rPr>
          <w:rFonts w:ascii="Times New Roman" w:hAnsi="Times New Roman" w:cs="Times New Roman"/>
          <w:sz w:val="28"/>
          <w:szCs w:val="28"/>
          <w:lang w:val="ru-RU"/>
        </w:rPr>
        <w:t xml:space="preserve"> </w:t>
      </w:r>
      <w:r w:rsidR="002A6E47">
        <w:rPr>
          <w:rFonts w:ascii="Times New Roman" w:hAnsi="Times New Roman" w:cs="Times New Roman"/>
          <w:sz w:val="28"/>
          <w:szCs w:val="28"/>
          <w:lang w:val="ru-RU"/>
        </w:rPr>
        <w:t xml:space="preserve">организации универсальных </w:t>
      </w:r>
      <w:r w:rsidR="00C20A8D">
        <w:rPr>
          <w:rFonts w:ascii="Times New Roman" w:hAnsi="Times New Roman" w:cs="Times New Roman"/>
          <w:sz w:val="28"/>
          <w:szCs w:val="28"/>
          <w:lang w:val="ru-RU"/>
        </w:rPr>
        <w:t xml:space="preserve">постоянно действующих </w:t>
      </w:r>
      <w:r w:rsidR="002A6E47">
        <w:rPr>
          <w:rFonts w:ascii="Times New Roman" w:hAnsi="Times New Roman" w:cs="Times New Roman"/>
          <w:sz w:val="28"/>
          <w:szCs w:val="28"/>
          <w:lang w:val="ru-RU"/>
        </w:rPr>
        <w:t>ярмарок</w:t>
      </w:r>
      <w:r w:rsidRPr="00914C54">
        <w:rPr>
          <w:rFonts w:ascii="Times New Roman" w:hAnsi="Times New Roman" w:cs="Times New Roman"/>
          <w:sz w:val="28"/>
          <w:szCs w:val="28"/>
          <w:lang w:val="ru-RU"/>
        </w:rPr>
        <w:t xml:space="preserve"> </w:t>
      </w:r>
      <w:r w:rsidR="00505E2D">
        <w:rPr>
          <w:rFonts w:ascii="Times New Roman" w:hAnsi="Times New Roman" w:cs="Times New Roman"/>
          <w:sz w:val="28"/>
          <w:szCs w:val="28"/>
          <w:lang w:val="ru-RU"/>
        </w:rPr>
        <w:t xml:space="preserve">и продажи товаров на них, </w:t>
      </w:r>
      <w:r w:rsidRPr="00914C54">
        <w:rPr>
          <w:rFonts w:ascii="Times New Roman" w:hAnsi="Times New Roman" w:cs="Times New Roman"/>
          <w:sz w:val="28"/>
          <w:szCs w:val="28"/>
          <w:lang w:val="ru-RU"/>
        </w:rPr>
        <w:t>на  территории муниципального образования Новоладожское городское поселение Волховского муниципального района Ленинградской области</w:t>
      </w:r>
      <w:r w:rsidR="00156CFB">
        <w:rPr>
          <w:rFonts w:ascii="Times New Roman" w:hAnsi="Times New Roman" w:cs="Times New Roman"/>
          <w:sz w:val="28"/>
          <w:szCs w:val="28"/>
          <w:lang w:val="ru-RU"/>
        </w:rPr>
        <w:t xml:space="preserve"> </w:t>
      </w:r>
      <w:r w:rsidR="00505E2D">
        <w:rPr>
          <w:rFonts w:ascii="Times New Roman" w:hAnsi="Times New Roman" w:cs="Times New Roman"/>
          <w:sz w:val="28"/>
          <w:szCs w:val="28"/>
          <w:lang w:val="ru-RU"/>
        </w:rPr>
        <w:t xml:space="preserve"> </w:t>
      </w:r>
      <w:r w:rsidR="00753415" w:rsidRPr="00753415">
        <w:rPr>
          <w:rFonts w:ascii="Times New Roman" w:hAnsi="Times New Roman" w:cs="Times New Roman"/>
          <w:color w:val="0000FF"/>
          <w:sz w:val="28"/>
          <w:szCs w:val="28"/>
          <w:lang w:val="ru-RU"/>
        </w:rPr>
        <w:t>(П</w:t>
      </w:r>
      <w:r w:rsidR="00156CFB" w:rsidRPr="00753415">
        <w:rPr>
          <w:rFonts w:ascii="Times New Roman" w:hAnsi="Times New Roman" w:cs="Times New Roman"/>
          <w:color w:val="0000FF"/>
          <w:sz w:val="28"/>
          <w:szCs w:val="28"/>
          <w:lang w:val="ru-RU"/>
        </w:rPr>
        <w:t>риложение 1)</w:t>
      </w:r>
      <w:r w:rsidRPr="00914C54">
        <w:rPr>
          <w:rFonts w:ascii="Times New Roman" w:hAnsi="Times New Roman" w:cs="Times New Roman"/>
          <w:sz w:val="28"/>
          <w:szCs w:val="28"/>
          <w:lang w:val="ru-RU"/>
        </w:rPr>
        <w:t>.</w:t>
      </w:r>
    </w:p>
    <w:p w:rsidR="00FF068D" w:rsidRDefault="00FF068D" w:rsidP="00FF068D">
      <w:pPr>
        <w:tabs>
          <w:tab w:val="left" w:pos="540"/>
        </w:tabs>
        <w:jc w:val="both"/>
        <w:rPr>
          <w:sz w:val="28"/>
          <w:szCs w:val="28"/>
        </w:rPr>
      </w:pPr>
      <w:r>
        <w:rPr>
          <w:sz w:val="28"/>
          <w:szCs w:val="28"/>
        </w:rPr>
        <w:tab/>
      </w:r>
      <w:r w:rsidR="002A6E47">
        <w:rPr>
          <w:b/>
          <w:sz w:val="28"/>
          <w:szCs w:val="28"/>
        </w:rPr>
        <w:t>2</w:t>
      </w:r>
      <w:r w:rsidRPr="00F45960">
        <w:rPr>
          <w:b/>
          <w:sz w:val="28"/>
          <w:szCs w:val="28"/>
        </w:rPr>
        <w:t>.</w:t>
      </w:r>
      <w:r>
        <w:rPr>
          <w:sz w:val="28"/>
          <w:szCs w:val="28"/>
        </w:rPr>
        <w:t xml:space="preserve"> Настоящее постановление вступает в силу с момента принятия, подлежит официальному о</w:t>
      </w:r>
      <w:r w:rsidRPr="004017FF">
        <w:rPr>
          <w:sz w:val="28"/>
          <w:szCs w:val="28"/>
        </w:rPr>
        <w:t>публикова</w:t>
      </w:r>
      <w:r>
        <w:rPr>
          <w:sz w:val="28"/>
          <w:szCs w:val="28"/>
        </w:rPr>
        <w:t xml:space="preserve">нию в средствах  </w:t>
      </w:r>
      <w:r w:rsidRPr="004017FF">
        <w:rPr>
          <w:sz w:val="28"/>
          <w:szCs w:val="28"/>
        </w:rPr>
        <w:t xml:space="preserve">массовой  информации   и </w:t>
      </w:r>
      <w:r w:rsidRPr="007B0193">
        <w:rPr>
          <w:sz w:val="28"/>
          <w:szCs w:val="28"/>
        </w:rPr>
        <w:t>разме</w:t>
      </w:r>
      <w:r>
        <w:rPr>
          <w:sz w:val="28"/>
          <w:szCs w:val="28"/>
        </w:rPr>
        <w:t>щению</w:t>
      </w:r>
      <w:r w:rsidRPr="007B0193">
        <w:rPr>
          <w:sz w:val="28"/>
          <w:szCs w:val="28"/>
        </w:rPr>
        <w:t xml:space="preserve"> </w:t>
      </w:r>
      <w:r w:rsidRPr="008563A6">
        <w:rPr>
          <w:sz w:val="28"/>
          <w:szCs w:val="28"/>
        </w:rPr>
        <w:t xml:space="preserve">на  официальном сайте </w:t>
      </w:r>
      <w:r>
        <w:rPr>
          <w:sz w:val="28"/>
          <w:szCs w:val="28"/>
        </w:rPr>
        <w:t xml:space="preserve">администрации </w:t>
      </w:r>
      <w:r w:rsidRPr="008563A6">
        <w:rPr>
          <w:sz w:val="28"/>
          <w:szCs w:val="28"/>
        </w:rPr>
        <w:t>Новоладожско</w:t>
      </w:r>
      <w:r>
        <w:rPr>
          <w:sz w:val="28"/>
          <w:szCs w:val="28"/>
        </w:rPr>
        <w:t>го</w:t>
      </w:r>
      <w:r w:rsidRPr="008563A6">
        <w:rPr>
          <w:sz w:val="28"/>
          <w:szCs w:val="28"/>
        </w:rPr>
        <w:t xml:space="preserve"> городско</w:t>
      </w:r>
      <w:r>
        <w:rPr>
          <w:sz w:val="28"/>
          <w:szCs w:val="28"/>
        </w:rPr>
        <w:t>го</w:t>
      </w:r>
      <w:r w:rsidRPr="008563A6">
        <w:rPr>
          <w:sz w:val="28"/>
          <w:szCs w:val="28"/>
        </w:rPr>
        <w:t xml:space="preserve"> поселени</w:t>
      </w:r>
      <w:r>
        <w:rPr>
          <w:sz w:val="28"/>
          <w:szCs w:val="28"/>
        </w:rPr>
        <w:t>я</w:t>
      </w:r>
      <w:r w:rsidRPr="008563A6">
        <w:rPr>
          <w:sz w:val="28"/>
          <w:szCs w:val="28"/>
        </w:rPr>
        <w:t xml:space="preserve"> </w:t>
      </w:r>
      <w:hyperlink r:id="rId8" w:history="1">
        <w:r w:rsidRPr="008563A6">
          <w:rPr>
            <w:rStyle w:val="af4"/>
            <w:rFonts w:eastAsiaTheme="majorEastAsia"/>
            <w:i/>
            <w:sz w:val="28"/>
            <w:szCs w:val="28"/>
            <w:lang w:val="en-US"/>
          </w:rPr>
          <w:t>www</w:t>
        </w:r>
        <w:r w:rsidRPr="008563A6">
          <w:rPr>
            <w:rStyle w:val="af4"/>
            <w:rFonts w:eastAsiaTheme="majorEastAsia"/>
            <w:i/>
            <w:sz w:val="28"/>
            <w:szCs w:val="28"/>
          </w:rPr>
          <w:t>.</w:t>
        </w:r>
        <w:r w:rsidRPr="008563A6">
          <w:rPr>
            <w:rStyle w:val="af4"/>
            <w:rFonts w:eastAsiaTheme="majorEastAsia"/>
            <w:i/>
            <w:sz w:val="28"/>
            <w:szCs w:val="28"/>
            <w:lang w:val="en-US"/>
          </w:rPr>
          <w:t>new</w:t>
        </w:r>
        <w:r w:rsidRPr="008563A6">
          <w:rPr>
            <w:rStyle w:val="af4"/>
            <w:rFonts w:eastAsiaTheme="majorEastAsia"/>
            <w:i/>
            <w:sz w:val="28"/>
            <w:szCs w:val="28"/>
          </w:rPr>
          <w:t>-</w:t>
        </w:r>
        <w:r w:rsidRPr="008563A6">
          <w:rPr>
            <w:rStyle w:val="af4"/>
            <w:rFonts w:eastAsiaTheme="majorEastAsia"/>
            <w:i/>
            <w:sz w:val="28"/>
            <w:szCs w:val="28"/>
            <w:lang w:val="en-US"/>
          </w:rPr>
          <w:t>ladoga</w:t>
        </w:r>
        <w:r w:rsidRPr="008563A6">
          <w:rPr>
            <w:rStyle w:val="af4"/>
            <w:rFonts w:eastAsiaTheme="majorEastAsia"/>
            <w:i/>
            <w:sz w:val="28"/>
            <w:szCs w:val="28"/>
          </w:rPr>
          <w:t>-</w:t>
        </w:r>
        <w:r w:rsidRPr="008563A6">
          <w:rPr>
            <w:rStyle w:val="af4"/>
            <w:rFonts w:eastAsiaTheme="majorEastAsia"/>
            <w:i/>
            <w:sz w:val="28"/>
            <w:szCs w:val="28"/>
            <w:lang w:val="en-US"/>
          </w:rPr>
          <w:t>adm</w:t>
        </w:r>
        <w:r w:rsidRPr="008563A6">
          <w:rPr>
            <w:rStyle w:val="af4"/>
            <w:rFonts w:eastAsiaTheme="majorEastAsia"/>
            <w:i/>
            <w:sz w:val="28"/>
            <w:szCs w:val="28"/>
          </w:rPr>
          <w:t>.</w:t>
        </w:r>
        <w:r w:rsidRPr="008563A6">
          <w:rPr>
            <w:rStyle w:val="af4"/>
            <w:rFonts w:eastAsiaTheme="majorEastAsia"/>
            <w:i/>
            <w:sz w:val="28"/>
            <w:szCs w:val="28"/>
            <w:lang w:val="en-US"/>
          </w:rPr>
          <w:t>ru</w:t>
        </w:r>
      </w:hyperlink>
      <w:r w:rsidRPr="008563A6">
        <w:rPr>
          <w:i/>
          <w:color w:val="0000FF"/>
          <w:sz w:val="28"/>
          <w:szCs w:val="28"/>
        </w:rPr>
        <w:t xml:space="preserve"> </w:t>
      </w:r>
      <w:r w:rsidRPr="008563A6">
        <w:rPr>
          <w:sz w:val="28"/>
          <w:szCs w:val="28"/>
        </w:rPr>
        <w:t>в сети «Интернет»</w:t>
      </w:r>
      <w:r>
        <w:rPr>
          <w:sz w:val="28"/>
          <w:szCs w:val="28"/>
        </w:rPr>
        <w:t>.</w:t>
      </w:r>
    </w:p>
    <w:p w:rsidR="00FF068D" w:rsidRPr="002A6E47" w:rsidRDefault="00FF068D" w:rsidP="002A6E47">
      <w:pPr>
        <w:pStyle w:val="ab"/>
        <w:widowControl w:val="0"/>
        <w:numPr>
          <w:ilvl w:val="0"/>
          <w:numId w:val="2"/>
        </w:numPr>
        <w:autoSpaceDE w:val="0"/>
        <w:autoSpaceDN w:val="0"/>
        <w:adjustRightInd w:val="0"/>
        <w:jc w:val="both"/>
        <w:rPr>
          <w:sz w:val="28"/>
          <w:szCs w:val="28"/>
        </w:rPr>
      </w:pPr>
      <w:r w:rsidRPr="002A6E47">
        <w:rPr>
          <w:sz w:val="28"/>
          <w:szCs w:val="28"/>
        </w:rPr>
        <w:t>Контроль  исполнения настоящего постановления оставляю за собой.</w:t>
      </w:r>
    </w:p>
    <w:p w:rsidR="00FF068D" w:rsidRPr="007B0193" w:rsidRDefault="00FF068D" w:rsidP="00FF068D">
      <w:pPr>
        <w:widowControl w:val="0"/>
        <w:autoSpaceDE w:val="0"/>
        <w:autoSpaceDN w:val="0"/>
        <w:adjustRightInd w:val="0"/>
        <w:ind w:left="900"/>
        <w:jc w:val="both"/>
        <w:rPr>
          <w:sz w:val="28"/>
          <w:szCs w:val="28"/>
        </w:rPr>
      </w:pPr>
    </w:p>
    <w:p w:rsidR="00FF068D" w:rsidRPr="0039449C" w:rsidRDefault="00FF068D" w:rsidP="00FF068D">
      <w:pPr>
        <w:pStyle w:val="23"/>
        <w:spacing w:line="288" w:lineRule="auto"/>
        <w:rPr>
          <w:b/>
        </w:rPr>
      </w:pPr>
    </w:p>
    <w:p w:rsidR="00DA727D" w:rsidRDefault="00EF5C45" w:rsidP="00EF5C45">
      <w:pPr>
        <w:tabs>
          <w:tab w:val="left" w:pos="567"/>
          <w:tab w:val="left" w:pos="2960"/>
        </w:tabs>
        <w:rPr>
          <w:b/>
          <w:sz w:val="28"/>
          <w:szCs w:val="28"/>
        </w:rPr>
      </w:pPr>
      <w:r>
        <w:rPr>
          <w:b/>
          <w:sz w:val="28"/>
          <w:szCs w:val="28"/>
        </w:rPr>
        <w:t xml:space="preserve">        </w:t>
      </w:r>
      <w:r w:rsidR="00FF068D" w:rsidRPr="007B0193">
        <w:rPr>
          <w:b/>
          <w:sz w:val="28"/>
          <w:szCs w:val="28"/>
        </w:rPr>
        <w:t xml:space="preserve">Глава администрации        </w:t>
      </w:r>
      <w:r w:rsidR="00FF068D">
        <w:rPr>
          <w:b/>
          <w:sz w:val="28"/>
          <w:szCs w:val="28"/>
        </w:rPr>
        <w:t xml:space="preserve">                                               О.С. Баранова</w:t>
      </w:r>
      <w:r w:rsidR="00FF068D" w:rsidRPr="007B0193">
        <w:rPr>
          <w:b/>
          <w:sz w:val="28"/>
          <w:szCs w:val="28"/>
        </w:rPr>
        <w:t xml:space="preserve"> </w:t>
      </w:r>
    </w:p>
    <w:p w:rsidR="00FF068D" w:rsidRDefault="00FF068D" w:rsidP="00FF068D">
      <w:pPr>
        <w:tabs>
          <w:tab w:val="left" w:pos="2960"/>
        </w:tabs>
        <w:rPr>
          <w:b/>
          <w:sz w:val="28"/>
          <w:szCs w:val="28"/>
        </w:rPr>
      </w:pPr>
    </w:p>
    <w:p w:rsidR="00F978A7" w:rsidRDefault="00F978A7" w:rsidP="00F978A7">
      <w:pPr>
        <w:tabs>
          <w:tab w:val="left" w:pos="2960"/>
        </w:tabs>
        <w:rPr>
          <w:i/>
          <w:sz w:val="22"/>
          <w:szCs w:val="22"/>
        </w:rPr>
      </w:pPr>
      <w:r>
        <w:rPr>
          <w:i/>
          <w:sz w:val="22"/>
          <w:szCs w:val="22"/>
        </w:rPr>
        <w:t xml:space="preserve">         </w:t>
      </w:r>
    </w:p>
    <w:p w:rsidR="00EF5C45" w:rsidRPr="00F978A7" w:rsidRDefault="00F978A7" w:rsidP="00F978A7">
      <w:pPr>
        <w:tabs>
          <w:tab w:val="left" w:pos="2960"/>
        </w:tabs>
        <w:rPr>
          <w:i/>
          <w:sz w:val="22"/>
          <w:szCs w:val="22"/>
        </w:rPr>
      </w:pPr>
      <w:r>
        <w:rPr>
          <w:i/>
          <w:sz w:val="22"/>
          <w:szCs w:val="22"/>
        </w:rPr>
        <w:t xml:space="preserve">         </w:t>
      </w:r>
      <w:r w:rsidRPr="00D84AA3">
        <w:rPr>
          <w:i/>
          <w:sz w:val="22"/>
          <w:szCs w:val="22"/>
        </w:rPr>
        <w:t>Алешина Ксения Юрьевна</w:t>
      </w:r>
      <w:r>
        <w:rPr>
          <w:i/>
          <w:sz w:val="22"/>
          <w:szCs w:val="22"/>
        </w:rPr>
        <w:t xml:space="preserve">  8 (81363) 30-265</w:t>
      </w:r>
    </w:p>
    <w:p w:rsidR="00156CFB" w:rsidRDefault="00156CFB" w:rsidP="00156CFB">
      <w:pPr>
        <w:jc w:val="center"/>
        <w:rPr>
          <w:b/>
          <w:sz w:val="28"/>
          <w:szCs w:val="28"/>
        </w:rPr>
      </w:pPr>
      <w:r>
        <w:rPr>
          <w:b/>
          <w:sz w:val="28"/>
          <w:szCs w:val="28"/>
        </w:rPr>
        <w:lastRenderedPageBreak/>
        <w:t xml:space="preserve">                                                                                                     Приложение 1</w:t>
      </w:r>
    </w:p>
    <w:p w:rsidR="00156CFB" w:rsidRDefault="00156CFB" w:rsidP="00156CFB">
      <w:pPr>
        <w:jc w:val="center"/>
        <w:rPr>
          <w:sz w:val="24"/>
          <w:szCs w:val="24"/>
        </w:rPr>
      </w:pPr>
      <w:r>
        <w:rPr>
          <w:b/>
          <w:sz w:val="28"/>
          <w:szCs w:val="28"/>
        </w:rPr>
        <w:t xml:space="preserve">                                                                                </w:t>
      </w:r>
      <w:r w:rsidRPr="00156CFB">
        <w:rPr>
          <w:sz w:val="24"/>
          <w:szCs w:val="24"/>
        </w:rPr>
        <w:t>к постановлению</w:t>
      </w:r>
      <w:r>
        <w:rPr>
          <w:sz w:val="24"/>
          <w:szCs w:val="24"/>
        </w:rPr>
        <w:t xml:space="preserve"> администрации </w:t>
      </w:r>
    </w:p>
    <w:p w:rsidR="00156CFB" w:rsidRDefault="00156CFB" w:rsidP="00156CFB">
      <w:pPr>
        <w:jc w:val="center"/>
        <w:rPr>
          <w:sz w:val="24"/>
          <w:szCs w:val="24"/>
        </w:rPr>
      </w:pPr>
      <w:r>
        <w:rPr>
          <w:sz w:val="24"/>
          <w:szCs w:val="24"/>
        </w:rPr>
        <w:t xml:space="preserve">                                                                                        Новоладожского городского поселения</w:t>
      </w:r>
    </w:p>
    <w:p w:rsidR="00156CFB" w:rsidRPr="00156CFB" w:rsidRDefault="00156CFB" w:rsidP="00156CFB">
      <w:pPr>
        <w:jc w:val="center"/>
        <w:rPr>
          <w:sz w:val="24"/>
          <w:szCs w:val="24"/>
        </w:rPr>
      </w:pPr>
      <w:r>
        <w:rPr>
          <w:sz w:val="24"/>
          <w:szCs w:val="24"/>
        </w:rPr>
        <w:t xml:space="preserve">                                                                                                          от  21 марта 2016 года № 160</w:t>
      </w:r>
    </w:p>
    <w:p w:rsidR="00156CFB" w:rsidRDefault="00156CFB" w:rsidP="00156CFB">
      <w:pPr>
        <w:jc w:val="center"/>
        <w:rPr>
          <w:b/>
          <w:sz w:val="28"/>
          <w:szCs w:val="28"/>
        </w:rPr>
      </w:pPr>
    </w:p>
    <w:p w:rsidR="00156CFB" w:rsidRDefault="00156CFB" w:rsidP="00156CFB">
      <w:pPr>
        <w:jc w:val="center"/>
        <w:rPr>
          <w:b/>
          <w:sz w:val="28"/>
          <w:szCs w:val="28"/>
        </w:rPr>
      </w:pPr>
    </w:p>
    <w:p w:rsidR="00156CFB" w:rsidRDefault="00156CFB" w:rsidP="00156CFB">
      <w:pPr>
        <w:jc w:val="center"/>
        <w:rPr>
          <w:b/>
          <w:sz w:val="28"/>
          <w:szCs w:val="28"/>
        </w:rPr>
      </w:pPr>
      <w:r>
        <w:rPr>
          <w:b/>
          <w:sz w:val="28"/>
          <w:szCs w:val="28"/>
        </w:rPr>
        <w:t>По</w:t>
      </w:r>
      <w:r w:rsidR="00DA727D">
        <w:rPr>
          <w:b/>
          <w:sz w:val="28"/>
          <w:szCs w:val="28"/>
        </w:rPr>
        <w:t xml:space="preserve">ложение </w:t>
      </w:r>
    </w:p>
    <w:p w:rsidR="00156CFB" w:rsidRPr="00156CFB" w:rsidRDefault="00BE0740" w:rsidP="00156CFB">
      <w:pPr>
        <w:jc w:val="center"/>
        <w:rPr>
          <w:b/>
          <w:sz w:val="28"/>
          <w:szCs w:val="28"/>
        </w:rPr>
      </w:pPr>
      <w:r>
        <w:rPr>
          <w:b/>
          <w:sz w:val="28"/>
          <w:szCs w:val="28"/>
        </w:rPr>
        <w:t xml:space="preserve">об </w:t>
      </w:r>
      <w:r w:rsidR="00DA727D">
        <w:rPr>
          <w:b/>
          <w:sz w:val="28"/>
          <w:szCs w:val="28"/>
        </w:rPr>
        <w:t>о</w:t>
      </w:r>
      <w:r w:rsidR="00156CFB">
        <w:rPr>
          <w:b/>
          <w:sz w:val="28"/>
          <w:szCs w:val="28"/>
        </w:rPr>
        <w:t xml:space="preserve">рганизации универсальных постоянно действующих ярмарок </w:t>
      </w:r>
      <w:r w:rsidR="00753415" w:rsidRPr="00753415">
        <w:rPr>
          <w:b/>
          <w:sz w:val="28"/>
          <w:szCs w:val="28"/>
        </w:rPr>
        <w:t>и  продажи  товаров  на  них</w:t>
      </w:r>
      <w:r w:rsidR="00753415">
        <w:rPr>
          <w:b/>
          <w:sz w:val="28"/>
          <w:szCs w:val="28"/>
        </w:rPr>
        <w:t xml:space="preserve">, </w:t>
      </w:r>
      <w:r w:rsidR="00156CFB">
        <w:rPr>
          <w:b/>
          <w:sz w:val="28"/>
          <w:szCs w:val="28"/>
        </w:rPr>
        <w:t>на территории муниципального образования Новоладожское городское поселение</w:t>
      </w:r>
      <w:r w:rsidR="00156CFB" w:rsidRPr="00156CFB">
        <w:rPr>
          <w:sz w:val="28"/>
          <w:szCs w:val="28"/>
        </w:rPr>
        <w:t xml:space="preserve"> </w:t>
      </w:r>
      <w:r w:rsidR="00156CFB" w:rsidRPr="00156CFB">
        <w:rPr>
          <w:b/>
          <w:sz w:val="28"/>
          <w:szCs w:val="28"/>
        </w:rPr>
        <w:t>Волховского муниципального района Ленинградской области</w:t>
      </w:r>
      <w:r w:rsidR="00DA727D">
        <w:rPr>
          <w:b/>
          <w:sz w:val="28"/>
          <w:szCs w:val="28"/>
        </w:rPr>
        <w:t>.</w:t>
      </w:r>
      <w:r w:rsidR="00156CFB" w:rsidRPr="00156CFB">
        <w:rPr>
          <w:b/>
          <w:sz w:val="28"/>
          <w:szCs w:val="28"/>
        </w:rPr>
        <w:t xml:space="preserve"> </w:t>
      </w:r>
    </w:p>
    <w:p w:rsidR="00156CFB" w:rsidRDefault="00156CFB" w:rsidP="00156CFB">
      <w:pPr>
        <w:rPr>
          <w:b/>
          <w:sz w:val="28"/>
          <w:szCs w:val="28"/>
        </w:rPr>
      </w:pPr>
    </w:p>
    <w:p w:rsidR="00156CFB" w:rsidRDefault="00156CFB" w:rsidP="00156CFB">
      <w:pPr>
        <w:rPr>
          <w:sz w:val="28"/>
          <w:szCs w:val="28"/>
        </w:rPr>
      </w:pPr>
    </w:p>
    <w:p w:rsidR="00156CFB" w:rsidRPr="00DA727D" w:rsidRDefault="00156CFB" w:rsidP="00156CFB">
      <w:pPr>
        <w:ind w:firstLine="709"/>
        <w:rPr>
          <w:b/>
          <w:sz w:val="28"/>
          <w:szCs w:val="28"/>
        </w:rPr>
      </w:pPr>
      <w:r>
        <w:rPr>
          <w:sz w:val="28"/>
          <w:szCs w:val="28"/>
        </w:rPr>
        <w:t xml:space="preserve">                                </w:t>
      </w:r>
      <w:r w:rsidR="00DA727D">
        <w:rPr>
          <w:sz w:val="28"/>
          <w:szCs w:val="28"/>
        </w:rPr>
        <w:t xml:space="preserve">  </w:t>
      </w:r>
      <w:r>
        <w:rPr>
          <w:sz w:val="28"/>
          <w:szCs w:val="28"/>
        </w:rPr>
        <w:t xml:space="preserve">  </w:t>
      </w:r>
      <w:r w:rsidRPr="00DA727D">
        <w:rPr>
          <w:b/>
          <w:sz w:val="28"/>
          <w:szCs w:val="28"/>
        </w:rPr>
        <w:t>1. Общие положения</w:t>
      </w:r>
    </w:p>
    <w:p w:rsidR="00156CFB" w:rsidRDefault="00156CFB" w:rsidP="00156CFB">
      <w:pPr>
        <w:rPr>
          <w:sz w:val="28"/>
          <w:szCs w:val="28"/>
        </w:rPr>
      </w:pPr>
    </w:p>
    <w:p w:rsidR="00505E2D" w:rsidRDefault="00156CFB" w:rsidP="00505E2D">
      <w:pPr>
        <w:pStyle w:val="ConsPlusNormal"/>
        <w:ind w:firstLine="540"/>
        <w:jc w:val="both"/>
      </w:pPr>
      <w:r w:rsidRPr="00EF5C45">
        <w:rPr>
          <w:b/>
          <w:sz w:val="28"/>
          <w:szCs w:val="28"/>
        </w:rPr>
        <w:t>1.1.</w:t>
      </w:r>
      <w:r>
        <w:rPr>
          <w:sz w:val="28"/>
          <w:szCs w:val="28"/>
        </w:rPr>
        <w:t xml:space="preserve"> </w:t>
      </w:r>
      <w:r w:rsidR="00DA727D">
        <w:rPr>
          <w:sz w:val="28"/>
          <w:szCs w:val="28"/>
        </w:rPr>
        <w:t>Настоящее положение разработано в</w:t>
      </w:r>
      <w:r w:rsidR="00DA727D" w:rsidRPr="000F1065">
        <w:rPr>
          <w:sz w:val="28"/>
          <w:szCs w:val="28"/>
        </w:rPr>
        <w:t xml:space="preserve"> целях более полного удовлетворения потребностей населения муниципального образования </w:t>
      </w:r>
      <w:r w:rsidR="00DA727D">
        <w:rPr>
          <w:sz w:val="28"/>
          <w:szCs w:val="28"/>
        </w:rPr>
        <w:t xml:space="preserve">Новоладожское городское поселение </w:t>
      </w:r>
      <w:r w:rsidR="00DA727D" w:rsidRPr="000F1065">
        <w:rPr>
          <w:sz w:val="28"/>
          <w:szCs w:val="28"/>
        </w:rPr>
        <w:t xml:space="preserve">в разнообразных товарах (работах, услугах), </w:t>
      </w:r>
      <w:r w:rsidR="00DA727D">
        <w:rPr>
          <w:sz w:val="28"/>
          <w:szCs w:val="28"/>
        </w:rPr>
        <w:t xml:space="preserve"> </w:t>
      </w:r>
      <w:r w:rsidR="00DA727D" w:rsidRPr="000F1065">
        <w:rPr>
          <w:sz w:val="28"/>
          <w:szCs w:val="28"/>
        </w:rPr>
        <w:t xml:space="preserve">в том числе реализации товаров сельскохозяйственного назначения непромышленного изготовления, сувенирной продукции, а также привлечения отдыхающих, </w:t>
      </w:r>
      <w:r w:rsidR="00DA727D">
        <w:rPr>
          <w:sz w:val="28"/>
          <w:szCs w:val="28"/>
        </w:rPr>
        <w:t xml:space="preserve"> и </w:t>
      </w:r>
      <w:r>
        <w:rPr>
          <w:sz w:val="28"/>
          <w:szCs w:val="28"/>
        </w:rPr>
        <w:t>устанавливает порядок организации</w:t>
      </w:r>
      <w:r w:rsidR="00DA727D">
        <w:rPr>
          <w:sz w:val="28"/>
          <w:szCs w:val="28"/>
        </w:rPr>
        <w:t xml:space="preserve"> универсальных</w:t>
      </w:r>
      <w:r>
        <w:rPr>
          <w:sz w:val="28"/>
          <w:szCs w:val="28"/>
        </w:rPr>
        <w:t xml:space="preserve"> ярмар</w:t>
      </w:r>
      <w:r w:rsidR="00DA727D">
        <w:rPr>
          <w:sz w:val="28"/>
          <w:szCs w:val="28"/>
        </w:rPr>
        <w:t>о</w:t>
      </w:r>
      <w:r>
        <w:rPr>
          <w:sz w:val="28"/>
          <w:szCs w:val="28"/>
        </w:rPr>
        <w:t>к и продажи товаров (выполнения работ, оказания услуг) на н</w:t>
      </w:r>
      <w:r w:rsidR="00DA727D">
        <w:rPr>
          <w:sz w:val="28"/>
          <w:szCs w:val="28"/>
        </w:rPr>
        <w:t>их.</w:t>
      </w:r>
      <w:r w:rsidR="00505E2D" w:rsidRPr="00505E2D">
        <w:t xml:space="preserve"> </w:t>
      </w:r>
    </w:p>
    <w:p w:rsidR="00505E2D" w:rsidRPr="00505E2D" w:rsidRDefault="00505E2D" w:rsidP="00505E2D">
      <w:pPr>
        <w:pStyle w:val="ConsPlusNormal"/>
        <w:ind w:firstLine="540"/>
        <w:jc w:val="both"/>
        <w:rPr>
          <w:sz w:val="28"/>
          <w:szCs w:val="28"/>
        </w:rPr>
      </w:pPr>
      <w:r w:rsidRPr="00EF5C45">
        <w:rPr>
          <w:b/>
          <w:sz w:val="28"/>
          <w:szCs w:val="28"/>
        </w:rPr>
        <w:t>1.2.</w:t>
      </w:r>
      <w:r w:rsidRPr="00505E2D">
        <w:rPr>
          <w:sz w:val="28"/>
          <w:szCs w:val="28"/>
        </w:rPr>
        <w:t xml:space="preserve"> Основные понятия, используемые в настоящем По</w:t>
      </w:r>
      <w:r>
        <w:rPr>
          <w:sz w:val="28"/>
          <w:szCs w:val="28"/>
        </w:rPr>
        <w:t>ложении</w:t>
      </w:r>
      <w:r w:rsidRPr="00505E2D">
        <w:rPr>
          <w:sz w:val="28"/>
          <w:szCs w:val="28"/>
        </w:rPr>
        <w:t>:</w:t>
      </w:r>
    </w:p>
    <w:p w:rsidR="00045DE4" w:rsidRDefault="00EF5C45" w:rsidP="00045DE4">
      <w:pPr>
        <w:autoSpaceDE w:val="0"/>
        <w:autoSpaceDN w:val="0"/>
        <w:adjustRightInd w:val="0"/>
        <w:ind w:firstLine="540"/>
        <w:jc w:val="both"/>
        <w:rPr>
          <w:rFonts w:eastAsiaTheme="minorHAnsi"/>
          <w:sz w:val="28"/>
          <w:szCs w:val="28"/>
          <w:lang w:eastAsia="en-US"/>
        </w:rPr>
      </w:pPr>
      <w:r>
        <w:rPr>
          <w:rFonts w:eastAsiaTheme="minorHAnsi"/>
          <w:b/>
          <w:sz w:val="28"/>
          <w:szCs w:val="28"/>
          <w:lang w:eastAsia="en-US"/>
        </w:rPr>
        <w:t>Я</w:t>
      </w:r>
      <w:r w:rsidR="00505E2D" w:rsidRPr="00505E2D">
        <w:rPr>
          <w:rFonts w:eastAsiaTheme="minorHAnsi"/>
          <w:b/>
          <w:sz w:val="28"/>
          <w:szCs w:val="28"/>
          <w:lang w:eastAsia="en-US"/>
        </w:rPr>
        <w:t>рмарка</w:t>
      </w:r>
      <w:r w:rsidR="00505E2D" w:rsidRPr="00505E2D">
        <w:rPr>
          <w:rFonts w:eastAsiaTheme="minorHAnsi"/>
          <w:sz w:val="28"/>
          <w:szCs w:val="28"/>
          <w:lang w:eastAsia="en-US"/>
        </w:rPr>
        <w:t xml:space="preserve"> - самостоятельное рыночное мероприятие, имеющее временный характер, доступное для всех продавцов и покупателей, организуемое в установленном месте и на определенный срок с целью заключения договоров купли-продажи и формирования региональных, межрегиональных и межгосударственных хозяйственных связей;</w:t>
      </w:r>
      <w:r w:rsidR="00045DE4" w:rsidRPr="00045DE4">
        <w:rPr>
          <w:rFonts w:eastAsiaTheme="minorHAnsi"/>
          <w:sz w:val="28"/>
          <w:szCs w:val="28"/>
          <w:lang w:eastAsia="en-US"/>
        </w:rPr>
        <w:t xml:space="preserve"> </w:t>
      </w:r>
    </w:p>
    <w:p w:rsidR="00EF5C45" w:rsidRDefault="00EF5C45" w:rsidP="00EF5C45">
      <w:pPr>
        <w:autoSpaceDE w:val="0"/>
        <w:autoSpaceDN w:val="0"/>
        <w:adjustRightInd w:val="0"/>
        <w:ind w:firstLine="540"/>
        <w:jc w:val="both"/>
        <w:rPr>
          <w:rFonts w:eastAsiaTheme="minorHAnsi"/>
          <w:sz w:val="28"/>
          <w:szCs w:val="28"/>
          <w:lang w:eastAsia="en-US"/>
        </w:rPr>
      </w:pPr>
      <w:r w:rsidRPr="00EF5C45">
        <w:rPr>
          <w:rFonts w:eastAsiaTheme="minorHAnsi"/>
          <w:b/>
          <w:sz w:val="28"/>
          <w:szCs w:val="28"/>
          <w:lang w:eastAsia="en-US"/>
        </w:rPr>
        <w:t>У</w:t>
      </w:r>
      <w:r w:rsidR="00045DE4" w:rsidRPr="00505E2D">
        <w:rPr>
          <w:rFonts w:eastAsiaTheme="minorHAnsi"/>
          <w:b/>
          <w:sz w:val="28"/>
          <w:szCs w:val="28"/>
          <w:lang w:eastAsia="en-US"/>
        </w:rPr>
        <w:t>частники ярмарки (продавцы)</w:t>
      </w:r>
      <w:r w:rsidR="00045DE4" w:rsidRPr="00505E2D">
        <w:rPr>
          <w:rFonts w:eastAsiaTheme="minorHAnsi"/>
          <w:sz w:val="28"/>
          <w:szCs w:val="28"/>
          <w:lang w:eastAsia="en-US"/>
        </w:rPr>
        <w:t xml:space="preserve"> - юридические лица,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крестьянское (фермерское) хозяйство</w:t>
      </w:r>
      <w:r>
        <w:rPr>
          <w:rFonts w:eastAsiaTheme="minorHAnsi"/>
          <w:sz w:val="28"/>
          <w:szCs w:val="28"/>
          <w:lang w:eastAsia="en-US"/>
        </w:rPr>
        <w:t>,</w:t>
      </w:r>
      <w:r w:rsidR="00045DE4" w:rsidRPr="00505E2D">
        <w:rPr>
          <w:rFonts w:eastAsiaTheme="minorHAnsi"/>
          <w:sz w:val="28"/>
          <w:szCs w:val="28"/>
          <w:lang w:eastAsia="en-US"/>
        </w:rPr>
        <w:t xml:space="preserve"> личное подсобное хозяйство или занимающиеся садоводством, огородничеством, животноводством);</w:t>
      </w:r>
      <w:r w:rsidRPr="00EF5C45">
        <w:rPr>
          <w:rFonts w:eastAsiaTheme="minorHAnsi"/>
          <w:sz w:val="28"/>
          <w:szCs w:val="28"/>
          <w:lang w:eastAsia="en-US"/>
        </w:rPr>
        <w:t xml:space="preserve"> </w:t>
      </w:r>
      <w:r>
        <w:rPr>
          <w:rFonts w:eastAsiaTheme="minorHAnsi"/>
          <w:sz w:val="28"/>
          <w:szCs w:val="28"/>
          <w:lang w:eastAsia="en-US"/>
        </w:rPr>
        <w:t xml:space="preserve">                      </w:t>
      </w:r>
    </w:p>
    <w:p w:rsidR="00EF5C45" w:rsidRPr="00505E2D" w:rsidRDefault="00EF5C45" w:rsidP="00EF5C45">
      <w:pPr>
        <w:autoSpaceDE w:val="0"/>
        <w:autoSpaceDN w:val="0"/>
        <w:adjustRightInd w:val="0"/>
        <w:ind w:firstLine="540"/>
        <w:jc w:val="both"/>
        <w:rPr>
          <w:rFonts w:eastAsiaTheme="minorHAnsi"/>
          <w:sz w:val="28"/>
          <w:szCs w:val="28"/>
          <w:lang w:eastAsia="en-US"/>
        </w:rPr>
      </w:pPr>
      <w:r w:rsidRPr="00EF5C45">
        <w:rPr>
          <w:rFonts w:eastAsiaTheme="minorHAnsi"/>
          <w:b/>
          <w:sz w:val="28"/>
          <w:szCs w:val="28"/>
          <w:lang w:eastAsia="en-US"/>
        </w:rPr>
        <w:t>О</w:t>
      </w:r>
      <w:r w:rsidRPr="00505E2D">
        <w:rPr>
          <w:rFonts w:eastAsiaTheme="minorHAnsi"/>
          <w:b/>
          <w:sz w:val="28"/>
          <w:szCs w:val="28"/>
          <w:lang w:eastAsia="en-US"/>
        </w:rPr>
        <w:t>рганизатор ярмарки</w:t>
      </w:r>
      <w:r>
        <w:rPr>
          <w:rFonts w:eastAsiaTheme="minorHAnsi"/>
          <w:sz w:val="28"/>
          <w:szCs w:val="28"/>
          <w:lang w:eastAsia="en-US"/>
        </w:rPr>
        <w:t xml:space="preserve"> -</w:t>
      </w:r>
      <w:r w:rsidRPr="00505E2D">
        <w:rPr>
          <w:rFonts w:eastAsiaTheme="minorHAnsi"/>
          <w:sz w:val="28"/>
          <w:szCs w:val="28"/>
          <w:lang w:eastAsia="en-US"/>
        </w:rPr>
        <w:t xml:space="preserve"> орган местного самоуправления, </w:t>
      </w:r>
      <w:r w:rsidR="00753415" w:rsidRPr="00EB460D">
        <w:rPr>
          <w:sz w:val="28"/>
          <w:szCs w:val="28"/>
        </w:rPr>
        <w:t>муниципальные организации и учреждения</w:t>
      </w:r>
      <w:r w:rsidR="00753415">
        <w:rPr>
          <w:sz w:val="28"/>
          <w:szCs w:val="28"/>
        </w:rPr>
        <w:t>,</w:t>
      </w:r>
      <w:r w:rsidR="00753415" w:rsidRPr="00505E2D">
        <w:rPr>
          <w:rFonts w:eastAsiaTheme="minorHAnsi"/>
          <w:sz w:val="28"/>
          <w:szCs w:val="28"/>
          <w:lang w:eastAsia="en-US"/>
        </w:rPr>
        <w:t xml:space="preserve"> </w:t>
      </w:r>
      <w:r w:rsidRPr="00505E2D">
        <w:rPr>
          <w:rFonts w:eastAsiaTheme="minorHAnsi"/>
          <w:sz w:val="28"/>
          <w:szCs w:val="28"/>
          <w:lang w:eastAsia="en-US"/>
        </w:rPr>
        <w:t>юридическое лицо, индивидуальный предприниматель;</w:t>
      </w:r>
    </w:p>
    <w:p w:rsidR="00045DE4" w:rsidRPr="00505E2D" w:rsidRDefault="00EF5C45" w:rsidP="00045DE4">
      <w:pPr>
        <w:autoSpaceDE w:val="0"/>
        <w:autoSpaceDN w:val="0"/>
        <w:adjustRightInd w:val="0"/>
        <w:ind w:firstLine="540"/>
        <w:jc w:val="both"/>
        <w:rPr>
          <w:rFonts w:eastAsiaTheme="minorHAnsi"/>
          <w:sz w:val="28"/>
          <w:szCs w:val="28"/>
          <w:lang w:eastAsia="en-US"/>
        </w:rPr>
      </w:pPr>
      <w:r w:rsidRPr="00EF5C45">
        <w:rPr>
          <w:rFonts w:eastAsiaTheme="minorHAnsi"/>
          <w:b/>
          <w:sz w:val="28"/>
          <w:szCs w:val="28"/>
          <w:lang w:eastAsia="en-US"/>
        </w:rPr>
        <w:t>П</w:t>
      </w:r>
      <w:r w:rsidR="00045DE4" w:rsidRPr="00505E2D">
        <w:rPr>
          <w:rFonts w:eastAsiaTheme="minorHAnsi"/>
          <w:b/>
          <w:sz w:val="28"/>
          <w:szCs w:val="28"/>
          <w:lang w:eastAsia="en-US"/>
        </w:rPr>
        <w:t xml:space="preserve">лан мероприятий по организации ярмарки и продажи товаров </w:t>
      </w:r>
      <w:r w:rsidR="00045DE4" w:rsidRPr="00505E2D">
        <w:rPr>
          <w:rFonts w:eastAsiaTheme="minorHAnsi"/>
          <w:sz w:val="28"/>
          <w:szCs w:val="28"/>
          <w:lang w:eastAsia="en-US"/>
        </w:rPr>
        <w:t>(выполнения работ, оказания услуг) на ней (далее - План мероприятий) - перечень мероприятий по подготовке и проведению ярмарки, утв</w:t>
      </w:r>
      <w:r w:rsidR="00045DE4">
        <w:rPr>
          <w:rFonts w:eastAsiaTheme="minorHAnsi"/>
          <w:sz w:val="28"/>
          <w:szCs w:val="28"/>
          <w:lang w:eastAsia="en-US"/>
        </w:rPr>
        <w:t>ержденный организатором ярмарки;</w:t>
      </w:r>
    </w:p>
    <w:p w:rsidR="00045DE4" w:rsidRDefault="00EF5C45" w:rsidP="00045DE4">
      <w:pPr>
        <w:autoSpaceDE w:val="0"/>
        <w:autoSpaceDN w:val="0"/>
        <w:adjustRightInd w:val="0"/>
        <w:ind w:firstLine="540"/>
        <w:jc w:val="both"/>
        <w:rPr>
          <w:rFonts w:eastAsiaTheme="minorHAnsi"/>
          <w:sz w:val="28"/>
          <w:szCs w:val="28"/>
          <w:lang w:eastAsia="en-US"/>
        </w:rPr>
      </w:pPr>
      <w:r w:rsidRPr="00EF5C45">
        <w:rPr>
          <w:rFonts w:eastAsiaTheme="minorHAnsi"/>
          <w:b/>
          <w:sz w:val="28"/>
          <w:szCs w:val="28"/>
          <w:lang w:eastAsia="en-US"/>
        </w:rPr>
        <w:t>У</w:t>
      </w:r>
      <w:r w:rsidR="00045DE4" w:rsidRPr="00505E2D">
        <w:rPr>
          <w:rFonts w:eastAsiaTheme="minorHAnsi"/>
          <w:b/>
          <w:sz w:val="28"/>
          <w:szCs w:val="28"/>
          <w:lang w:eastAsia="en-US"/>
        </w:rPr>
        <w:t>ниверсальные ярмарки</w:t>
      </w:r>
      <w:r w:rsidR="00045DE4" w:rsidRPr="00505E2D">
        <w:rPr>
          <w:rFonts w:eastAsiaTheme="minorHAnsi"/>
          <w:sz w:val="28"/>
          <w:szCs w:val="28"/>
          <w:lang w:eastAsia="en-US"/>
        </w:rPr>
        <w:t xml:space="preserve"> - ярмарки, на которых осуществляется реализация широкого круг</w:t>
      </w:r>
      <w:r w:rsidR="00045DE4">
        <w:rPr>
          <w:rFonts w:eastAsiaTheme="minorHAnsi"/>
          <w:sz w:val="28"/>
          <w:szCs w:val="28"/>
          <w:lang w:eastAsia="en-US"/>
        </w:rPr>
        <w:t>а товаров разных товарных групп;</w:t>
      </w:r>
    </w:p>
    <w:p w:rsidR="00045DE4" w:rsidRPr="00505E2D" w:rsidRDefault="00EF5C45" w:rsidP="00045DE4">
      <w:pPr>
        <w:autoSpaceDE w:val="0"/>
        <w:autoSpaceDN w:val="0"/>
        <w:adjustRightInd w:val="0"/>
        <w:ind w:firstLine="540"/>
        <w:jc w:val="both"/>
        <w:rPr>
          <w:rFonts w:eastAsiaTheme="minorHAnsi"/>
          <w:sz w:val="28"/>
          <w:szCs w:val="28"/>
          <w:lang w:eastAsia="en-US"/>
        </w:rPr>
      </w:pPr>
      <w:r w:rsidRPr="00EF5C45">
        <w:rPr>
          <w:rFonts w:eastAsiaTheme="minorHAnsi"/>
          <w:b/>
          <w:sz w:val="28"/>
          <w:szCs w:val="28"/>
          <w:lang w:eastAsia="en-US"/>
        </w:rPr>
        <w:t>П</w:t>
      </w:r>
      <w:r w:rsidR="00045DE4" w:rsidRPr="00505E2D">
        <w:rPr>
          <w:rFonts w:eastAsiaTheme="minorHAnsi"/>
          <w:b/>
          <w:sz w:val="28"/>
          <w:szCs w:val="28"/>
          <w:lang w:eastAsia="en-US"/>
        </w:rPr>
        <w:t>остоянно действующая ярмарка</w:t>
      </w:r>
      <w:r w:rsidR="00045DE4" w:rsidRPr="00505E2D">
        <w:rPr>
          <w:rFonts w:eastAsiaTheme="minorHAnsi"/>
          <w:sz w:val="28"/>
          <w:szCs w:val="28"/>
          <w:lang w:eastAsia="en-US"/>
        </w:rPr>
        <w:t xml:space="preserve"> -</w:t>
      </w:r>
      <w:r w:rsidR="00045DE4">
        <w:rPr>
          <w:rFonts w:eastAsiaTheme="minorHAnsi"/>
          <w:sz w:val="28"/>
          <w:szCs w:val="28"/>
          <w:lang w:eastAsia="en-US"/>
        </w:rPr>
        <w:t xml:space="preserve"> </w:t>
      </w:r>
      <w:r w:rsidR="00045DE4" w:rsidRPr="00505E2D">
        <w:rPr>
          <w:rFonts w:eastAsiaTheme="minorHAnsi"/>
          <w:sz w:val="28"/>
          <w:szCs w:val="28"/>
          <w:lang w:eastAsia="en-US"/>
        </w:rPr>
        <w:t>регулярная ярмарка</w:t>
      </w:r>
      <w:r w:rsidR="00045DE4">
        <w:rPr>
          <w:rFonts w:eastAsiaTheme="minorHAnsi"/>
          <w:sz w:val="28"/>
          <w:szCs w:val="28"/>
          <w:lang w:eastAsia="en-US"/>
        </w:rPr>
        <w:t>,</w:t>
      </w:r>
      <w:r w:rsidR="00045DE4" w:rsidRPr="00505E2D">
        <w:rPr>
          <w:rFonts w:eastAsiaTheme="minorHAnsi"/>
          <w:sz w:val="28"/>
          <w:szCs w:val="28"/>
          <w:lang w:eastAsia="en-US"/>
        </w:rPr>
        <w:t xml:space="preserve"> а также ярмарка проводимая с определенной периодичностью </w:t>
      </w:r>
      <w:r w:rsidR="00045DE4">
        <w:rPr>
          <w:rFonts w:eastAsiaTheme="minorHAnsi"/>
          <w:sz w:val="28"/>
          <w:szCs w:val="28"/>
          <w:lang w:eastAsia="en-US"/>
        </w:rPr>
        <w:t xml:space="preserve"> (ярмарки выходного дня).</w:t>
      </w:r>
    </w:p>
    <w:p w:rsidR="00045DE4" w:rsidRPr="00505E2D" w:rsidRDefault="00EF5C45" w:rsidP="00045DE4">
      <w:pPr>
        <w:autoSpaceDE w:val="0"/>
        <w:autoSpaceDN w:val="0"/>
        <w:adjustRightInd w:val="0"/>
        <w:ind w:firstLine="540"/>
        <w:jc w:val="both"/>
        <w:rPr>
          <w:rFonts w:eastAsiaTheme="minorHAnsi"/>
          <w:sz w:val="28"/>
          <w:szCs w:val="28"/>
          <w:lang w:eastAsia="en-US"/>
        </w:rPr>
      </w:pPr>
      <w:r w:rsidRPr="00EF5C45">
        <w:rPr>
          <w:rFonts w:eastAsiaTheme="minorHAnsi"/>
          <w:b/>
          <w:sz w:val="28"/>
          <w:szCs w:val="28"/>
          <w:lang w:eastAsia="en-US"/>
        </w:rPr>
        <w:lastRenderedPageBreak/>
        <w:t>Т</w:t>
      </w:r>
      <w:r w:rsidR="00045DE4" w:rsidRPr="00505E2D">
        <w:rPr>
          <w:rFonts w:eastAsiaTheme="minorHAnsi"/>
          <w:b/>
          <w:sz w:val="28"/>
          <w:szCs w:val="28"/>
          <w:lang w:eastAsia="en-US"/>
        </w:rPr>
        <w:t>орговое место</w:t>
      </w:r>
      <w:r w:rsidR="00045DE4" w:rsidRPr="00505E2D">
        <w:rPr>
          <w:rFonts w:eastAsiaTheme="minorHAnsi"/>
          <w:sz w:val="28"/>
          <w:szCs w:val="28"/>
          <w:lang w:eastAsia="en-US"/>
        </w:rPr>
        <w:t xml:space="preserve"> - </w:t>
      </w:r>
      <w:r w:rsidR="00045DE4" w:rsidRPr="00045DE4">
        <w:rPr>
          <w:sz w:val="28"/>
          <w:szCs w:val="28"/>
        </w:rPr>
        <w:t>место на ярмар</w:t>
      </w:r>
      <w:r w:rsidR="00045DE4">
        <w:rPr>
          <w:sz w:val="28"/>
          <w:szCs w:val="28"/>
        </w:rPr>
        <w:t>ке (в том числе</w:t>
      </w:r>
      <w:r w:rsidR="00045DE4" w:rsidRPr="00045DE4">
        <w:rPr>
          <w:sz w:val="28"/>
          <w:szCs w:val="28"/>
        </w:rPr>
        <w:t xml:space="preserve"> палатка, тележка, автолавка,</w:t>
      </w:r>
      <w:r w:rsidR="00581F8C">
        <w:rPr>
          <w:sz w:val="28"/>
          <w:szCs w:val="28"/>
        </w:rPr>
        <w:t xml:space="preserve"> автофургон, лоток,  и другое)</w:t>
      </w:r>
      <w:r w:rsidR="00045DE4" w:rsidRPr="00045DE4">
        <w:rPr>
          <w:sz w:val="28"/>
          <w:szCs w:val="28"/>
        </w:rPr>
        <w:t xml:space="preserve"> отведенное </w:t>
      </w:r>
      <w:r w:rsidR="00045DE4" w:rsidRPr="00505E2D">
        <w:rPr>
          <w:rFonts w:eastAsiaTheme="minorHAnsi"/>
          <w:sz w:val="28"/>
          <w:szCs w:val="28"/>
          <w:lang w:eastAsia="en-US"/>
        </w:rPr>
        <w:t xml:space="preserve">организатором </w:t>
      </w:r>
      <w:r w:rsidR="00045DE4" w:rsidRPr="00045DE4">
        <w:rPr>
          <w:sz w:val="28"/>
          <w:szCs w:val="28"/>
        </w:rPr>
        <w:t>ярмарки участнику ярмарки для осуществления деятельности по продаже товаров (выполнению работ, оказанию услуг);</w:t>
      </w:r>
    </w:p>
    <w:p w:rsidR="00156CFB" w:rsidRDefault="00156CFB" w:rsidP="00156CFB">
      <w:pPr>
        <w:jc w:val="both"/>
        <w:rPr>
          <w:sz w:val="28"/>
          <w:szCs w:val="28"/>
        </w:rPr>
      </w:pPr>
    </w:p>
    <w:p w:rsidR="00156CFB" w:rsidRPr="0048375A" w:rsidRDefault="00505E2D" w:rsidP="00156CFB">
      <w:pPr>
        <w:ind w:firstLine="709"/>
        <w:jc w:val="both"/>
        <w:rPr>
          <w:b/>
          <w:sz w:val="28"/>
          <w:szCs w:val="28"/>
        </w:rPr>
      </w:pPr>
      <w:r>
        <w:rPr>
          <w:sz w:val="28"/>
          <w:szCs w:val="28"/>
        </w:rPr>
        <w:t xml:space="preserve">                     </w:t>
      </w:r>
      <w:r w:rsidRPr="0048375A">
        <w:rPr>
          <w:b/>
          <w:sz w:val="28"/>
          <w:szCs w:val="28"/>
        </w:rPr>
        <w:t xml:space="preserve"> </w:t>
      </w:r>
      <w:r w:rsidR="00156CFB" w:rsidRPr="0048375A">
        <w:rPr>
          <w:b/>
          <w:sz w:val="28"/>
          <w:szCs w:val="28"/>
        </w:rPr>
        <w:t>2. Порядок организации ярмарок</w:t>
      </w:r>
    </w:p>
    <w:p w:rsidR="00045DE4" w:rsidRDefault="00045DE4" w:rsidP="00156CFB">
      <w:pPr>
        <w:ind w:firstLine="709"/>
        <w:jc w:val="both"/>
        <w:rPr>
          <w:sz w:val="28"/>
          <w:szCs w:val="28"/>
        </w:rPr>
      </w:pPr>
    </w:p>
    <w:p w:rsidR="00EB460D" w:rsidRDefault="0048375A" w:rsidP="003C33DE">
      <w:pPr>
        <w:pStyle w:val="ConsPlusNormal"/>
        <w:ind w:firstLine="540"/>
        <w:jc w:val="both"/>
        <w:rPr>
          <w:sz w:val="28"/>
          <w:szCs w:val="28"/>
        </w:rPr>
      </w:pPr>
      <w:r w:rsidRPr="00470AE9">
        <w:rPr>
          <w:b/>
          <w:sz w:val="28"/>
          <w:szCs w:val="28"/>
        </w:rPr>
        <w:t>2.1.</w:t>
      </w:r>
      <w:r>
        <w:rPr>
          <w:sz w:val="28"/>
          <w:szCs w:val="28"/>
        </w:rPr>
        <w:t xml:space="preserve"> </w:t>
      </w:r>
      <w:r w:rsidR="00EB460D" w:rsidRPr="00EB460D">
        <w:rPr>
          <w:b/>
          <w:sz w:val="28"/>
          <w:szCs w:val="28"/>
        </w:rPr>
        <w:t xml:space="preserve">Организатором ярмарки </w:t>
      </w:r>
      <w:r w:rsidR="003C33DE">
        <w:rPr>
          <w:b/>
          <w:sz w:val="28"/>
          <w:szCs w:val="28"/>
        </w:rPr>
        <w:t xml:space="preserve">может </w:t>
      </w:r>
      <w:r w:rsidR="00EB460D" w:rsidRPr="00EB460D">
        <w:rPr>
          <w:b/>
          <w:sz w:val="28"/>
          <w:szCs w:val="28"/>
        </w:rPr>
        <w:t>выступа</w:t>
      </w:r>
      <w:r w:rsidR="003C33DE">
        <w:rPr>
          <w:b/>
          <w:sz w:val="28"/>
          <w:szCs w:val="28"/>
        </w:rPr>
        <w:t>ть</w:t>
      </w:r>
      <w:r w:rsidR="003C33DE" w:rsidRPr="003C33DE">
        <w:rPr>
          <w:sz w:val="28"/>
          <w:szCs w:val="28"/>
        </w:rPr>
        <w:t xml:space="preserve"> юридическое лицо или индивидуальный предприниматель</w:t>
      </w:r>
      <w:r w:rsidR="003C33DE">
        <w:rPr>
          <w:sz w:val="28"/>
          <w:szCs w:val="28"/>
        </w:rPr>
        <w:t xml:space="preserve">, </w:t>
      </w:r>
      <w:r w:rsidR="00EB460D" w:rsidRPr="00EB460D">
        <w:rPr>
          <w:sz w:val="28"/>
          <w:szCs w:val="28"/>
        </w:rPr>
        <w:t>государственн</w:t>
      </w:r>
      <w:r w:rsidR="003C33DE">
        <w:rPr>
          <w:sz w:val="28"/>
          <w:szCs w:val="28"/>
        </w:rPr>
        <w:t>ая</w:t>
      </w:r>
      <w:r w:rsidR="00EB460D" w:rsidRPr="00EB460D">
        <w:rPr>
          <w:sz w:val="28"/>
          <w:szCs w:val="28"/>
        </w:rPr>
        <w:t xml:space="preserve"> или муниципальн</w:t>
      </w:r>
      <w:r w:rsidR="003C33DE">
        <w:rPr>
          <w:sz w:val="28"/>
          <w:szCs w:val="28"/>
        </w:rPr>
        <w:t>ая</w:t>
      </w:r>
      <w:r w:rsidR="00EB460D" w:rsidRPr="00EB460D">
        <w:rPr>
          <w:sz w:val="28"/>
          <w:szCs w:val="28"/>
        </w:rPr>
        <w:t xml:space="preserve"> организаци</w:t>
      </w:r>
      <w:r w:rsidR="003C33DE">
        <w:rPr>
          <w:sz w:val="28"/>
          <w:szCs w:val="28"/>
        </w:rPr>
        <w:t>я</w:t>
      </w:r>
      <w:r w:rsidR="00EB460D" w:rsidRPr="00EB460D">
        <w:rPr>
          <w:sz w:val="28"/>
          <w:szCs w:val="28"/>
        </w:rPr>
        <w:t xml:space="preserve"> и учреждени</w:t>
      </w:r>
      <w:r w:rsidR="003C33DE">
        <w:rPr>
          <w:sz w:val="28"/>
          <w:szCs w:val="28"/>
        </w:rPr>
        <w:t xml:space="preserve">е. </w:t>
      </w:r>
      <w:r w:rsidR="007720A4">
        <w:rPr>
          <w:sz w:val="28"/>
          <w:szCs w:val="28"/>
        </w:rPr>
        <w:t xml:space="preserve">Организатор ярмарки осуществляет свою деятельность </w:t>
      </w:r>
      <w:r w:rsidR="00B97509" w:rsidRPr="007720A4">
        <w:rPr>
          <w:sz w:val="28"/>
          <w:szCs w:val="28"/>
        </w:rPr>
        <w:t>на</w:t>
      </w:r>
      <w:r w:rsidR="00B97509" w:rsidRPr="003C33DE">
        <w:rPr>
          <w:color w:val="FF0000"/>
          <w:sz w:val="28"/>
          <w:szCs w:val="28"/>
        </w:rPr>
        <w:t xml:space="preserve"> </w:t>
      </w:r>
      <w:r w:rsidR="00B97509">
        <w:rPr>
          <w:sz w:val="28"/>
          <w:szCs w:val="28"/>
        </w:rPr>
        <w:t>основании выданного администрацией  муниципального</w:t>
      </w:r>
      <w:r w:rsidR="00B97509" w:rsidRPr="000F1065">
        <w:rPr>
          <w:sz w:val="28"/>
          <w:szCs w:val="28"/>
        </w:rPr>
        <w:t xml:space="preserve"> образования </w:t>
      </w:r>
      <w:r w:rsidR="00B97509">
        <w:rPr>
          <w:sz w:val="28"/>
          <w:szCs w:val="28"/>
        </w:rPr>
        <w:t xml:space="preserve">Новоладожское городское поселение Волховского муниципального района Ленинградской области </w:t>
      </w:r>
      <w:r w:rsidR="00B97509" w:rsidRPr="00B97509">
        <w:rPr>
          <w:b/>
          <w:sz w:val="28"/>
          <w:szCs w:val="28"/>
        </w:rPr>
        <w:t>Разрешения</w:t>
      </w:r>
      <w:r w:rsidR="00B97509">
        <w:rPr>
          <w:sz w:val="28"/>
          <w:szCs w:val="28"/>
        </w:rPr>
        <w:t xml:space="preserve"> </w:t>
      </w:r>
      <w:r w:rsidR="00B97509" w:rsidRPr="00145B7E">
        <w:rPr>
          <w:b/>
          <w:bCs/>
          <w:sz w:val="28"/>
          <w:szCs w:val="28"/>
        </w:rPr>
        <w:t>на размещение нестационарного торгового объекта</w:t>
      </w:r>
      <w:r w:rsidR="00EB460D">
        <w:rPr>
          <w:sz w:val="28"/>
          <w:szCs w:val="28"/>
        </w:rPr>
        <w:t>.</w:t>
      </w:r>
    </w:p>
    <w:p w:rsidR="00EB460D" w:rsidRDefault="007720A4" w:rsidP="007720A4">
      <w:pPr>
        <w:tabs>
          <w:tab w:val="left" w:pos="540"/>
        </w:tabs>
        <w:jc w:val="both"/>
        <w:rPr>
          <w:sz w:val="28"/>
          <w:szCs w:val="28"/>
        </w:rPr>
      </w:pPr>
      <w:r>
        <w:rPr>
          <w:b/>
          <w:sz w:val="28"/>
          <w:szCs w:val="28"/>
        </w:rPr>
        <w:tab/>
      </w:r>
      <w:r w:rsidR="00EB460D" w:rsidRPr="00470AE9">
        <w:rPr>
          <w:b/>
          <w:sz w:val="28"/>
          <w:szCs w:val="28"/>
        </w:rPr>
        <w:t>2.2</w:t>
      </w:r>
      <w:r w:rsidR="00EB460D">
        <w:rPr>
          <w:sz w:val="28"/>
          <w:szCs w:val="28"/>
        </w:rPr>
        <w:t xml:space="preserve">. </w:t>
      </w:r>
      <w:r w:rsidR="00470AE9">
        <w:rPr>
          <w:b/>
          <w:sz w:val="28"/>
          <w:szCs w:val="28"/>
        </w:rPr>
        <w:t xml:space="preserve">Размер </w:t>
      </w:r>
      <w:r w:rsidR="00B97509" w:rsidRPr="00B97509">
        <w:rPr>
          <w:b/>
          <w:sz w:val="28"/>
          <w:szCs w:val="28"/>
        </w:rPr>
        <w:t>взимания</w:t>
      </w:r>
      <w:r w:rsidR="00B97509">
        <w:rPr>
          <w:sz w:val="28"/>
          <w:szCs w:val="28"/>
        </w:rPr>
        <w:t xml:space="preserve"> </w:t>
      </w:r>
      <w:r w:rsidR="00B97509" w:rsidRPr="00EB460D">
        <w:rPr>
          <w:sz w:val="28"/>
          <w:szCs w:val="28"/>
        </w:rPr>
        <w:t xml:space="preserve"> </w:t>
      </w:r>
      <w:r w:rsidR="00EB460D" w:rsidRPr="00EB460D">
        <w:rPr>
          <w:b/>
          <w:sz w:val="28"/>
          <w:szCs w:val="28"/>
        </w:rPr>
        <w:t>платы за предоставление  торговых мест</w:t>
      </w:r>
      <w:r w:rsidR="00EB460D" w:rsidRPr="00EB460D">
        <w:rPr>
          <w:sz w:val="28"/>
          <w:szCs w:val="28"/>
        </w:rPr>
        <w:t xml:space="preserve"> на </w:t>
      </w:r>
      <w:r w:rsidR="00B97509">
        <w:rPr>
          <w:sz w:val="28"/>
          <w:szCs w:val="28"/>
        </w:rPr>
        <w:t xml:space="preserve">универсальной </w:t>
      </w:r>
      <w:r w:rsidR="00EB460D" w:rsidRPr="00EB460D">
        <w:rPr>
          <w:sz w:val="28"/>
          <w:szCs w:val="28"/>
        </w:rPr>
        <w:t>ярмарке, а также за ок</w:t>
      </w:r>
      <w:r>
        <w:rPr>
          <w:sz w:val="28"/>
          <w:szCs w:val="28"/>
        </w:rPr>
        <w:t xml:space="preserve">азание услуг </w:t>
      </w:r>
      <w:r w:rsidR="00EB460D" w:rsidRPr="00EB460D">
        <w:rPr>
          <w:sz w:val="28"/>
          <w:szCs w:val="28"/>
        </w:rPr>
        <w:t xml:space="preserve">связанных с обеспечением торговли </w:t>
      </w:r>
      <w:r w:rsidR="00B97509">
        <w:rPr>
          <w:sz w:val="28"/>
          <w:szCs w:val="28"/>
        </w:rPr>
        <w:t>(уборка территории</w:t>
      </w:r>
      <w:r w:rsidR="00EB460D" w:rsidRPr="00EB460D">
        <w:rPr>
          <w:sz w:val="28"/>
          <w:szCs w:val="28"/>
        </w:rPr>
        <w:t xml:space="preserve"> и другие услуги)</w:t>
      </w:r>
      <w:r w:rsidRPr="007720A4">
        <w:rPr>
          <w:sz w:val="28"/>
          <w:szCs w:val="28"/>
        </w:rPr>
        <w:t xml:space="preserve"> опр</w:t>
      </w:r>
      <w:r>
        <w:rPr>
          <w:sz w:val="28"/>
          <w:szCs w:val="28"/>
        </w:rPr>
        <w:t>еделяется организатором ярмарки</w:t>
      </w:r>
      <w:r w:rsidR="00EB460D" w:rsidRPr="00EB460D">
        <w:rPr>
          <w:sz w:val="28"/>
          <w:szCs w:val="28"/>
        </w:rPr>
        <w:t>,</w:t>
      </w:r>
      <w:r>
        <w:rPr>
          <w:sz w:val="28"/>
          <w:szCs w:val="28"/>
        </w:rPr>
        <w:t xml:space="preserve"> для муниципальных учреждений и предприятий размер платы</w:t>
      </w:r>
      <w:r w:rsidR="00EB460D" w:rsidRPr="00EB460D">
        <w:rPr>
          <w:sz w:val="28"/>
          <w:szCs w:val="28"/>
        </w:rPr>
        <w:t xml:space="preserve"> </w:t>
      </w:r>
      <w:r w:rsidR="00B97509" w:rsidRPr="00EB460D">
        <w:rPr>
          <w:sz w:val="28"/>
          <w:szCs w:val="28"/>
        </w:rPr>
        <w:t xml:space="preserve">устанавливается </w:t>
      </w:r>
      <w:r w:rsidR="00EB460D" w:rsidRPr="00EB460D">
        <w:rPr>
          <w:sz w:val="28"/>
          <w:szCs w:val="28"/>
        </w:rPr>
        <w:t xml:space="preserve"> </w:t>
      </w:r>
      <w:r w:rsidR="00B97509" w:rsidRPr="00B97509">
        <w:rPr>
          <w:b/>
          <w:sz w:val="28"/>
          <w:szCs w:val="28"/>
        </w:rPr>
        <w:t>Решением Совета депутатов</w:t>
      </w:r>
      <w:r w:rsidR="00B97509">
        <w:rPr>
          <w:sz w:val="28"/>
          <w:szCs w:val="28"/>
        </w:rPr>
        <w:t xml:space="preserve"> муниципального</w:t>
      </w:r>
      <w:r w:rsidR="00B97509" w:rsidRPr="000F1065">
        <w:rPr>
          <w:sz w:val="28"/>
          <w:szCs w:val="28"/>
        </w:rPr>
        <w:t xml:space="preserve"> образования </w:t>
      </w:r>
      <w:r w:rsidR="00B97509">
        <w:rPr>
          <w:sz w:val="28"/>
          <w:szCs w:val="28"/>
        </w:rPr>
        <w:t>Новоладожское городское поселение Волховского муниципального района Ленинградской области.</w:t>
      </w:r>
      <w:r w:rsidR="003C33DE" w:rsidRPr="003C33DE">
        <w:rPr>
          <w:sz w:val="28"/>
          <w:szCs w:val="28"/>
        </w:rPr>
        <w:t xml:space="preserve"> </w:t>
      </w:r>
      <w:r>
        <w:rPr>
          <w:sz w:val="28"/>
          <w:szCs w:val="28"/>
        </w:rPr>
        <w:t xml:space="preserve">Решение </w:t>
      </w:r>
      <w:r w:rsidR="003C33DE" w:rsidRPr="003C33DE">
        <w:rPr>
          <w:sz w:val="28"/>
          <w:szCs w:val="28"/>
        </w:rPr>
        <w:t>долж</w:t>
      </w:r>
      <w:r>
        <w:rPr>
          <w:sz w:val="28"/>
          <w:szCs w:val="28"/>
        </w:rPr>
        <w:t>но</w:t>
      </w:r>
      <w:r w:rsidR="003C33DE" w:rsidRPr="003C33DE">
        <w:rPr>
          <w:sz w:val="28"/>
          <w:szCs w:val="28"/>
        </w:rPr>
        <w:t xml:space="preserve"> быть опубликован</w:t>
      </w:r>
      <w:r>
        <w:rPr>
          <w:sz w:val="28"/>
          <w:szCs w:val="28"/>
        </w:rPr>
        <w:t>о</w:t>
      </w:r>
      <w:r w:rsidR="003C33DE" w:rsidRPr="003C33DE">
        <w:rPr>
          <w:sz w:val="28"/>
          <w:szCs w:val="28"/>
        </w:rPr>
        <w:t xml:space="preserve"> </w:t>
      </w:r>
      <w:r w:rsidRPr="008563A6">
        <w:rPr>
          <w:sz w:val="28"/>
          <w:szCs w:val="28"/>
        </w:rPr>
        <w:t xml:space="preserve">на  официальном сайте </w:t>
      </w:r>
      <w:r>
        <w:rPr>
          <w:sz w:val="28"/>
          <w:szCs w:val="28"/>
        </w:rPr>
        <w:t xml:space="preserve">администрации </w:t>
      </w:r>
      <w:r w:rsidRPr="008563A6">
        <w:rPr>
          <w:sz w:val="28"/>
          <w:szCs w:val="28"/>
        </w:rPr>
        <w:t>Новоладожско</w:t>
      </w:r>
      <w:r>
        <w:rPr>
          <w:sz w:val="28"/>
          <w:szCs w:val="28"/>
        </w:rPr>
        <w:t>го</w:t>
      </w:r>
      <w:r w:rsidRPr="008563A6">
        <w:rPr>
          <w:sz w:val="28"/>
          <w:szCs w:val="28"/>
        </w:rPr>
        <w:t xml:space="preserve"> городско</w:t>
      </w:r>
      <w:r>
        <w:rPr>
          <w:sz w:val="28"/>
          <w:szCs w:val="28"/>
        </w:rPr>
        <w:t>го</w:t>
      </w:r>
      <w:r w:rsidRPr="008563A6">
        <w:rPr>
          <w:sz w:val="28"/>
          <w:szCs w:val="28"/>
        </w:rPr>
        <w:t xml:space="preserve"> поселени</w:t>
      </w:r>
      <w:r>
        <w:rPr>
          <w:sz w:val="28"/>
          <w:szCs w:val="28"/>
        </w:rPr>
        <w:t>я</w:t>
      </w:r>
      <w:r w:rsidRPr="008563A6">
        <w:rPr>
          <w:sz w:val="28"/>
          <w:szCs w:val="28"/>
        </w:rPr>
        <w:t xml:space="preserve"> </w:t>
      </w:r>
      <w:hyperlink r:id="rId9" w:history="1">
        <w:r w:rsidRPr="008563A6">
          <w:rPr>
            <w:rStyle w:val="af4"/>
            <w:rFonts w:eastAsiaTheme="majorEastAsia"/>
            <w:i/>
            <w:sz w:val="28"/>
            <w:szCs w:val="28"/>
            <w:lang w:val="en-US"/>
          </w:rPr>
          <w:t>www</w:t>
        </w:r>
        <w:r w:rsidRPr="008563A6">
          <w:rPr>
            <w:rStyle w:val="af4"/>
            <w:rFonts w:eastAsiaTheme="majorEastAsia"/>
            <w:i/>
            <w:sz w:val="28"/>
            <w:szCs w:val="28"/>
          </w:rPr>
          <w:t>.</w:t>
        </w:r>
        <w:r w:rsidRPr="008563A6">
          <w:rPr>
            <w:rStyle w:val="af4"/>
            <w:rFonts w:eastAsiaTheme="majorEastAsia"/>
            <w:i/>
            <w:sz w:val="28"/>
            <w:szCs w:val="28"/>
            <w:lang w:val="en-US"/>
          </w:rPr>
          <w:t>new</w:t>
        </w:r>
        <w:r w:rsidRPr="008563A6">
          <w:rPr>
            <w:rStyle w:val="af4"/>
            <w:rFonts w:eastAsiaTheme="majorEastAsia"/>
            <w:i/>
            <w:sz w:val="28"/>
            <w:szCs w:val="28"/>
          </w:rPr>
          <w:t>-</w:t>
        </w:r>
        <w:r w:rsidRPr="008563A6">
          <w:rPr>
            <w:rStyle w:val="af4"/>
            <w:rFonts w:eastAsiaTheme="majorEastAsia"/>
            <w:i/>
            <w:sz w:val="28"/>
            <w:szCs w:val="28"/>
            <w:lang w:val="en-US"/>
          </w:rPr>
          <w:t>ladoga</w:t>
        </w:r>
        <w:r w:rsidRPr="008563A6">
          <w:rPr>
            <w:rStyle w:val="af4"/>
            <w:rFonts w:eastAsiaTheme="majorEastAsia"/>
            <w:i/>
            <w:sz w:val="28"/>
            <w:szCs w:val="28"/>
          </w:rPr>
          <w:t>-</w:t>
        </w:r>
        <w:r w:rsidRPr="008563A6">
          <w:rPr>
            <w:rStyle w:val="af4"/>
            <w:rFonts w:eastAsiaTheme="majorEastAsia"/>
            <w:i/>
            <w:sz w:val="28"/>
            <w:szCs w:val="28"/>
            <w:lang w:val="en-US"/>
          </w:rPr>
          <w:t>adm</w:t>
        </w:r>
        <w:r w:rsidRPr="008563A6">
          <w:rPr>
            <w:rStyle w:val="af4"/>
            <w:rFonts w:eastAsiaTheme="majorEastAsia"/>
            <w:i/>
            <w:sz w:val="28"/>
            <w:szCs w:val="28"/>
          </w:rPr>
          <w:t>.</w:t>
        </w:r>
        <w:r w:rsidRPr="008563A6">
          <w:rPr>
            <w:rStyle w:val="af4"/>
            <w:rFonts w:eastAsiaTheme="majorEastAsia"/>
            <w:i/>
            <w:sz w:val="28"/>
            <w:szCs w:val="28"/>
            <w:lang w:val="en-US"/>
          </w:rPr>
          <w:t>ru</w:t>
        </w:r>
      </w:hyperlink>
      <w:r w:rsidRPr="008563A6">
        <w:rPr>
          <w:i/>
          <w:color w:val="0000FF"/>
          <w:sz w:val="28"/>
          <w:szCs w:val="28"/>
        </w:rPr>
        <w:t xml:space="preserve"> </w:t>
      </w:r>
      <w:r w:rsidRPr="008563A6">
        <w:rPr>
          <w:sz w:val="28"/>
          <w:szCs w:val="28"/>
        </w:rPr>
        <w:t>в сети «Интернет»</w:t>
      </w:r>
      <w:r>
        <w:rPr>
          <w:sz w:val="28"/>
          <w:szCs w:val="28"/>
        </w:rPr>
        <w:t>.</w:t>
      </w:r>
    </w:p>
    <w:p w:rsidR="00157B3F" w:rsidRPr="00913D79" w:rsidRDefault="00157B3F" w:rsidP="00157B3F">
      <w:pPr>
        <w:ind w:firstLine="708"/>
        <w:jc w:val="both"/>
        <w:rPr>
          <w:b/>
          <w:sz w:val="28"/>
          <w:szCs w:val="28"/>
        </w:rPr>
      </w:pPr>
      <w:r w:rsidRPr="00913D79">
        <w:rPr>
          <w:b/>
          <w:sz w:val="28"/>
          <w:szCs w:val="28"/>
        </w:rPr>
        <w:t xml:space="preserve">Параметры одного торгового места на универсальной ярмарке: </w:t>
      </w:r>
    </w:p>
    <w:p w:rsidR="00157B3F" w:rsidRDefault="00157B3F" w:rsidP="00157B3F">
      <w:pPr>
        <w:ind w:firstLine="709"/>
        <w:jc w:val="both"/>
        <w:rPr>
          <w:sz w:val="28"/>
          <w:szCs w:val="28"/>
        </w:rPr>
      </w:pPr>
      <w:r>
        <w:rPr>
          <w:sz w:val="28"/>
          <w:szCs w:val="28"/>
        </w:rPr>
        <w:t>3,0 м.</w:t>
      </w:r>
      <w:r w:rsidRPr="00913D79">
        <w:rPr>
          <w:i/>
          <w:sz w:val="28"/>
          <w:szCs w:val="28"/>
        </w:rPr>
        <w:t xml:space="preserve"> х </w:t>
      </w:r>
      <w:r>
        <w:rPr>
          <w:sz w:val="28"/>
          <w:szCs w:val="28"/>
        </w:rPr>
        <w:t xml:space="preserve">2,0 м. = 6,0 кв.м. </w:t>
      </w:r>
    </w:p>
    <w:p w:rsidR="00470AE9" w:rsidRDefault="00B97509" w:rsidP="00470AE9">
      <w:pPr>
        <w:autoSpaceDE w:val="0"/>
        <w:autoSpaceDN w:val="0"/>
        <w:adjustRightInd w:val="0"/>
        <w:ind w:firstLine="540"/>
        <w:jc w:val="both"/>
        <w:rPr>
          <w:sz w:val="28"/>
          <w:szCs w:val="28"/>
        </w:rPr>
      </w:pPr>
      <w:r w:rsidRPr="00470AE9">
        <w:rPr>
          <w:b/>
          <w:sz w:val="28"/>
          <w:szCs w:val="28"/>
        </w:rPr>
        <w:t>2.3.</w:t>
      </w:r>
      <w:r>
        <w:rPr>
          <w:sz w:val="28"/>
          <w:szCs w:val="28"/>
        </w:rPr>
        <w:t xml:space="preserve"> </w:t>
      </w:r>
      <w:r w:rsidRPr="00150C4A">
        <w:rPr>
          <w:b/>
          <w:sz w:val="28"/>
          <w:szCs w:val="28"/>
        </w:rPr>
        <w:t xml:space="preserve">Сроки проведения </w:t>
      </w:r>
      <w:r w:rsidR="00470AE9" w:rsidRPr="00150C4A">
        <w:rPr>
          <w:b/>
          <w:sz w:val="28"/>
          <w:szCs w:val="28"/>
        </w:rPr>
        <w:t xml:space="preserve">универсальных </w:t>
      </w:r>
      <w:r w:rsidRPr="00150C4A">
        <w:rPr>
          <w:b/>
          <w:sz w:val="28"/>
          <w:szCs w:val="28"/>
        </w:rPr>
        <w:t>ярмарок</w:t>
      </w:r>
      <w:r w:rsidR="00470AE9" w:rsidRPr="00150C4A">
        <w:rPr>
          <w:b/>
          <w:sz w:val="28"/>
          <w:szCs w:val="28"/>
        </w:rPr>
        <w:t xml:space="preserve"> и режим работы</w:t>
      </w:r>
      <w:r w:rsidR="00470AE9">
        <w:rPr>
          <w:sz w:val="28"/>
          <w:szCs w:val="28"/>
        </w:rPr>
        <w:t xml:space="preserve"> устанавливает администрация  муниципального</w:t>
      </w:r>
      <w:r w:rsidR="00470AE9" w:rsidRPr="000F1065">
        <w:rPr>
          <w:sz w:val="28"/>
          <w:szCs w:val="28"/>
        </w:rPr>
        <w:t xml:space="preserve"> образования </w:t>
      </w:r>
      <w:r w:rsidR="00470AE9">
        <w:rPr>
          <w:sz w:val="28"/>
          <w:szCs w:val="28"/>
        </w:rPr>
        <w:t>Новоладожское городское поселение Волховского муниципального района Ленинградской области</w:t>
      </w:r>
      <w:r w:rsidR="00312CF1">
        <w:rPr>
          <w:sz w:val="28"/>
          <w:szCs w:val="28"/>
        </w:rPr>
        <w:t>, и указывает</w:t>
      </w:r>
      <w:r w:rsidR="00470AE9">
        <w:rPr>
          <w:sz w:val="28"/>
          <w:szCs w:val="28"/>
        </w:rPr>
        <w:t xml:space="preserve"> в </w:t>
      </w:r>
      <w:r w:rsidR="00470AE9" w:rsidRPr="00470AE9">
        <w:rPr>
          <w:b/>
          <w:sz w:val="28"/>
          <w:szCs w:val="28"/>
        </w:rPr>
        <w:t xml:space="preserve"> </w:t>
      </w:r>
      <w:r w:rsidR="00470AE9" w:rsidRPr="00B97509">
        <w:rPr>
          <w:b/>
          <w:sz w:val="28"/>
          <w:szCs w:val="28"/>
        </w:rPr>
        <w:t>Разрешени</w:t>
      </w:r>
      <w:r w:rsidR="00470AE9">
        <w:rPr>
          <w:b/>
          <w:sz w:val="28"/>
          <w:szCs w:val="28"/>
        </w:rPr>
        <w:t xml:space="preserve">и </w:t>
      </w:r>
      <w:r w:rsidR="00470AE9" w:rsidRPr="00145B7E">
        <w:rPr>
          <w:b/>
          <w:bCs/>
          <w:sz w:val="28"/>
          <w:szCs w:val="28"/>
          <w:lang w:eastAsia="en-US"/>
        </w:rPr>
        <w:t>на размещение нестационарного торгового объекта</w:t>
      </w:r>
      <w:r w:rsidR="00470AE9">
        <w:rPr>
          <w:sz w:val="28"/>
          <w:szCs w:val="28"/>
        </w:rPr>
        <w:t>.</w:t>
      </w:r>
    </w:p>
    <w:p w:rsidR="00EB460D" w:rsidRDefault="00470AE9" w:rsidP="00150C4A">
      <w:pPr>
        <w:autoSpaceDE w:val="0"/>
        <w:autoSpaceDN w:val="0"/>
        <w:adjustRightInd w:val="0"/>
        <w:ind w:firstLine="540"/>
        <w:jc w:val="both"/>
        <w:rPr>
          <w:sz w:val="28"/>
          <w:szCs w:val="28"/>
        </w:rPr>
      </w:pPr>
      <w:r w:rsidRPr="00150C4A">
        <w:rPr>
          <w:b/>
          <w:sz w:val="28"/>
          <w:szCs w:val="28"/>
        </w:rPr>
        <w:t>2.4.</w:t>
      </w:r>
      <w:r>
        <w:rPr>
          <w:sz w:val="28"/>
          <w:szCs w:val="28"/>
        </w:rPr>
        <w:t xml:space="preserve"> </w:t>
      </w:r>
      <w:r w:rsidR="00150C4A" w:rsidRPr="00150C4A">
        <w:rPr>
          <w:b/>
          <w:sz w:val="28"/>
          <w:szCs w:val="28"/>
        </w:rPr>
        <w:t>Места проведения универсальных ярмарок</w:t>
      </w:r>
      <w:r w:rsidR="00150C4A">
        <w:rPr>
          <w:sz w:val="28"/>
          <w:szCs w:val="28"/>
        </w:rPr>
        <w:t xml:space="preserve"> утверждены Постановлением администрации</w:t>
      </w:r>
      <w:r w:rsidR="00150C4A" w:rsidRPr="00150C4A">
        <w:rPr>
          <w:sz w:val="28"/>
          <w:szCs w:val="28"/>
        </w:rPr>
        <w:t xml:space="preserve"> </w:t>
      </w:r>
      <w:r w:rsidR="00150C4A">
        <w:rPr>
          <w:sz w:val="28"/>
          <w:szCs w:val="28"/>
        </w:rPr>
        <w:t>муниципального</w:t>
      </w:r>
      <w:r w:rsidR="00150C4A" w:rsidRPr="000F1065">
        <w:rPr>
          <w:sz w:val="28"/>
          <w:szCs w:val="28"/>
        </w:rPr>
        <w:t xml:space="preserve"> образования </w:t>
      </w:r>
      <w:r w:rsidR="00150C4A">
        <w:rPr>
          <w:sz w:val="28"/>
          <w:szCs w:val="28"/>
        </w:rPr>
        <w:t>Новоладожское городское поселение Волховского муниципального района Ленинградской области от 11.03.2016 г. №140 «Об утверждении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w:t>
      </w:r>
      <w:r w:rsidR="00312CF1">
        <w:rPr>
          <w:sz w:val="28"/>
          <w:szCs w:val="28"/>
        </w:rPr>
        <w:t>.</w:t>
      </w:r>
    </w:p>
    <w:p w:rsidR="00045DE4" w:rsidRDefault="00045DE4" w:rsidP="00045DE4">
      <w:pPr>
        <w:autoSpaceDE w:val="0"/>
        <w:autoSpaceDN w:val="0"/>
        <w:adjustRightInd w:val="0"/>
        <w:ind w:firstLine="540"/>
        <w:jc w:val="both"/>
        <w:rPr>
          <w:rFonts w:eastAsiaTheme="minorHAnsi"/>
          <w:sz w:val="28"/>
          <w:szCs w:val="28"/>
          <w:lang w:eastAsia="en-US"/>
        </w:rPr>
      </w:pPr>
      <w:r w:rsidRPr="00150C4A">
        <w:rPr>
          <w:rFonts w:eastAsiaTheme="minorHAnsi"/>
          <w:b/>
          <w:sz w:val="28"/>
          <w:szCs w:val="28"/>
          <w:lang w:eastAsia="en-US"/>
        </w:rPr>
        <w:t>2.</w:t>
      </w:r>
      <w:r w:rsidR="004A6999" w:rsidRPr="00150C4A">
        <w:rPr>
          <w:rFonts w:eastAsiaTheme="minorHAnsi"/>
          <w:b/>
          <w:sz w:val="28"/>
          <w:szCs w:val="28"/>
          <w:lang w:eastAsia="en-US"/>
        </w:rPr>
        <w:t>5</w:t>
      </w:r>
      <w:r w:rsidRPr="00150C4A">
        <w:rPr>
          <w:rFonts w:eastAsiaTheme="minorHAnsi"/>
          <w:b/>
          <w:sz w:val="28"/>
          <w:szCs w:val="28"/>
          <w:lang w:eastAsia="en-US"/>
        </w:rPr>
        <w:t>.</w:t>
      </w:r>
      <w:r w:rsidRPr="00045DE4">
        <w:rPr>
          <w:rFonts w:eastAsiaTheme="minorHAnsi"/>
          <w:sz w:val="28"/>
          <w:szCs w:val="28"/>
          <w:lang w:eastAsia="en-US"/>
        </w:rPr>
        <w:t xml:space="preserve"> </w:t>
      </w:r>
      <w:r w:rsidR="00150C4A">
        <w:rPr>
          <w:rFonts w:eastAsiaTheme="minorHAnsi"/>
          <w:sz w:val="28"/>
          <w:szCs w:val="28"/>
          <w:lang w:eastAsia="en-US"/>
        </w:rPr>
        <w:t xml:space="preserve"> </w:t>
      </w:r>
      <w:r w:rsidRPr="00045DE4">
        <w:rPr>
          <w:rFonts w:eastAsiaTheme="minorHAnsi"/>
          <w:sz w:val="28"/>
          <w:szCs w:val="28"/>
          <w:lang w:eastAsia="en-US"/>
        </w:rPr>
        <w:t>При организации ярмарки организатор ярмарки и участники ярмарки (продавцы) должны соблюдать законодательство Российской Федерации о защите прав потребителей, законодательство Российской Федерации в области обеспечения санитарно-эпидемиологического благополучия населения, обеспечения пожарной безопасности, законодательство Российской Федерации в области охраны окружающей среды и другие требования, установленные федеральными законами.</w:t>
      </w:r>
    </w:p>
    <w:p w:rsidR="00157B3F" w:rsidRDefault="00157B3F" w:rsidP="00150C4A">
      <w:pPr>
        <w:autoSpaceDE w:val="0"/>
        <w:autoSpaceDN w:val="0"/>
        <w:adjustRightInd w:val="0"/>
        <w:ind w:firstLine="540"/>
        <w:jc w:val="both"/>
        <w:rPr>
          <w:rFonts w:eastAsiaTheme="minorHAnsi"/>
          <w:b/>
          <w:sz w:val="28"/>
          <w:szCs w:val="28"/>
          <w:lang w:eastAsia="en-US"/>
        </w:rPr>
      </w:pPr>
    </w:p>
    <w:p w:rsidR="00045DE4" w:rsidRPr="00312CF1" w:rsidRDefault="00BE0740" w:rsidP="00150C4A">
      <w:pPr>
        <w:autoSpaceDE w:val="0"/>
        <w:autoSpaceDN w:val="0"/>
        <w:adjustRightInd w:val="0"/>
        <w:ind w:firstLine="540"/>
        <w:jc w:val="both"/>
        <w:rPr>
          <w:rFonts w:eastAsiaTheme="minorHAnsi"/>
          <w:b/>
          <w:sz w:val="28"/>
          <w:szCs w:val="28"/>
          <w:lang w:eastAsia="en-US"/>
        </w:rPr>
      </w:pPr>
      <w:r w:rsidRPr="00150C4A">
        <w:rPr>
          <w:rFonts w:eastAsiaTheme="minorHAnsi"/>
          <w:b/>
          <w:sz w:val="28"/>
          <w:szCs w:val="28"/>
          <w:lang w:eastAsia="en-US"/>
        </w:rPr>
        <w:lastRenderedPageBreak/>
        <w:t>2.</w:t>
      </w:r>
      <w:r w:rsidR="004A6999" w:rsidRPr="00150C4A">
        <w:rPr>
          <w:rFonts w:eastAsiaTheme="minorHAnsi"/>
          <w:b/>
          <w:sz w:val="28"/>
          <w:szCs w:val="28"/>
          <w:lang w:eastAsia="en-US"/>
        </w:rPr>
        <w:t>6</w:t>
      </w:r>
      <w:r w:rsidRPr="00150C4A">
        <w:rPr>
          <w:rFonts w:eastAsiaTheme="minorHAnsi"/>
          <w:b/>
          <w:sz w:val="28"/>
          <w:szCs w:val="28"/>
          <w:lang w:eastAsia="en-US"/>
        </w:rPr>
        <w:t>.</w:t>
      </w:r>
      <w:r>
        <w:rPr>
          <w:rFonts w:eastAsiaTheme="minorHAnsi"/>
          <w:sz w:val="28"/>
          <w:szCs w:val="28"/>
          <w:lang w:eastAsia="en-US"/>
        </w:rPr>
        <w:t xml:space="preserve"> </w:t>
      </w:r>
      <w:r w:rsidRPr="00312CF1">
        <w:rPr>
          <w:rFonts w:eastAsiaTheme="minorHAnsi"/>
          <w:b/>
          <w:sz w:val="28"/>
          <w:szCs w:val="28"/>
          <w:lang w:eastAsia="en-US"/>
        </w:rPr>
        <w:t>Организатор ярмарки:</w:t>
      </w:r>
    </w:p>
    <w:p w:rsidR="00045DE4" w:rsidRPr="00045DE4" w:rsidRDefault="00630D9B" w:rsidP="00150C4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Р</w:t>
      </w:r>
      <w:r w:rsidR="00045DE4" w:rsidRPr="00045DE4">
        <w:rPr>
          <w:rFonts w:eastAsiaTheme="minorHAnsi"/>
          <w:sz w:val="28"/>
          <w:szCs w:val="28"/>
          <w:lang w:eastAsia="en-US"/>
        </w:rPr>
        <w:t>азрабатывает и утверждает План мероприятий, который содержит:</w:t>
      </w:r>
    </w:p>
    <w:p w:rsidR="00045DE4" w:rsidRPr="00BE0740" w:rsidRDefault="00BE0740" w:rsidP="00150C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BE0740">
        <w:rPr>
          <w:rFonts w:eastAsiaTheme="minorHAnsi"/>
          <w:sz w:val="28"/>
          <w:szCs w:val="28"/>
          <w:lang w:eastAsia="en-US"/>
        </w:rPr>
        <w:t>наименование организатора ярмарки;</w:t>
      </w:r>
    </w:p>
    <w:p w:rsidR="00045DE4" w:rsidRPr="00045DE4" w:rsidRDefault="00BE0740" w:rsidP="00150C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045DE4">
        <w:rPr>
          <w:rFonts w:eastAsiaTheme="minorHAnsi"/>
          <w:sz w:val="28"/>
          <w:szCs w:val="28"/>
          <w:lang w:eastAsia="en-US"/>
        </w:rPr>
        <w:t>порядок организации ярмарки;</w:t>
      </w:r>
    </w:p>
    <w:p w:rsidR="00045DE4" w:rsidRPr="00045DE4" w:rsidRDefault="00BE0740" w:rsidP="00150C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045DE4">
        <w:rPr>
          <w:rFonts w:eastAsiaTheme="minorHAnsi"/>
          <w:sz w:val="28"/>
          <w:szCs w:val="28"/>
          <w:lang w:eastAsia="en-US"/>
        </w:rPr>
        <w:t>порядок и условия предоставления торговых мест на ярмарке;</w:t>
      </w:r>
    </w:p>
    <w:p w:rsidR="00045DE4" w:rsidRPr="00045DE4" w:rsidRDefault="00BE0740" w:rsidP="00150C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045DE4">
        <w:rPr>
          <w:rFonts w:eastAsiaTheme="minorHAnsi"/>
          <w:sz w:val="28"/>
          <w:szCs w:val="28"/>
          <w:lang w:eastAsia="en-US"/>
        </w:rPr>
        <w:t>информацию о месте проведения ярмарки;</w:t>
      </w:r>
    </w:p>
    <w:p w:rsidR="00045DE4" w:rsidRPr="00045DE4" w:rsidRDefault="00BE0740" w:rsidP="00150C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045DE4">
        <w:rPr>
          <w:rFonts w:eastAsiaTheme="minorHAnsi"/>
          <w:sz w:val="28"/>
          <w:szCs w:val="28"/>
          <w:lang w:eastAsia="en-US"/>
        </w:rPr>
        <w:t>информацию о типе ярмарки;</w:t>
      </w:r>
    </w:p>
    <w:p w:rsidR="00045DE4" w:rsidRPr="00045DE4" w:rsidRDefault="00BE0740" w:rsidP="00150C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045DE4">
        <w:rPr>
          <w:rFonts w:eastAsiaTheme="minorHAnsi"/>
          <w:sz w:val="28"/>
          <w:szCs w:val="28"/>
          <w:lang w:eastAsia="en-US"/>
        </w:rPr>
        <w:t>информацию о дате и режиме работы ярмарки (времени проведения);</w:t>
      </w:r>
    </w:p>
    <w:p w:rsidR="00045DE4" w:rsidRPr="00045DE4" w:rsidRDefault="00BE0740" w:rsidP="00150C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045DE4">
        <w:rPr>
          <w:rFonts w:eastAsiaTheme="minorHAnsi"/>
          <w:sz w:val="28"/>
          <w:szCs w:val="28"/>
          <w:lang w:eastAsia="en-US"/>
        </w:rPr>
        <w:t>перечень реализуемых товаров на ярмарке;</w:t>
      </w:r>
    </w:p>
    <w:p w:rsidR="00045DE4" w:rsidRPr="00045DE4" w:rsidRDefault="00BE0740" w:rsidP="00150C4A">
      <w:pPr>
        <w:autoSpaceDE w:val="0"/>
        <w:autoSpaceDN w:val="0"/>
        <w:adjustRightInd w:val="0"/>
        <w:jc w:val="both"/>
        <w:rPr>
          <w:rFonts w:eastAsiaTheme="minorHAnsi"/>
          <w:sz w:val="28"/>
          <w:szCs w:val="28"/>
          <w:lang w:eastAsia="en-US"/>
        </w:rPr>
      </w:pPr>
      <w:r>
        <w:rPr>
          <w:rFonts w:eastAsiaTheme="minorHAnsi"/>
          <w:sz w:val="28"/>
          <w:szCs w:val="28"/>
          <w:lang w:eastAsia="en-US"/>
        </w:rPr>
        <w:t>- схему размещения торговых мест.</w:t>
      </w:r>
    </w:p>
    <w:p w:rsidR="00045DE4" w:rsidRPr="00045DE4" w:rsidRDefault="00BE0740" w:rsidP="00045D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630D9B">
        <w:rPr>
          <w:rFonts w:eastAsiaTheme="minorHAnsi"/>
          <w:sz w:val="28"/>
          <w:szCs w:val="28"/>
          <w:lang w:eastAsia="en-US"/>
        </w:rPr>
        <w:t>) О</w:t>
      </w:r>
      <w:r w:rsidR="00045DE4" w:rsidRPr="00045DE4">
        <w:rPr>
          <w:rFonts w:eastAsiaTheme="minorHAnsi"/>
          <w:sz w:val="28"/>
          <w:szCs w:val="28"/>
          <w:lang w:eastAsia="en-US"/>
        </w:rPr>
        <w:t>существляет сбор заявок участников ярмарки (продавцов) на участие в ярмарке.</w:t>
      </w:r>
    </w:p>
    <w:p w:rsidR="00045DE4" w:rsidRPr="00045DE4" w:rsidRDefault="00045DE4" w:rsidP="00045DE4">
      <w:pPr>
        <w:autoSpaceDE w:val="0"/>
        <w:autoSpaceDN w:val="0"/>
        <w:adjustRightInd w:val="0"/>
        <w:ind w:firstLine="540"/>
        <w:jc w:val="both"/>
        <w:rPr>
          <w:rFonts w:eastAsiaTheme="minorHAnsi"/>
          <w:sz w:val="28"/>
          <w:szCs w:val="28"/>
          <w:lang w:eastAsia="en-US"/>
        </w:rPr>
      </w:pPr>
      <w:r w:rsidRPr="00157B3F">
        <w:rPr>
          <w:rFonts w:eastAsiaTheme="minorHAnsi"/>
          <w:b/>
          <w:sz w:val="28"/>
          <w:szCs w:val="28"/>
          <w:lang w:eastAsia="en-US"/>
        </w:rPr>
        <w:t>Участие в ярмарке осуществляется на основании заявки участника ярмарки (продавца),</w:t>
      </w:r>
      <w:r w:rsidRPr="00045DE4">
        <w:rPr>
          <w:rFonts w:eastAsiaTheme="minorHAnsi"/>
          <w:sz w:val="28"/>
          <w:szCs w:val="28"/>
          <w:lang w:eastAsia="en-US"/>
        </w:rPr>
        <w:t xml:space="preserve"> пред</w:t>
      </w:r>
      <w:r w:rsidR="00BE0740">
        <w:rPr>
          <w:rFonts w:eastAsiaTheme="minorHAnsi"/>
          <w:sz w:val="28"/>
          <w:szCs w:val="28"/>
          <w:lang w:eastAsia="en-US"/>
        </w:rPr>
        <w:t>ставляемой организатору ярмарки</w:t>
      </w:r>
      <w:r w:rsidR="00150C4A">
        <w:rPr>
          <w:rFonts w:eastAsiaTheme="minorHAnsi"/>
          <w:sz w:val="28"/>
          <w:szCs w:val="28"/>
          <w:lang w:eastAsia="en-US"/>
        </w:rPr>
        <w:t xml:space="preserve"> по форме согласно </w:t>
      </w:r>
      <w:r w:rsidR="00150C4A" w:rsidRPr="00150C4A">
        <w:rPr>
          <w:rFonts w:eastAsiaTheme="minorHAnsi"/>
          <w:b/>
          <w:sz w:val="28"/>
          <w:szCs w:val="28"/>
          <w:lang w:eastAsia="en-US"/>
        </w:rPr>
        <w:t>Приложению</w:t>
      </w:r>
      <w:r w:rsidR="00150C4A">
        <w:rPr>
          <w:rFonts w:eastAsiaTheme="minorHAnsi"/>
          <w:b/>
          <w:sz w:val="28"/>
          <w:szCs w:val="28"/>
          <w:lang w:eastAsia="en-US"/>
        </w:rPr>
        <w:t xml:space="preserve"> №</w:t>
      </w:r>
      <w:r w:rsidR="00150C4A" w:rsidRPr="00150C4A">
        <w:rPr>
          <w:rFonts w:eastAsiaTheme="minorHAnsi"/>
          <w:b/>
          <w:sz w:val="28"/>
          <w:szCs w:val="28"/>
          <w:lang w:eastAsia="en-US"/>
        </w:rPr>
        <w:t xml:space="preserve"> 1</w:t>
      </w:r>
      <w:r w:rsidR="00150C4A">
        <w:rPr>
          <w:rFonts w:eastAsiaTheme="minorHAnsi"/>
          <w:b/>
          <w:sz w:val="28"/>
          <w:szCs w:val="28"/>
          <w:lang w:eastAsia="en-US"/>
        </w:rPr>
        <w:t xml:space="preserve"> </w:t>
      </w:r>
      <w:r w:rsidR="00150C4A" w:rsidRPr="00150C4A">
        <w:rPr>
          <w:rFonts w:eastAsiaTheme="minorHAnsi"/>
          <w:sz w:val="28"/>
          <w:szCs w:val="28"/>
          <w:lang w:eastAsia="en-US"/>
        </w:rPr>
        <w:t xml:space="preserve">к данному </w:t>
      </w:r>
      <w:r w:rsidR="00150C4A">
        <w:rPr>
          <w:rFonts w:eastAsiaTheme="minorHAnsi"/>
          <w:sz w:val="28"/>
          <w:szCs w:val="28"/>
          <w:lang w:eastAsia="en-US"/>
        </w:rPr>
        <w:t>положению.</w:t>
      </w:r>
    </w:p>
    <w:p w:rsidR="00045DE4" w:rsidRPr="00045DE4" w:rsidRDefault="00BE0740" w:rsidP="00045D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630D9B">
        <w:rPr>
          <w:rFonts w:eastAsiaTheme="minorHAnsi"/>
          <w:sz w:val="28"/>
          <w:szCs w:val="28"/>
          <w:lang w:eastAsia="en-US"/>
        </w:rPr>
        <w:t>) В</w:t>
      </w:r>
      <w:r w:rsidR="00045DE4" w:rsidRPr="00045DE4">
        <w:rPr>
          <w:rFonts w:eastAsiaTheme="minorHAnsi"/>
          <w:sz w:val="28"/>
          <w:szCs w:val="28"/>
          <w:lang w:eastAsia="en-US"/>
        </w:rPr>
        <w:t xml:space="preserve"> соответствии с поступившими заявками корректирует схему размещения торговых мест на ярмарке</w:t>
      </w:r>
      <w:r>
        <w:rPr>
          <w:rFonts w:eastAsiaTheme="minorHAnsi"/>
          <w:sz w:val="28"/>
          <w:szCs w:val="28"/>
          <w:lang w:eastAsia="en-US"/>
        </w:rPr>
        <w:t>.</w:t>
      </w:r>
    </w:p>
    <w:p w:rsidR="00045DE4" w:rsidRDefault="00BE0740" w:rsidP="00045D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630D9B">
        <w:rPr>
          <w:rFonts w:eastAsiaTheme="minorHAnsi"/>
          <w:sz w:val="28"/>
          <w:szCs w:val="28"/>
          <w:lang w:eastAsia="en-US"/>
        </w:rPr>
        <w:t>) О</w:t>
      </w:r>
      <w:r w:rsidR="00045DE4" w:rsidRPr="00045DE4">
        <w:rPr>
          <w:rFonts w:eastAsiaTheme="minorHAnsi"/>
          <w:sz w:val="28"/>
          <w:szCs w:val="28"/>
          <w:lang w:eastAsia="en-US"/>
        </w:rPr>
        <w:t>беспечивает организацию продаж товаров (выполнение работ, услуг) на ярмарке:</w:t>
      </w:r>
    </w:p>
    <w:p w:rsidR="00BC677C" w:rsidRPr="00045DE4" w:rsidRDefault="00BC677C" w:rsidP="00BC677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выдает разрешение на предоставление торгового места по форме согласно </w:t>
      </w:r>
      <w:r w:rsidRPr="00150C4A">
        <w:rPr>
          <w:rFonts w:eastAsiaTheme="minorHAnsi"/>
          <w:b/>
          <w:sz w:val="28"/>
          <w:szCs w:val="28"/>
          <w:lang w:eastAsia="en-US"/>
        </w:rPr>
        <w:t>Приложению</w:t>
      </w:r>
      <w:r>
        <w:rPr>
          <w:rFonts w:eastAsiaTheme="minorHAnsi"/>
          <w:b/>
          <w:sz w:val="28"/>
          <w:szCs w:val="28"/>
          <w:lang w:eastAsia="en-US"/>
        </w:rPr>
        <w:t xml:space="preserve"> №</w:t>
      </w:r>
      <w:r w:rsidRPr="00150C4A">
        <w:rPr>
          <w:rFonts w:eastAsiaTheme="minorHAnsi"/>
          <w:b/>
          <w:sz w:val="28"/>
          <w:szCs w:val="28"/>
          <w:lang w:eastAsia="en-US"/>
        </w:rPr>
        <w:t xml:space="preserve"> </w:t>
      </w:r>
      <w:r w:rsidR="00630D9B">
        <w:rPr>
          <w:rFonts w:eastAsiaTheme="minorHAnsi"/>
          <w:b/>
          <w:sz w:val="28"/>
          <w:szCs w:val="28"/>
          <w:lang w:eastAsia="en-US"/>
        </w:rPr>
        <w:t>2</w:t>
      </w:r>
      <w:r>
        <w:rPr>
          <w:rFonts w:eastAsiaTheme="minorHAnsi"/>
          <w:b/>
          <w:sz w:val="28"/>
          <w:szCs w:val="28"/>
          <w:lang w:eastAsia="en-US"/>
        </w:rPr>
        <w:t xml:space="preserve"> </w:t>
      </w:r>
      <w:r w:rsidRPr="00150C4A">
        <w:rPr>
          <w:rFonts w:eastAsiaTheme="minorHAnsi"/>
          <w:sz w:val="28"/>
          <w:szCs w:val="28"/>
          <w:lang w:eastAsia="en-US"/>
        </w:rPr>
        <w:t xml:space="preserve">к данному </w:t>
      </w:r>
      <w:r>
        <w:rPr>
          <w:rFonts w:eastAsiaTheme="minorHAnsi"/>
          <w:sz w:val="28"/>
          <w:szCs w:val="28"/>
          <w:lang w:eastAsia="en-US"/>
        </w:rPr>
        <w:t>положению.</w:t>
      </w:r>
    </w:p>
    <w:p w:rsidR="00045DE4" w:rsidRPr="00045DE4" w:rsidRDefault="00BE0740" w:rsidP="00BE074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045DE4">
        <w:rPr>
          <w:rFonts w:eastAsiaTheme="minorHAnsi"/>
          <w:sz w:val="28"/>
          <w:szCs w:val="28"/>
          <w:lang w:eastAsia="en-US"/>
        </w:rPr>
        <w:t>размещает участников ярмарки (продавцов) в соответствии с Планом мероприятий;</w:t>
      </w:r>
    </w:p>
    <w:p w:rsidR="00045DE4" w:rsidRPr="00045DE4" w:rsidRDefault="00BE0740" w:rsidP="00BE074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045DE4">
        <w:rPr>
          <w:rFonts w:eastAsiaTheme="minorHAnsi"/>
          <w:sz w:val="28"/>
          <w:szCs w:val="28"/>
          <w:lang w:eastAsia="en-US"/>
        </w:rPr>
        <w:t>обеспечивает соблюдение режима работы ярмарки;</w:t>
      </w:r>
    </w:p>
    <w:p w:rsidR="00DB15DB" w:rsidRDefault="00150C4A" w:rsidP="00150C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045DE4" w:rsidRPr="00045DE4">
        <w:rPr>
          <w:rFonts w:eastAsiaTheme="minorHAnsi"/>
          <w:sz w:val="28"/>
          <w:szCs w:val="28"/>
          <w:lang w:eastAsia="en-US"/>
        </w:rPr>
        <w:t>принимает плату за предоставление торгового места на ярмарке, а также за оказание услуг, связанных с обеспечением торговли (уборка территор</w:t>
      </w:r>
      <w:r w:rsidR="00BE0740">
        <w:rPr>
          <w:rFonts w:eastAsiaTheme="minorHAnsi"/>
          <w:sz w:val="28"/>
          <w:szCs w:val="28"/>
          <w:lang w:eastAsia="en-US"/>
        </w:rPr>
        <w:t>ии</w:t>
      </w:r>
      <w:r w:rsidR="00BC677C">
        <w:rPr>
          <w:rFonts w:eastAsiaTheme="minorHAnsi"/>
          <w:sz w:val="28"/>
          <w:szCs w:val="28"/>
          <w:lang w:eastAsia="en-US"/>
        </w:rPr>
        <w:t xml:space="preserve"> и др</w:t>
      </w:r>
      <w:r w:rsidR="00630D9B">
        <w:rPr>
          <w:rFonts w:eastAsiaTheme="minorHAnsi"/>
          <w:sz w:val="28"/>
          <w:szCs w:val="28"/>
          <w:lang w:eastAsia="en-US"/>
        </w:rPr>
        <w:t>угие услуги</w:t>
      </w:r>
      <w:r w:rsidR="00045DE4" w:rsidRPr="00045DE4">
        <w:rPr>
          <w:rFonts w:eastAsiaTheme="minorHAnsi"/>
          <w:sz w:val="28"/>
          <w:szCs w:val="28"/>
          <w:lang w:eastAsia="en-US"/>
        </w:rPr>
        <w:t xml:space="preserve">), </w:t>
      </w:r>
      <w:r w:rsidR="00045DE4" w:rsidRPr="00DB15DB">
        <w:rPr>
          <w:rFonts w:eastAsiaTheme="minorHAnsi"/>
          <w:sz w:val="28"/>
          <w:szCs w:val="28"/>
          <w:lang w:eastAsia="en-US"/>
        </w:rPr>
        <w:t>с обязательной выдачей документа, подтверждающего факт оплаты</w:t>
      </w:r>
      <w:r w:rsidR="00DB15DB">
        <w:rPr>
          <w:rFonts w:eastAsiaTheme="minorHAnsi"/>
          <w:sz w:val="28"/>
          <w:szCs w:val="28"/>
          <w:lang w:eastAsia="en-US"/>
        </w:rPr>
        <w:t xml:space="preserve"> (квитанции).</w:t>
      </w:r>
    </w:p>
    <w:p w:rsidR="00156CFB" w:rsidRDefault="00156CFB" w:rsidP="00156CFB">
      <w:pPr>
        <w:jc w:val="both"/>
        <w:rPr>
          <w:sz w:val="28"/>
          <w:szCs w:val="28"/>
        </w:rPr>
      </w:pPr>
    </w:p>
    <w:p w:rsidR="00156CFB" w:rsidRDefault="007F1246" w:rsidP="00156CFB">
      <w:pPr>
        <w:ind w:firstLine="709"/>
        <w:jc w:val="both"/>
        <w:rPr>
          <w:b/>
          <w:sz w:val="28"/>
          <w:szCs w:val="28"/>
        </w:rPr>
      </w:pPr>
      <w:r w:rsidRPr="007F1246">
        <w:rPr>
          <w:b/>
          <w:sz w:val="28"/>
          <w:szCs w:val="28"/>
        </w:rPr>
        <w:t xml:space="preserve">                           3</w:t>
      </w:r>
      <w:r w:rsidR="00156CFB" w:rsidRPr="007F1246">
        <w:rPr>
          <w:b/>
          <w:sz w:val="28"/>
          <w:szCs w:val="28"/>
        </w:rPr>
        <w:t>. Порядок проведения ярмарок</w:t>
      </w:r>
    </w:p>
    <w:p w:rsidR="00F978A7" w:rsidRPr="007F1246" w:rsidRDefault="00F978A7" w:rsidP="00156CFB">
      <w:pPr>
        <w:ind w:firstLine="709"/>
        <w:jc w:val="both"/>
        <w:rPr>
          <w:b/>
          <w:sz w:val="28"/>
          <w:szCs w:val="28"/>
        </w:rPr>
      </w:pPr>
    </w:p>
    <w:p w:rsidR="00F978A7" w:rsidRPr="00FD47D3" w:rsidRDefault="00F978A7" w:rsidP="00F978A7">
      <w:pPr>
        <w:autoSpaceDE w:val="0"/>
        <w:autoSpaceDN w:val="0"/>
        <w:adjustRightInd w:val="0"/>
        <w:ind w:firstLine="540"/>
        <w:jc w:val="both"/>
        <w:rPr>
          <w:rFonts w:eastAsiaTheme="minorHAnsi"/>
          <w:b/>
          <w:sz w:val="28"/>
          <w:szCs w:val="28"/>
          <w:lang w:eastAsia="en-US"/>
        </w:rPr>
      </w:pPr>
      <w:r>
        <w:rPr>
          <w:rFonts w:eastAsiaTheme="minorHAnsi"/>
          <w:sz w:val="28"/>
          <w:szCs w:val="28"/>
          <w:lang w:eastAsia="en-US"/>
        </w:rPr>
        <w:t xml:space="preserve">  </w:t>
      </w:r>
      <w:r w:rsidRPr="00FD47D3">
        <w:rPr>
          <w:rFonts w:eastAsiaTheme="minorHAnsi"/>
          <w:b/>
          <w:sz w:val="28"/>
          <w:szCs w:val="28"/>
          <w:lang w:eastAsia="en-US"/>
        </w:rPr>
        <w:t>3.</w:t>
      </w:r>
      <w:r>
        <w:rPr>
          <w:rFonts w:eastAsiaTheme="minorHAnsi"/>
          <w:b/>
          <w:sz w:val="28"/>
          <w:szCs w:val="28"/>
          <w:lang w:eastAsia="en-US"/>
        </w:rPr>
        <w:t>1</w:t>
      </w:r>
      <w:r w:rsidRPr="00FD47D3">
        <w:rPr>
          <w:rFonts w:eastAsiaTheme="minorHAnsi"/>
          <w:b/>
          <w:sz w:val="28"/>
          <w:szCs w:val="28"/>
          <w:lang w:eastAsia="en-US"/>
        </w:rPr>
        <w:t>.</w:t>
      </w:r>
      <w:r>
        <w:rPr>
          <w:rFonts w:eastAsiaTheme="minorHAnsi"/>
          <w:b/>
          <w:sz w:val="28"/>
          <w:szCs w:val="28"/>
          <w:lang w:eastAsia="en-US"/>
        </w:rPr>
        <w:t xml:space="preserve"> </w:t>
      </w:r>
      <w:r w:rsidRPr="00FD47D3">
        <w:rPr>
          <w:rFonts w:eastAsiaTheme="minorHAnsi"/>
          <w:sz w:val="28"/>
          <w:szCs w:val="28"/>
          <w:lang w:eastAsia="en-US"/>
        </w:rPr>
        <w:t xml:space="preserve">В целях организации продажи товаров (выполнения работ, оказания услуг) на ярмарках </w:t>
      </w:r>
      <w:r w:rsidRPr="00FD47D3">
        <w:rPr>
          <w:rFonts w:eastAsiaTheme="minorHAnsi"/>
          <w:b/>
          <w:sz w:val="28"/>
          <w:szCs w:val="28"/>
          <w:lang w:eastAsia="en-US"/>
        </w:rPr>
        <w:t>организатор ярмарки обеспечива</w:t>
      </w:r>
      <w:r w:rsidRPr="00F978A7">
        <w:rPr>
          <w:rFonts w:eastAsiaTheme="minorHAnsi"/>
          <w:b/>
          <w:sz w:val="28"/>
          <w:szCs w:val="28"/>
          <w:lang w:eastAsia="en-US"/>
        </w:rPr>
        <w:t>ет</w:t>
      </w:r>
      <w:r w:rsidRPr="00FD47D3">
        <w:rPr>
          <w:rFonts w:eastAsiaTheme="minorHAnsi"/>
          <w:b/>
          <w:sz w:val="28"/>
          <w:szCs w:val="28"/>
          <w:lang w:eastAsia="en-US"/>
        </w:rPr>
        <w:t>:</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D47D3">
        <w:rPr>
          <w:rFonts w:eastAsiaTheme="minorHAnsi"/>
          <w:sz w:val="28"/>
          <w:szCs w:val="28"/>
          <w:lang w:eastAsia="en-US"/>
        </w:rPr>
        <w:t>размещение при входе на территорию ярмарки информационных стендов в месте организации ярмарки с указанием наименования организатора ярмарки, места его нахождения, контактных телефонов, режима работы ярмарки и сведений о количестве торговых мест для продажи товаров (выполнения работ, оказания услуг) на ярмарке, телефонов контролирующих и надзорных органов;</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D47D3">
        <w:rPr>
          <w:rFonts w:eastAsiaTheme="minorHAnsi"/>
          <w:sz w:val="28"/>
          <w:szCs w:val="28"/>
          <w:lang w:eastAsia="en-US"/>
        </w:rPr>
        <w:t>информирование участников ярмарки (продавцов) о правилах торговли и размере платы за предоставление  торговых мест, а также за оказание услуг, связанных с обеспечением торговли (уборка территории, и другие услуги);</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D47D3">
        <w:rPr>
          <w:rFonts w:eastAsiaTheme="minorHAnsi"/>
          <w:sz w:val="28"/>
          <w:szCs w:val="28"/>
          <w:lang w:eastAsia="en-US"/>
        </w:rPr>
        <w:t>осуществление продажи товаров, соответствующих типу ярмарки;</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D47D3">
        <w:rPr>
          <w:rFonts w:eastAsiaTheme="minorHAnsi"/>
          <w:sz w:val="28"/>
          <w:szCs w:val="28"/>
          <w:lang w:eastAsia="en-US"/>
        </w:rPr>
        <w:t>организацию стоянки для автотранспортных средств, обособленной от торговых мест, при наличии технической возможности;</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D47D3">
        <w:rPr>
          <w:rFonts w:eastAsiaTheme="minorHAnsi"/>
          <w:sz w:val="28"/>
          <w:szCs w:val="28"/>
          <w:lang w:eastAsia="en-US"/>
        </w:rPr>
        <w:t>инженерно-техническое обеспечение ярмарки (при необходимости);</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w:t>
      </w:r>
      <w:r w:rsidRPr="00FD47D3">
        <w:rPr>
          <w:rFonts w:eastAsiaTheme="minorHAnsi"/>
          <w:sz w:val="28"/>
          <w:szCs w:val="28"/>
          <w:lang w:eastAsia="en-US"/>
        </w:rPr>
        <w:t>организацию охраны и поддержание общественного порядка на ярмарке;</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D47D3">
        <w:rPr>
          <w:rFonts w:eastAsiaTheme="minorHAnsi"/>
          <w:sz w:val="28"/>
          <w:szCs w:val="28"/>
          <w:lang w:eastAsia="en-US"/>
        </w:rPr>
        <w:t>надлежащее санитарно-гигиеническое состояние торговых мест;</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D47D3">
        <w:rPr>
          <w:rFonts w:eastAsiaTheme="minorHAnsi"/>
          <w:sz w:val="28"/>
          <w:szCs w:val="28"/>
          <w:lang w:eastAsia="en-US"/>
        </w:rPr>
        <w:t>оснащение мест организации ярмарки контейнерами для сбора мусора и туалетами;</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D47D3">
        <w:rPr>
          <w:rFonts w:eastAsiaTheme="minorHAnsi"/>
          <w:sz w:val="28"/>
          <w:szCs w:val="28"/>
          <w:lang w:eastAsia="en-US"/>
        </w:rPr>
        <w:t>вывоз мусора в период проведения ярмарки и после завершения работы ярмарки;</w:t>
      </w:r>
    </w:p>
    <w:p w:rsidR="00F978A7" w:rsidRPr="00FD47D3" w:rsidRDefault="00F978A7" w:rsidP="00F978A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FD47D3">
        <w:rPr>
          <w:rFonts w:eastAsiaTheme="minorHAnsi"/>
          <w:sz w:val="28"/>
          <w:szCs w:val="28"/>
          <w:lang w:eastAsia="en-US"/>
        </w:rPr>
        <w:t>соблюдение участниками ярмарки (продавцами) установленного режима работы ярмарки.</w:t>
      </w:r>
    </w:p>
    <w:p w:rsidR="00156CFB" w:rsidRPr="007F1246" w:rsidRDefault="00156CFB" w:rsidP="00156CFB">
      <w:pPr>
        <w:jc w:val="both"/>
        <w:rPr>
          <w:b/>
          <w:sz w:val="28"/>
          <w:szCs w:val="28"/>
        </w:rPr>
      </w:pPr>
    </w:p>
    <w:p w:rsidR="00156CFB" w:rsidRDefault="007F1246" w:rsidP="00156CFB">
      <w:pPr>
        <w:ind w:firstLine="709"/>
        <w:jc w:val="both"/>
        <w:rPr>
          <w:sz w:val="28"/>
          <w:szCs w:val="28"/>
        </w:rPr>
      </w:pPr>
      <w:r w:rsidRPr="00913D79">
        <w:rPr>
          <w:b/>
          <w:sz w:val="28"/>
          <w:szCs w:val="28"/>
        </w:rPr>
        <w:t>3</w:t>
      </w:r>
      <w:r w:rsidR="00156CFB" w:rsidRPr="00913D79">
        <w:rPr>
          <w:b/>
          <w:sz w:val="28"/>
          <w:szCs w:val="28"/>
        </w:rPr>
        <w:t>.</w:t>
      </w:r>
      <w:r w:rsidR="00F978A7">
        <w:rPr>
          <w:b/>
          <w:sz w:val="28"/>
          <w:szCs w:val="28"/>
        </w:rPr>
        <w:t>2</w:t>
      </w:r>
      <w:r w:rsidR="00156CFB" w:rsidRPr="00913D79">
        <w:rPr>
          <w:b/>
          <w:sz w:val="28"/>
          <w:szCs w:val="28"/>
        </w:rPr>
        <w:t>.</w:t>
      </w:r>
      <w:r w:rsidR="00156CFB">
        <w:rPr>
          <w:sz w:val="28"/>
          <w:szCs w:val="28"/>
        </w:rPr>
        <w:t xml:space="preserve"> 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w:t>
      </w:r>
    </w:p>
    <w:p w:rsidR="00156CFB" w:rsidRDefault="007F1246" w:rsidP="00156CFB">
      <w:pPr>
        <w:ind w:firstLine="709"/>
        <w:jc w:val="both"/>
        <w:rPr>
          <w:sz w:val="28"/>
          <w:szCs w:val="28"/>
        </w:rPr>
      </w:pPr>
      <w:r w:rsidRPr="00913D79">
        <w:rPr>
          <w:b/>
          <w:sz w:val="28"/>
          <w:szCs w:val="28"/>
        </w:rPr>
        <w:t>3</w:t>
      </w:r>
      <w:r w:rsidR="00156CFB" w:rsidRPr="00913D79">
        <w:rPr>
          <w:b/>
          <w:sz w:val="28"/>
          <w:szCs w:val="28"/>
        </w:rPr>
        <w:t>.</w:t>
      </w:r>
      <w:r w:rsidR="00F978A7">
        <w:rPr>
          <w:b/>
          <w:sz w:val="28"/>
          <w:szCs w:val="28"/>
        </w:rPr>
        <w:t>3</w:t>
      </w:r>
      <w:r w:rsidR="00156CFB" w:rsidRPr="00913D79">
        <w:rPr>
          <w:b/>
          <w:sz w:val="28"/>
          <w:szCs w:val="28"/>
        </w:rPr>
        <w:t xml:space="preserve">. </w:t>
      </w:r>
      <w:r w:rsidR="00156CFB">
        <w:rPr>
          <w:sz w:val="28"/>
          <w:szCs w:val="28"/>
        </w:rPr>
        <w:t>Торговые места на ярмарке размещаются в соответствии со схемой размещения торговых мест на ярмарке. При формировании схемы размещения торговых мест на ярмарке, где предполагается осуществление деятельности по продаже сельскохозяйственной продукции, должны быть предусмотрены торговые места для реализации сельскохозяйственной продукции, не прошедшей промышленной переработки, в том числе с автотранспортных средств.</w:t>
      </w:r>
    </w:p>
    <w:p w:rsidR="00156CFB" w:rsidRDefault="007F1246" w:rsidP="00156CFB">
      <w:pPr>
        <w:ind w:firstLine="709"/>
        <w:jc w:val="both"/>
        <w:rPr>
          <w:sz w:val="28"/>
          <w:szCs w:val="28"/>
        </w:rPr>
      </w:pPr>
      <w:r w:rsidRPr="00913D79">
        <w:rPr>
          <w:b/>
          <w:sz w:val="28"/>
          <w:szCs w:val="28"/>
        </w:rPr>
        <w:t>3</w:t>
      </w:r>
      <w:r w:rsidR="00F978A7">
        <w:rPr>
          <w:b/>
          <w:sz w:val="28"/>
          <w:szCs w:val="28"/>
        </w:rPr>
        <w:t>.4</w:t>
      </w:r>
      <w:r w:rsidR="00156CFB" w:rsidRPr="00913D79">
        <w:rPr>
          <w:b/>
          <w:sz w:val="28"/>
          <w:szCs w:val="28"/>
        </w:rPr>
        <w:t>.</w:t>
      </w:r>
      <w:r w:rsidR="00156CFB">
        <w:rPr>
          <w:sz w:val="28"/>
          <w:szCs w:val="28"/>
        </w:rPr>
        <w:t xml:space="preserve"> Лица, желающие принять участие в ярмарке, подают </w:t>
      </w:r>
      <w:r>
        <w:rPr>
          <w:sz w:val="28"/>
          <w:szCs w:val="28"/>
        </w:rPr>
        <w:t>организатору</w:t>
      </w:r>
      <w:r w:rsidR="00156CFB">
        <w:rPr>
          <w:sz w:val="28"/>
          <w:szCs w:val="28"/>
        </w:rPr>
        <w:t xml:space="preserve"> ярмарки заявление по установленной форме</w:t>
      </w:r>
      <w:r>
        <w:rPr>
          <w:sz w:val="28"/>
          <w:szCs w:val="28"/>
        </w:rPr>
        <w:t xml:space="preserve"> </w:t>
      </w:r>
      <w:r w:rsidRPr="007F1246">
        <w:rPr>
          <w:b/>
          <w:sz w:val="28"/>
          <w:szCs w:val="28"/>
        </w:rPr>
        <w:t>Приложение № 1</w:t>
      </w:r>
      <w:r>
        <w:rPr>
          <w:sz w:val="28"/>
          <w:szCs w:val="28"/>
        </w:rPr>
        <w:t>,</w:t>
      </w:r>
      <w:r w:rsidR="00156CFB">
        <w:rPr>
          <w:sz w:val="28"/>
          <w:szCs w:val="28"/>
        </w:rPr>
        <w:t xml:space="preserve"> с указанием срока предоставления торгового места и цели его использования.</w:t>
      </w:r>
    </w:p>
    <w:p w:rsidR="00156CFB" w:rsidRPr="00157B3F" w:rsidRDefault="00156CFB" w:rsidP="00156CFB">
      <w:pPr>
        <w:ind w:firstLine="709"/>
        <w:jc w:val="both"/>
        <w:rPr>
          <w:b/>
          <w:sz w:val="28"/>
          <w:szCs w:val="28"/>
        </w:rPr>
      </w:pPr>
      <w:r w:rsidRPr="00157B3F">
        <w:rPr>
          <w:b/>
          <w:sz w:val="28"/>
          <w:szCs w:val="28"/>
        </w:rPr>
        <w:t>К заявлению необходимо приложить копии следующих документов:</w:t>
      </w:r>
    </w:p>
    <w:p w:rsidR="00156CFB" w:rsidRPr="00157B3F" w:rsidRDefault="00156CFB" w:rsidP="00156CFB">
      <w:pPr>
        <w:ind w:firstLine="709"/>
        <w:jc w:val="both"/>
        <w:rPr>
          <w:sz w:val="28"/>
          <w:szCs w:val="28"/>
        </w:rPr>
      </w:pPr>
      <w:r w:rsidRPr="00157B3F">
        <w:rPr>
          <w:sz w:val="28"/>
          <w:szCs w:val="28"/>
        </w:rPr>
        <w:t>Для юридических лиц и индивидуальных предпринимателей - свидетельств</w:t>
      </w:r>
      <w:r w:rsidR="00157B3F" w:rsidRPr="00157B3F">
        <w:rPr>
          <w:sz w:val="28"/>
          <w:szCs w:val="28"/>
        </w:rPr>
        <w:t>а</w:t>
      </w:r>
      <w:r w:rsidRPr="00157B3F">
        <w:rPr>
          <w:sz w:val="28"/>
          <w:szCs w:val="28"/>
        </w:rPr>
        <w:t xml:space="preserve"> о государственной регистрации, свидетельств</w:t>
      </w:r>
      <w:r w:rsidR="00157B3F" w:rsidRPr="00157B3F">
        <w:rPr>
          <w:sz w:val="28"/>
          <w:szCs w:val="28"/>
        </w:rPr>
        <w:t>а</w:t>
      </w:r>
      <w:r w:rsidRPr="00157B3F">
        <w:rPr>
          <w:sz w:val="28"/>
          <w:szCs w:val="28"/>
        </w:rPr>
        <w:t xml:space="preserve"> о постановке на учет в налоговом органе, документа удостоверяющего личность заявителя, документ подтверждающий право заявителя действовать от имени юридического лица или индивидуального предпринимателя, документов подтверждающих качество продаваемой продукции.</w:t>
      </w:r>
    </w:p>
    <w:p w:rsidR="00156CFB" w:rsidRPr="00157B3F" w:rsidRDefault="00156CFB" w:rsidP="00156CFB">
      <w:pPr>
        <w:ind w:firstLine="709"/>
        <w:jc w:val="both"/>
        <w:rPr>
          <w:sz w:val="28"/>
          <w:szCs w:val="28"/>
        </w:rPr>
      </w:pPr>
      <w:r w:rsidRPr="00157B3F">
        <w:rPr>
          <w:sz w:val="28"/>
          <w:szCs w:val="28"/>
        </w:rPr>
        <w:t>Для граждан –  паспорт или иной документ, удостоверяющий личность, документы подтверждающих качество продаваемой продукции.</w:t>
      </w:r>
    </w:p>
    <w:p w:rsidR="00156CFB" w:rsidRPr="00157B3F" w:rsidRDefault="007F1246" w:rsidP="00156CFB">
      <w:pPr>
        <w:ind w:firstLine="709"/>
        <w:jc w:val="both"/>
        <w:rPr>
          <w:sz w:val="28"/>
          <w:szCs w:val="28"/>
        </w:rPr>
      </w:pPr>
      <w:r w:rsidRPr="00157B3F">
        <w:rPr>
          <w:b/>
          <w:sz w:val="28"/>
          <w:szCs w:val="28"/>
        </w:rPr>
        <w:t>3</w:t>
      </w:r>
      <w:r w:rsidR="00156CFB" w:rsidRPr="00157B3F">
        <w:rPr>
          <w:b/>
          <w:sz w:val="28"/>
          <w:szCs w:val="28"/>
        </w:rPr>
        <w:t>.</w:t>
      </w:r>
      <w:r w:rsidR="00F978A7">
        <w:rPr>
          <w:b/>
          <w:sz w:val="28"/>
          <w:szCs w:val="28"/>
        </w:rPr>
        <w:t>5</w:t>
      </w:r>
      <w:r w:rsidR="00156CFB" w:rsidRPr="00157B3F">
        <w:rPr>
          <w:b/>
          <w:sz w:val="28"/>
          <w:szCs w:val="28"/>
        </w:rPr>
        <w:t>.</w:t>
      </w:r>
      <w:r w:rsidR="00156CFB" w:rsidRPr="00157B3F">
        <w:rPr>
          <w:sz w:val="28"/>
          <w:szCs w:val="28"/>
        </w:rPr>
        <w:t xml:space="preserve"> Заявление о предоставлении торгового места на ярмарке может быть подано в течение всего срока проведения ярмарки.</w:t>
      </w:r>
    </w:p>
    <w:p w:rsidR="00156CFB" w:rsidRPr="00157B3F" w:rsidRDefault="00156CFB" w:rsidP="00156CFB">
      <w:pPr>
        <w:ind w:firstLine="709"/>
        <w:jc w:val="both"/>
        <w:rPr>
          <w:sz w:val="28"/>
          <w:szCs w:val="28"/>
        </w:rPr>
      </w:pPr>
      <w:r w:rsidRPr="00157B3F">
        <w:rPr>
          <w:sz w:val="28"/>
          <w:szCs w:val="28"/>
        </w:rPr>
        <w:t>При подаче заявления также представляются копии следующих документов, выдаваемых в порядке и случаях, предусмотренных законодательством Российской Федерации:</w:t>
      </w:r>
    </w:p>
    <w:p w:rsidR="00156CFB" w:rsidRPr="00157B3F" w:rsidRDefault="00156CFB" w:rsidP="00156CFB">
      <w:pPr>
        <w:ind w:firstLine="709"/>
        <w:jc w:val="both"/>
        <w:rPr>
          <w:sz w:val="28"/>
          <w:szCs w:val="28"/>
        </w:rPr>
      </w:pPr>
      <w:r w:rsidRPr="00157B3F">
        <w:rPr>
          <w:sz w:val="28"/>
          <w:szCs w:val="28"/>
        </w:rPr>
        <w:t>заключение государственной лаборатории ветеринарно-санитарной экспертизы или подразделения государственного ветеринарного надзора;</w:t>
      </w:r>
    </w:p>
    <w:p w:rsidR="00156CFB" w:rsidRPr="00157B3F" w:rsidRDefault="00156CFB" w:rsidP="00156CFB">
      <w:pPr>
        <w:ind w:firstLine="709"/>
        <w:jc w:val="both"/>
        <w:rPr>
          <w:sz w:val="28"/>
          <w:szCs w:val="28"/>
        </w:rPr>
      </w:pPr>
      <w:r w:rsidRPr="00157B3F">
        <w:rPr>
          <w:sz w:val="28"/>
          <w:szCs w:val="28"/>
        </w:rPr>
        <w:t>санитарно-эпидемиологическое заключение о соответствии видов деятельности (работ, услуг), продукции требованиям государственных санитарно-эпидемиологических правил и нормативов.</w:t>
      </w:r>
    </w:p>
    <w:p w:rsidR="00156CFB" w:rsidRDefault="007F1246" w:rsidP="00156CFB">
      <w:pPr>
        <w:ind w:firstLine="709"/>
        <w:jc w:val="both"/>
        <w:rPr>
          <w:sz w:val="28"/>
          <w:szCs w:val="28"/>
        </w:rPr>
      </w:pPr>
      <w:r w:rsidRPr="007F1246">
        <w:rPr>
          <w:b/>
          <w:sz w:val="28"/>
          <w:szCs w:val="28"/>
        </w:rPr>
        <w:t>3</w:t>
      </w:r>
      <w:r w:rsidR="00156CFB" w:rsidRPr="007F1246">
        <w:rPr>
          <w:b/>
          <w:sz w:val="28"/>
          <w:szCs w:val="28"/>
        </w:rPr>
        <w:t>.</w:t>
      </w:r>
      <w:r w:rsidR="00F978A7">
        <w:rPr>
          <w:b/>
          <w:sz w:val="28"/>
          <w:szCs w:val="28"/>
        </w:rPr>
        <w:t>6</w:t>
      </w:r>
      <w:r w:rsidR="00156CFB" w:rsidRPr="007F1246">
        <w:rPr>
          <w:b/>
          <w:sz w:val="28"/>
          <w:szCs w:val="28"/>
        </w:rPr>
        <w:t>.</w:t>
      </w:r>
      <w:r w:rsidR="00156CFB">
        <w:rPr>
          <w:sz w:val="28"/>
          <w:szCs w:val="28"/>
        </w:rPr>
        <w:t xml:space="preserve"> При отсутствии расхождений по представленным сведениям и документам </w:t>
      </w:r>
      <w:r w:rsidR="00157B3F">
        <w:rPr>
          <w:sz w:val="28"/>
          <w:szCs w:val="28"/>
        </w:rPr>
        <w:t xml:space="preserve">организатором </w:t>
      </w:r>
      <w:r w:rsidR="00156CFB">
        <w:rPr>
          <w:sz w:val="28"/>
          <w:szCs w:val="28"/>
        </w:rPr>
        <w:t>незамедлительно принимается решение о предоставлении торгового места.</w:t>
      </w:r>
    </w:p>
    <w:p w:rsidR="00157B3F" w:rsidRDefault="00C93C42" w:rsidP="00157B3F">
      <w:pPr>
        <w:autoSpaceDE w:val="0"/>
        <w:autoSpaceDN w:val="0"/>
        <w:adjustRightInd w:val="0"/>
        <w:ind w:firstLine="540"/>
        <w:jc w:val="both"/>
        <w:rPr>
          <w:sz w:val="28"/>
          <w:szCs w:val="28"/>
        </w:rPr>
      </w:pPr>
      <w:r>
        <w:rPr>
          <w:rFonts w:eastAsiaTheme="minorHAnsi"/>
          <w:sz w:val="28"/>
          <w:szCs w:val="28"/>
          <w:lang w:eastAsia="en-US"/>
        </w:rPr>
        <w:lastRenderedPageBreak/>
        <w:t xml:space="preserve">  </w:t>
      </w:r>
      <w:r w:rsidR="00F978A7">
        <w:rPr>
          <w:rFonts w:eastAsiaTheme="minorHAnsi"/>
          <w:b/>
          <w:sz w:val="28"/>
          <w:szCs w:val="28"/>
          <w:lang w:eastAsia="en-US"/>
        </w:rPr>
        <w:t>3.7</w:t>
      </w:r>
      <w:r w:rsidRPr="00C93C42">
        <w:rPr>
          <w:rFonts w:eastAsiaTheme="minorHAnsi"/>
          <w:b/>
          <w:sz w:val="28"/>
          <w:szCs w:val="28"/>
          <w:lang w:eastAsia="en-US"/>
        </w:rPr>
        <w:t>.</w:t>
      </w:r>
      <w:r>
        <w:rPr>
          <w:rFonts w:eastAsiaTheme="minorHAnsi"/>
          <w:sz w:val="28"/>
          <w:szCs w:val="28"/>
          <w:lang w:eastAsia="en-US"/>
        </w:rPr>
        <w:t xml:space="preserve"> </w:t>
      </w:r>
      <w:r w:rsidR="00157B3F" w:rsidRPr="00157B3F">
        <w:rPr>
          <w:rFonts w:eastAsiaTheme="minorHAnsi"/>
          <w:sz w:val="28"/>
          <w:szCs w:val="28"/>
          <w:lang w:eastAsia="en-US"/>
        </w:rPr>
        <w:t xml:space="preserve">При взимании платы за торговое место </w:t>
      </w:r>
      <w:r w:rsidR="00157B3F" w:rsidRPr="00356D81">
        <w:rPr>
          <w:sz w:val="28"/>
          <w:szCs w:val="28"/>
        </w:rPr>
        <w:t xml:space="preserve">на </w:t>
      </w:r>
      <w:r w:rsidR="00157B3F">
        <w:rPr>
          <w:sz w:val="28"/>
          <w:szCs w:val="28"/>
        </w:rPr>
        <w:t xml:space="preserve">универсальной </w:t>
      </w:r>
      <w:r w:rsidR="00157B3F" w:rsidRPr="00356D81">
        <w:rPr>
          <w:sz w:val="28"/>
          <w:szCs w:val="28"/>
        </w:rPr>
        <w:t>ярмарке, а так же</w:t>
      </w:r>
      <w:r w:rsidR="00157B3F">
        <w:rPr>
          <w:sz w:val="28"/>
          <w:szCs w:val="28"/>
        </w:rPr>
        <w:t xml:space="preserve"> за оказание услуг</w:t>
      </w:r>
      <w:r w:rsidR="00157B3F" w:rsidRPr="00356D81">
        <w:rPr>
          <w:sz w:val="28"/>
          <w:szCs w:val="28"/>
        </w:rPr>
        <w:t xml:space="preserve"> связанных с обеспечением торговли, </w:t>
      </w:r>
      <w:r w:rsidR="00157B3F" w:rsidRPr="00157B3F">
        <w:rPr>
          <w:rFonts w:eastAsiaTheme="minorHAnsi"/>
          <w:sz w:val="28"/>
          <w:szCs w:val="28"/>
          <w:lang w:eastAsia="en-US"/>
        </w:rPr>
        <w:t xml:space="preserve">организатор ярмарки выдает участнику ярмарки (продавцу) </w:t>
      </w:r>
      <w:r w:rsidR="00157B3F">
        <w:rPr>
          <w:rFonts w:eastAsiaTheme="minorHAnsi"/>
          <w:sz w:val="28"/>
          <w:szCs w:val="28"/>
          <w:lang w:eastAsia="en-US"/>
        </w:rPr>
        <w:t>бланк строгой отчетности</w:t>
      </w:r>
      <w:r w:rsidR="00157B3F" w:rsidRPr="00157B3F">
        <w:rPr>
          <w:rFonts w:eastAsiaTheme="minorHAnsi"/>
          <w:sz w:val="28"/>
          <w:szCs w:val="28"/>
          <w:lang w:eastAsia="en-US"/>
        </w:rPr>
        <w:t xml:space="preserve"> об оплате.</w:t>
      </w:r>
      <w:r w:rsidR="00157B3F" w:rsidRPr="00157B3F">
        <w:rPr>
          <w:sz w:val="28"/>
          <w:szCs w:val="28"/>
        </w:rPr>
        <w:t xml:space="preserve"> </w:t>
      </w:r>
      <w:r w:rsidR="00157B3F" w:rsidRPr="00356D81">
        <w:rPr>
          <w:sz w:val="28"/>
          <w:szCs w:val="28"/>
        </w:rPr>
        <w:t>Форма оплаты - наличный расчет.</w:t>
      </w:r>
    </w:p>
    <w:p w:rsidR="00C93C42" w:rsidRPr="00157B3F" w:rsidRDefault="00C93C42" w:rsidP="00157B3F">
      <w:pPr>
        <w:autoSpaceDE w:val="0"/>
        <w:autoSpaceDN w:val="0"/>
        <w:adjustRightInd w:val="0"/>
        <w:ind w:firstLine="540"/>
        <w:jc w:val="both"/>
        <w:rPr>
          <w:rFonts w:eastAsiaTheme="minorHAnsi"/>
          <w:sz w:val="28"/>
          <w:szCs w:val="28"/>
          <w:lang w:eastAsia="en-US"/>
        </w:rPr>
      </w:pPr>
      <w:r>
        <w:rPr>
          <w:sz w:val="28"/>
          <w:szCs w:val="28"/>
        </w:rPr>
        <w:tab/>
        <w:t>Организатор перечисляет денежные средства в бюджет МО Новоладожское городское поселение.</w:t>
      </w:r>
    </w:p>
    <w:p w:rsidR="00156CFB" w:rsidRDefault="00C93C42" w:rsidP="00156CFB">
      <w:pPr>
        <w:ind w:firstLine="709"/>
        <w:jc w:val="both"/>
        <w:rPr>
          <w:sz w:val="28"/>
          <w:szCs w:val="28"/>
        </w:rPr>
      </w:pPr>
      <w:r w:rsidRPr="00C93C42">
        <w:rPr>
          <w:b/>
          <w:sz w:val="28"/>
          <w:szCs w:val="28"/>
        </w:rPr>
        <w:t>3.</w:t>
      </w:r>
      <w:r w:rsidR="00F978A7">
        <w:rPr>
          <w:b/>
          <w:sz w:val="28"/>
          <w:szCs w:val="28"/>
        </w:rPr>
        <w:t>8</w:t>
      </w:r>
      <w:r w:rsidRPr="00C93C42">
        <w:rPr>
          <w:b/>
          <w:sz w:val="28"/>
          <w:szCs w:val="28"/>
        </w:rPr>
        <w:t>.</w:t>
      </w:r>
      <w:r>
        <w:rPr>
          <w:sz w:val="28"/>
          <w:szCs w:val="28"/>
        </w:rPr>
        <w:t xml:space="preserve"> </w:t>
      </w:r>
      <w:r w:rsidR="007F1246">
        <w:rPr>
          <w:sz w:val="28"/>
          <w:szCs w:val="28"/>
        </w:rPr>
        <w:t>Организатор</w:t>
      </w:r>
      <w:r w:rsidR="00913D79">
        <w:rPr>
          <w:sz w:val="28"/>
          <w:szCs w:val="28"/>
        </w:rPr>
        <w:t>у</w:t>
      </w:r>
      <w:r w:rsidR="00156CFB">
        <w:rPr>
          <w:sz w:val="28"/>
          <w:szCs w:val="28"/>
        </w:rPr>
        <w:t xml:space="preserve"> ярмарки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913D79" w:rsidRDefault="00913D79" w:rsidP="00913D79">
      <w:pPr>
        <w:ind w:firstLine="709"/>
        <w:jc w:val="both"/>
        <w:rPr>
          <w:sz w:val="28"/>
          <w:szCs w:val="28"/>
        </w:rPr>
      </w:pPr>
      <w:r w:rsidRPr="00913D79">
        <w:rPr>
          <w:b/>
          <w:sz w:val="28"/>
          <w:szCs w:val="28"/>
        </w:rPr>
        <w:t>3</w:t>
      </w:r>
      <w:r w:rsidR="00F978A7">
        <w:rPr>
          <w:b/>
          <w:sz w:val="28"/>
          <w:szCs w:val="28"/>
        </w:rPr>
        <w:t>.9</w:t>
      </w:r>
      <w:r w:rsidR="00156CFB" w:rsidRPr="00913D79">
        <w:rPr>
          <w:b/>
          <w:sz w:val="28"/>
          <w:szCs w:val="28"/>
        </w:rPr>
        <w:t>.</w:t>
      </w:r>
      <w:r w:rsidR="00156CFB">
        <w:rPr>
          <w:sz w:val="28"/>
          <w:szCs w:val="28"/>
        </w:rPr>
        <w:t xml:space="preserve"> Предоставленное </w:t>
      </w:r>
      <w:r w:rsidR="00C93C42">
        <w:rPr>
          <w:sz w:val="28"/>
          <w:szCs w:val="28"/>
        </w:rPr>
        <w:t xml:space="preserve">организатором </w:t>
      </w:r>
      <w:r w:rsidR="00156CFB">
        <w:rPr>
          <w:sz w:val="28"/>
          <w:szCs w:val="28"/>
        </w:rPr>
        <w:t xml:space="preserve"> ярмарки торговое место не может быть передано участником ярмарки третьему лицу.</w:t>
      </w:r>
    </w:p>
    <w:p w:rsidR="00913D79" w:rsidRDefault="00913D79" w:rsidP="00156CFB">
      <w:pPr>
        <w:ind w:firstLine="709"/>
        <w:jc w:val="both"/>
        <w:rPr>
          <w:sz w:val="28"/>
          <w:szCs w:val="28"/>
        </w:rPr>
      </w:pPr>
    </w:p>
    <w:p w:rsidR="00156CFB" w:rsidRPr="00913D79" w:rsidRDefault="00913D79" w:rsidP="00156CFB">
      <w:pPr>
        <w:ind w:firstLine="709"/>
        <w:jc w:val="both"/>
        <w:rPr>
          <w:b/>
          <w:sz w:val="28"/>
          <w:szCs w:val="28"/>
        </w:rPr>
      </w:pPr>
      <w:r w:rsidRPr="00913D79">
        <w:rPr>
          <w:b/>
          <w:sz w:val="28"/>
          <w:szCs w:val="28"/>
        </w:rPr>
        <w:t xml:space="preserve">                        4</w:t>
      </w:r>
      <w:r w:rsidR="00156CFB" w:rsidRPr="00913D79">
        <w:rPr>
          <w:b/>
          <w:sz w:val="28"/>
          <w:szCs w:val="28"/>
        </w:rPr>
        <w:t>. Обязанности участника ярмарки</w:t>
      </w:r>
    </w:p>
    <w:p w:rsidR="00156CFB" w:rsidRDefault="00156CFB" w:rsidP="00156CFB">
      <w:pPr>
        <w:jc w:val="both"/>
        <w:rPr>
          <w:sz w:val="28"/>
          <w:szCs w:val="28"/>
        </w:rPr>
      </w:pPr>
    </w:p>
    <w:p w:rsidR="00156CFB" w:rsidRDefault="00913D79" w:rsidP="00156CFB">
      <w:pPr>
        <w:ind w:firstLine="709"/>
        <w:jc w:val="both"/>
        <w:rPr>
          <w:sz w:val="28"/>
          <w:szCs w:val="28"/>
        </w:rPr>
      </w:pPr>
      <w:r w:rsidRPr="00DD717F">
        <w:rPr>
          <w:b/>
          <w:sz w:val="28"/>
          <w:szCs w:val="28"/>
        </w:rPr>
        <w:t>4</w:t>
      </w:r>
      <w:r w:rsidR="00156CFB" w:rsidRPr="00DD717F">
        <w:rPr>
          <w:b/>
          <w:sz w:val="28"/>
          <w:szCs w:val="28"/>
        </w:rPr>
        <w:t>.1.</w:t>
      </w:r>
      <w:r w:rsidR="00156CFB">
        <w:rPr>
          <w:sz w:val="28"/>
          <w:szCs w:val="28"/>
        </w:rPr>
        <w:t xml:space="preserve"> При осуществлении деятельности по продаже товаров на ярмарке участник ярмарки</w:t>
      </w:r>
      <w:r w:rsidR="00DD717F">
        <w:rPr>
          <w:sz w:val="28"/>
          <w:szCs w:val="28"/>
        </w:rPr>
        <w:t xml:space="preserve"> (продавец)</w:t>
      </w:r>
      <w:r w:rsidR="00156CFB">
        <w:rPr>
          <w:sz w:val="28"/>
          <w:szCs w:val="28"/>
        </w:rPr>
        <w:t xml:space="preserve"> обязан:</w:t>
      </w:r>
    </w:p>
    <w:p w:rsidR="00156CFB" w:rsidRDefault="00156CFB" w:rsidP="00156CFB">
      <w:pPr>
        <w:ind w:firstLine="709"/>
        <w:jc w:val="both"/>
        <w:rPr>
          <w:sz w:val="28"/>
          <w:szCs w:val="28"/>
        </w:rPr>
      </w:pPr>
      <w:r>
        <w:rPr>
          <w:sz w:val="28"/>
          <w:szCs w:val="28"/>
        </w:rPr>
        <w:t>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 иные предусмотренные законодательством Российской Федерации требования;</w:t>
      </w:r>
    </w:p>
    <w:p w:rsidR="00156CFB" w:rsidRPr="00ED31D7" w:rsidRDefault="00156CFB" w:rsidP="00156CFB">
      <w:pPr>
        <w:ind w:firstLine="709"/>
        <w:jc w:val="both"/>
        <w:rPr>
          <w:sz w:val="28"/>
          <w:szCs w:val="28"/>
        </w:rPr>
      </w:pPr>
      <w:r>
        <w:rPr>
          <w:sz w:val="28"/>
          <w:szCs w:val="28"/>
        </w:rPr>
        <w:t xml:space="preserve">2) иметь в наличии торговое оборудование, предназначенное для </w:t>
      </w:r>
      <w:r w:rsidRPr="00ED31D7">
        <w:rPr>
          <w:sz w:val="28"/>
          <w:szCs w:val="28"/>
        </w:rPr>
        <w:t>выкладки товаров (горки, подтоварники для хранения товарного запаса и др.);</w:t>
      </w:r>
    </w:p>
    <w:p w:rsidR="00156CFB" w:rsidRDefault="00913D79" w:rsidP="00156CFB">
      <w:pPr>
        <w:ind w:firstLine="709"/>
        <w:jc w:val="both"/>
        <w:rPr>
          <w:sz w:val="28"/>
          <w:szCs w:val="28"/>
        </w:rPr>
      </w:pPr>
      <w:r>
        <w:rPr>
          <w:sz w:val="28"/>
          <w:szCs w:val="28"/>
        </w:rPr>
        <w:t>3</w:t>
      </w:r>
      <w:r w:rsidR="00156CFB">
        <w:rPr>
          <w:sz w:val="28"/>
          <w:szCs w:val="28"/>
        </w:rPr>
        <w:t>) хранить в течение всего периода осуществления деятельности по продаже товаров (выполнению работ, оказанию услуг) на ярмарке документы, подтверждающие предоставление торгового места.</w:t>
      </w:r>
    </w:p>
    <w:p w:rsidR="00156CFB" w:rsidRDefault="00913D79" w:rsidP="00156CFB">
      <w:pPr>
        <w:ind w:firstLine="709"/>
        <w:jc w:val="both"/>
        <w:rPr>
          <w:sz w:val="28"/>
          <w:szCs w:val="28"/>
        </w:rPr>
      </w:pPr>
      <w:r w:rsidRPr="00DD717F">
        <w:rPr>
          <w:b/>
          <w:sz w:val="28"/>
          <w:szCs w:val="28"/>
        </w:rPr>
        <w:t>4</w:t>
      </w:r>
      <w:r w:rsidR="00156CFB" w:rsidRPr="00DD717F">
        <w:rPr>
          <w:b/>
          <w:sz w:val="28"/>
          <w:szCs w:val="28"/>
        </w:rPr>
        <w:t>.2.</w:t>
      </w:r>
      <w:r w:rsidR="00156CFB">
        <w:rPr>
          <w:sz w:val="28"/>
          <w:szCs w:val="28"/>
        </w:rPr>
        <w:t xml:space="preserve"> </w:t>
      </w:r>
      <w:r w:rsidR="00156CFB" w:rsidRPr="00DD717F">
        <w:rPr>
          <w:b/>
          <w:sz w:val="28"/>
          <w:szCs w:val="28"/>
        </w:rPr>
        <w:t>Продажа товаров на ярмарке осуществляется при наличии:</w:t>
      </w:r>
    </w:p>
    <w:p w:rsidR="00156CFB" w:rsidRDefault="00156CFB" w:rsidP="00156CFB">
      <w:pPr>
        <w:ind w:firstLine="709"/>
        <w:jc w:val="both"/>
        <w:rPr>
          <w:sz w:val="28"/>
          <w:szCs w:val="28"/>
        </w:rPr>
      </w:pPr>
      <w:r>
        <w:rPr>
          <w:sz w:val="28"/>
          <w:szCs w:val="28"/>
        </w:rPr>
        <w:t>1) в случаях, установленных законодательством Российской Федерации, документов, подтверждающих соответствие товаров установленным требованиям (сертификат или декларация о соответствии либо их копии, заверенные в установленном порядке), товарно-сопроводительных документов;</w:t>
      </w:r>
    </w:p>
    <w:p w:rsidR="00156CFB" w:rsidRDefault="00156CFB" w:rsidP="00156CFB">
      <w:pPr>
        <w:ind w:firstLine="709"/>
        <w:jc w:val="both"/>
        <w:rPr>
          <w:sz w:val="28"/>
          <w:szCs w:val="28"/>
        </w:rPr>
      </w:pPr>
      <w:r>
        <w:rPr>
          <w:sz w:val="28"/>
          <w:szCs w:val="28"/>
        </w:rPr>
        <w:t>2) документов, удостоверяющих личность продавца;</w:t>
      </w:r>
    </w:p>
    <w:p w:rsidR="00156CFB" w:rsidRDefault="00156CFB" w:rsidP="00156CFB">
      <w:pPr>
        <w:ind w:firstLine="709"/>
        <w:jc w:val="both"/>
        <w:rPr>
          <w:sz w:val="28"/>
          <w:szCs w:val="28"/>
        </w:rPr>
      </w:pPr>
      <w:r>
        <w:rPr>
          <w:sz w:val="28"/>
          <w:szCs w:val="28"/>
        </w:rPr>
        <w:t>3) документов, подтверждающих трудовые или гражданско-правовые отношения продавца с участником ярмарки;</w:t>
      </w:r>
    </w:p>
    <w:p w:rsidR="00156CFB" w:rsidRDefault="00156CFB" w:rsidP="00156CFB">
      <w:pPr>
        <w:ind w:firstLine="709"/>
        <w:jc w:val="both"/>
        <w:rPr>
          <w:sz w:val="28"/>
          <w:szCs w:val="28"/>
        </w:rPr>
      </w:pPr>
      <w:r>
        <w:rPr>
          <w:sz w:val="28"/>
          <w:szCs w:val="28"/>
        </w:rPr>
        <w:t>4) в случаях, предусмотренных законодате</w:t>
      </w:r>
      <w:r w:rsidR="00913D79">
        <w:rPr>
          <w:sz w:val="28"/>
          <w:szCs w:val="28"/>
        </w:rPr>
        <w:t xml:space="preserve">льством Российской Федерации, </w:t>
      </w:r>
      <w:r>
        <w:rPr>
          <w:sz w:val="28"/>
          <w:szCs w:val="28"/>
        </w:rPr>
        <w:t>личной медицинской книжки продавца с отметкой о прохождении медосмотра.</w:t>
      </w:r>
    </w:p>
    <w:p w:rsidR="00156CFB" w:rsidRDefault="00156CFB" w:rsidP="00156CFB">
      <w:pPr>
        <w:ind w:firstLine="709"/>
        <w:jc w:val="both"/>
        <w:rPr>
          <w:sz w:val="28"/>
          <w:szCs w:val="28"/>
        </w:rPr>
      </w:pPr>
      <w:r>
        <w:rPr>
          <w:sz w:val="28"/>
          <w:szCs w:val="28"/>
        </w:rPr>
        <w:t>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156CFB" w:rsidRDefault="00156CFB" w:rsidP="00156CFB">
      <w:pPr>
        <w:ind w:firstLine="709"/>
        <w:jc w:val="both"/>
        <w:rPr>
          <w:sz w:val="28"/>
          <w:szCs w:val="28"/>
        </w:rPr>
      </w:pPr>
      <w:r>
        <w:rPr>
          <w:sz w:val="28"/>
          <w:szCs w:val="28"/>
        </w:rPr>
        <w:t>Граждане, ведущие крестьянское (фермерское) хозяйство, личное подсобное хозяйство или занимающиеся садоводством и огородничеством, должны иметь документ (справку), подтверждающий ведение гражданином крестьянского (фермерского) хозяйства, личного подсобного хозяйства, садоводства, огородничества.</w:t>
      </w:r>
    </w:p>
    <w:p w:rsidR="00156CFB" w:rsidRDefault="00913D79" w:rsidP="00156CFB">
      <w:pPr>
        <w:ind w:firstLine="709"/>
        <w:jc w:val="both"/>
        <w:rPr>
          <w:sz w:val="28"/>
          <w:szCs w:val="28"/>
        </w:rPr>
      </w:pPr>
      <w:r w:rsidRPr="00DD717F">
        <w:rPr>
          <w:b/>
          <w:sz w:val="28"/>
          <w:szCs w:val="28"/>
        </w:rPr>
        <w:lastRenderedPageBreak/>
        <w:t>4</w:t>
      </w:r>
      <w:r w:rsidR="00156CFB" w:rsidRPr="00DD717F">
        <w:rPr>
          <w:b/>
          <w:sz w:val="28"/>
          <w:szCs w:val="28"/>
        </w:rPr>
        <w:t>.3.</w:t>
      </w:r>
      <w:r w:rsidR="00156CFB">
        <w:rPr>
          <w:sz w:val="28"/>
          <w:szCs w:val="28"/>
        </w:rPr>
        <w:t xml:space="preserve"> Документы, указанные в части </w:t>
      </w:r>
      <w:r>
        <w:rPr>
          <w:sz w:val="28"/>
          <w:szCs w:val="28"/>
        </w:rPr>
        <w:t>4</w:t>
      </w:r>
      <w:r w:rsidR="00156CFB">
        <w:rPr>
          <w:sz w:val="28"/>
          <w:szCs w:val="28"/>
        </w:rPr>
        <w:t>.2.настоящего положения, хранятся у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156CFB" w:rsidRDefault="00913D79" w:rsidP="00156CFB">
      <w:pPr>
        <w:ind w:firstLine="709"/>
        <w:jc w:val="both"/>
        <w:rPr>
          <w:sz w:val="28"/>
          <w:szCs w:val="28"/>
        </w:rPr>
      </w:pPr>
      <w:r w:rsidRPr="00DD717F">
        <w:rPr>
          <w:b/>
          <w:sz w:val="28"/>
          <w:szCs w:val="28"/>
        </w:rPr>
        <w:t>4</w:t>
      </w:r>
      <w:r w:rsidR="00156CFB" w:rsidRPr="00DD717F">
        <w:rPr>
          <w:b/>
          <w:sz w:val="28"/>
          <w:szCs w:val="28"/>
        </w:rPr>
        <w:t>.4.</w:t>
      </w:r>
      <w:r w:rsidR="00156CFB">
        <w:rPr>
          <w:sz w:val="28"/>
          <w:szCs w:val="28"/>
        </w:rPr>
        <w:t xml:space="preserve">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156CFB" w:rsidRDefault="00913D79" w:rsidP="00156CFB">
      <w:pPr>
        <w:ind w:firstLine="709"/>
        <w:jc w:val="both"/>
        <w:rPr>
          <w:sz w:val="28"/>
          <w:szCs w:val="28"/>
        </w:rPr>
      </w:pPr>
      <w:r w:rsidRPr="00DD717F">
        <w:rPr>
          <w:b/>
          <w:sz w:val="28"/>
          <w:szCs w:val="28"/>
        </w:rPr>
        <w:t>4</w:t>
      </w:r>
      <w:r w:rsidR="00156CFB" w:rsidRPr="00DD717F">
        <w:rPr>
          <w:b/>
          <w:sz w:val="28"/>
          <w:szCs w:val="28"/>
        </w:rPr>
        <w:t>.5.</w:t>
      </w:r>
      <w:r w:rsidR="00156CFB">
        <w:rPr>
          <w:sz w:val="28"/>
          <w:szCs w:val="28"/>
        </w:rPr>
        <w:t xml:space="preserve"> Торговля на ярмарке может производиться без применения контрольно-кассовой техники.</w:t>
      </w:r>
    </w:p>
    <w:p w:rsidR="00156CFB" w:rsidRDefault="00156CFB" w:rsidP="00156CFB">
      <w:pPr>
        <w:jc w:val="both"/>
        <w:rPr>
          <w:sz w:val="28"/>
          <w:szCs w:val="28"/>
        </w:rPr>
      </w:pPr>
    </w:p>
    <w:p w:rsidR="00862451" w:rsidRDefault="00862451" w:rsidP="00156CFB">
      <w:pPr>
        <w:jc w:val="both"/>
        <w:rPr>
          <w:sz w:val="28"/>
          <w:szCs w:val="28"/>
        </w:rPr>
      </w:pPr>
    </w:p>
    <w:p w:rsidR="00156CFB" w:rsidRPr="00862451" w:rsidRDefault="00862451" w:rsidP="00156CFB">
      <w:pPr>
        <w:ind w:firstLine="709"/>
        <w:jc w:val="both"/>
        <w:rPr>
          <w:b/>
          <w:sz w:val="28"/>
          <w:szCs w:val="28"/>
        </w:rPr>
      </w:pPr>
      <w:r>
        <w:rPr>
          <w:b/>
          <w:sz w:val="28"/>
          <w:szCs w:val="28"/>
        </w:rPr>
        <w:t xml:space="preserve">  </w:t>
      </w:r>
      <w:r w:rsidRPr="00862451">
        <w:rPr>
          <w:b/>
          <w:sz w:val="28"/>
          <w:szCs w:val="28"/>
        </w:rPr>
        <w:t>5</w:t>
      </w:r>
      <w:r w:rsidR="00156CFB" w:rsidRPr="00862451">
        <w:rPr>
          <w:b/>
          <w:sz w:val="28"/>
          <w:szCs w:val="28"/>
        </w:rPr>
        <w:t>. Требования к организации продажи товаров на ярмарках</w:t>
      </w:r>
    </w:p>
    <w:p w:rsidR="00156CFB" w:rsidRDefault="00156CFB" w:rsidP="00156CFB">
      <w:pPr>
        <w:jc w:val="both"/>
        <w:rPr>
          <w:sz w:val="28"/>
          <w:szCs w:val="28"/>
        </w:rPr>
      </w:pPr>
    </w:p>
    <w:p w:rsidR="00156CFB" w:rsidRPr="00862451" w:rsidRDefault="00862451" w:rsidP="00156CFB">
      <w:pPr>
        <w:ind w:firstLine="709"/>
        <w:jc w:val="both"/>
        <w:rPr>
          <w:b/>
          <w:sz w:val="28"/>
          <w:szCs w:val="28"/>
        </w:rPr>
      </w:pPr>
      <w:r w:rsidRPr="00DD717F">
        <w:rPr>
          <w:b/>
          <w:sz w:val="28"/>
          <w:szCs w:val="28"/>
        </w:rPr>
        <w:t>5</w:t>
      </w:r>
      <w:r w:rsidR="00156CFB" w:rsidRPr="00DD717F">
        <w:rPr>
          <w:b/>
          <w:sz w:val="28"/>
          <w:szCs w:val="28"/>
        </w:rPr>
        <w:t>.1</w:t>
      </w:r>
      <w:r w:rsidR="00156CFB">
        <w:rPr>
          <w:sz w:val="28"/>
          <w:szCs w:val="28"/>
        </w:rPr>
        <w:t xml:space="preserve">. Если иное не предусмотрено законодательством Российской Федерации, </w:t>
      </w:r>
      <w:r w:rsidR="00156CFB" w:rsidRPr="00862451">
        <w:rPr>
          <w:b/>
          <w:sz w:val="28"/>
          <w:szCs w:val="28"/>
        </w:rPr>
        <w:t>на ярмарке запрещается реализация:</w:t>
      </w:r>
    </w:p>
    <w:p w:rsidR="00156CFB" w:rsidRDefault="00156CFB" w:rsidP="00156CFB">
      <w:pPr>
        <w:ind w:firstLine="709"/>
        <w:jc w:val="both"/>
        <w:rPr>
          <w:sz w:val="28"/>
          <w:szCs w:val="28"/>
        </w:rPr>
      </w:pPr>
      <w:r>
        <w:rPr>
          <w:sz w:val="28"/>
          <w:szCs w:val="28"/>
        </w:rPr>
        <w:t>1) скоропортящихся пищевых продуктов при отсутствии холодильного оборудования для их хранения и реализации;</w:t>
      </w:r>
    </w:p>
    <w:p w:rsidR="00156CFB" w:rsidRDefault="00156CFB" w:rsidP="00156CFB">
      <w:pPr>
        <w:ind w:firstLine="709"/>
        <w:jc w:val="both"/>
        <w:rPr>
          <w:sz w:val="28"/>
          <w:szCs w:val="28"/>
        </w:rPr>
      </w:pPr>
      <w:r>
        <w:rPr>
          <w:sz w:val="28"/>
          <w:szCs w:val="28"/>
        </w:rPr>
        <w:t>2) драгоценных металлов, камней и изделий из них;</w:t>
      </w:r>
    </w:p>
    <w:p w:rsidR="00156CFB" w:rsidRDefault="00156CFB" w:rsidP="00156CFB">
      <w:pPr>
        <w:ind w:firstLine="709"/>
        <w:jc w:val="both"/>
        <w:rPr>
          <w:sz w:val="28"/>
          <w:szCs w:val="28"/>
        </w:rPr>
      </w:pPr>
      <w:r>
        <w:rPr>
          <w:sz w:val="28"/>
          <w:szCs w:val="28"/>
        </w:rPr>
        <w:t>3) растений, животных и птицы, добыча и реализация которых запрещена законодательством Российской Федерации, редких и исчезающих видов животного и растительного мира, занесенных в Красную книгу Российской Федерации, а также подпадающих под действие Конвенции о международной торговле видами дикой фауны и флоры, находящимися под угрозой исчезновения;</w:t>
      </w:r>
    </w:p>
    <w:p w:rsidR="00156CFB" w:rsidRDefault="00156CFB" w:rsidP="00156CFB">
      <w:pPr>
        <w:ind w:firstLine="709"/>
        <w:jc w:val="both"/>
        <w:rPr>
          <w:sz w:val="28"/>
          <w:szCs w:val="28"/>
        </w:rPr>
      </w:pPr>
      <w:r>
        <w:rPr>
          <w:sz w:val="28"/>
          <w:szCs w:val="28"/>
        </w:rPr>
        <w:t>4) алкогольной и спиртосодержащей продукции;</w:t>
      </w:r>
    </w:p>
    <w:p w:rsidR="00156CFB" w:rsidRDefault="00156CFB" w:rsidP="00156CFB">
      <w:pPr>
        <w:ind w:firstLine="709"/>
        <w:jc w:val="both"/>
        <w:rPr>
          <w:sz w:val="28"/>
          <w:szCs w:val="28"/>
        </w:rPr>
      </w:pPr>
      <w:r>
        <w:rPr>
          <w:sz w:val="28"/>
          <w:szCs w:val="28"/>
        </w:rPr>
        <w:t>5) табачных изделий;</w:t>
      </w:r>
    </w:p>
    <w:p w:rsidR="00156CFB" w:rsidRPr="00ED31D7" w:rsidRDefault="00156CFB" w:rsidP="00156CFB">
      <w:pPr>
        <w:ind w:firstLine="709"/>
        <w:jc w:val="both"/>
        <w:rPr>
          <w:sz w:val="28"/>
          <w:szCs w:val="28"/>
        </w:rPr>
      </w:pPr>
      <w:r w:rsidRPr="00ED31D7">
        <w:rPr>
          <w:sz w:val="28"/>
          <w:szCs w:val="28"/>
        </w:rPr>
        <w:t>6) мяса и субпродуктов сельскохозяйственных животных без клейм и ветеринарного свидетельства;</w:t>
      </w:r>
    </w:p>
    <w:p w:rsidR="00156CFB" w:rsidRPr="00ED31D7" w:rsidRDefault="00156CFB" w:rsidP="00156CFB">
      <w:pPr>
        <w:ind w:firstLine="709"/>
        <w:jc w:val="both"/>
        <w:rPr>
          <w:sz w:val="28"/>
          <w:szCs w:val="28"/>
        </w:rPr>
      </w:pPr>
      <w:r w:rsidRPr="00ED31D7">
        <w:rPr>
          <w:sz w:val="28"/>
          <w:szCs w:val="28"/>
        </w:rPr>
        <w:t>7) непотрошеной птицы, за исключением дичи;</w:t>
      </w:r>
    </w:p>
    <w:p w:rsidR="00156CFB" w:rsidRDefault="00156CFB" w:rsidP="00156CFB">
      <w:pPr>
        <w:ind w:firstLine="709"/>
        <w:jc w:val="both"/>
        <w:rPr>
          <w:sz w:val="28"/>
          <w:szCs w:val="28"/>
        </w:rPr>
      </w:pPr>
      <w:r w:rsidRPr="00ED31D7">
        <w:rPr>
          <w:sz w:val="28"/>
          <w:szCs w:val="28"/>
        </w:rPr>
        <w:t>8) яиц из хозяйств, неблагополучных по сальмонеллезу, а также с загрязненной скорлупой, с пороками, с насечкой, утиных и гусиных яиц;</w:t>
      </w:r>
    </w:p>
    <w:p w:rsidR="00156CFB" w:rsidRDefault="00156CFB" w:rsidP="00156CFB">
      <w:pPr>
        <w:ind w:firstLine="709"/>
        <w:jc w:val="both"/>
        <w:rPr>
          <w:sz w:val="28"/>
          <w:szCs w:val="28"/>
        </w:rPr>
      </w:pPr>
      <w:r>
        <w:rPr>
          <w:sz w:val="28"/>
          <w:szCs w:val="28"/>
        </w:rPr>
        <w:t>9) пищевых продуктов домашнего приготовления (салатов, кондитерских изделий с кремом, мягкого мороженого, безалкогольных напитков, дикорастущих свежих, сухих, маринованных и соленых грибов, всех видов консервированной в герметически закрытые банки продукции, студней, паштетов, мясных и рыбных кулинарных изделий и других эпидемиологически опасных продуктов);</w:t>
      </w:r>
    </w:p>
    <w:p w:rsidR="00156CFB" w:rsidRDefault="00156CFB" w:rsidP="00156CFB">
      <w:pPr>
        <w:ind w:firstLine="709"/>
        <w:jc w:val="both"/>
        <w:rPr>
          <w:sz w:val="28"/>
          <w:szCs w:val="28"/>
        </w:rPr>
      </w:pPr>
      <w:r>
        <w:rPr>
          <w:sz w:val="28"/>
          <w:szCs w:val="28"/>
        </w:rPr>
        <w:t>10) продажа продовольственных товаров непромышленного изготовления, не имеющих ветеринарно-сопроводительных документов, а также без соблюдения соответствующих условий для хранения и продажи;</w:t>
      </w:r>
    </w:p>
    <w:p w:rsidR="00156CFB" w:rsidRDefault="00156CFB" w:rsidP="00156CFB">
      <w:pPr>
        <w:ind w:firstLine="709"/>
        <w:jc w:val="both"/>
        <w:rPr>
          <w:sz w:val="28"/>
          <w:szCs w:val="28"/>
        </w:rPr>
      </w:pPr>
      <w:r>
        <w:rPr>
          <w:sz w:val="28"/>
          <w:szCs w:val="28"/>
        </w:rPr>
        <w:lastRenderedPageBreak/>
        <w:t>11) товаров, бывших в употреблении (нижнее белье, белье для сна, детское белье, домашняя обувь, товары личной гигиены).</w:t>
      </w:r>
    </w:p>
    <w:p w:rsidR="00156CFB" w:rsidRDefault="00862451" w:rsidP="00156CFB">
      <w:pPr>
        <w:ind w:firstLine="709"/>
        <w:jc w:val="both"/>
        <w:rPr>
          <w:sz w:val="28"/>
          <w:szCs w:val="28"/>
        </w:rPr>
      </w:pPr>
      <w:r w:rsidRPr="00DD717F">
        <w:rPr>
          <w:b/>
          <w:sz w:val="28"/>
          <w:szCs w:val="28"/>
        </w:rPr>
        <w:t>5</w:t>
      </w:r>
      <w:r w:rsidR="00156CFB" w:rsidRPr="00DD717F">
        <w:rPr>
          <w:b/>
          <w:sz w:val="28"/>
          <w:szCs w:val="28"/>
        </w:rPr>
        <w:t>.2.</w:t>
      </w:r>
      <w:r w:rsidR="00156CFB">
        <w:rPr>
          <w:sz w:val="28"/>
          <w:szCs w:val="28"/>
        </w:rPr>
        <w:t xml:space="preserve"> Требования к организации продажи товаров на ярмарках (в том числе товаров, подлежащих продаже на ярмарках соответствующих типов и включению в соответствующий перечень)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156CFB" w:rsidRDefault="00156CFB" w:rsidP="00156CFB">
      <w:pPr>
        <w:jc w:val="both"/>
        <w:rPr>
          <w:sz w:val="28"/>
          <w:szCs w:val="28"/>
        </w:rPr>
      </w:pPr>
    </w:p>
    <w:p w:rsidR="00156CFB" w:rsidRPr="00DD717F" w:rsidRDefault="00DD717F" w:rsidP="00156CFB">
      <w:pPr>
        <w:ind w:firstLine="709"/>
        <w:jc w:val="both"/>
        <w:rPr>
          <w:b/>
          <w:sz w:val="28"/>
          <w:szCs w:val="28"/>
        </w:rPr>
      </w:pPr>
      <w:r w:rsidRPr="00DD717F">
        <w:rPr>
          <w:b/>
          <w:sz w:val="28"/>
          <w:szCs w:val="28"/>
        </w:rPr>
        <w:t xml:space="preserve">                               6</w:t>
      </w:r>
      <w:r w:rsidR="00156CFB" w:rsidRPr="00DD717F">
        <w:rPr>
          <w:b/>
          <w:sz w:val="28"/>
          <w:szCs w:val="28"/>
        </w:rPr>
        <w:t>. Заключительные положения</w:t>
      </w:r>
    </w:p>
    <w:p w:rsidR="00156CFB" w:rsidRPr="00862451" w:rsidRDefault="00156CFB" w:rsidP="00156CFB">
      <w:pPr>
        <w:jc w:val="both"/>
        <w:rPr>
          <w:color w:val="FF0000"/>
          <w:sz w:val="28"/>
          <w:szCs w:val="28"/>
        </w:rPr>
      </w:pPr>
    </w:p>
    <w:p w:rsidR="00291F47" w:rsidRPr="00DD717F" w:rsidRDefault="00DD717F" w:rsidP="00DD717F">
      <w:pPr>
        <w:ind w:firstLine="709"/>
        <w:jc w:val="both"/>
        <w:rPr>
          <w:sz w:val="28"/>
          <w:szCs w:val="28"/>
        </w:rPr>
      </w:pPr>
      <w:r w:rsidRPr="00DD717F">
        <w:rPr>
          <w:b/>
          <w:sz w:val="28"/>
          <w:szCs w:val="28"/>
        </w:rPr>
        <w:t>6</w:t>
      </w:r>
      <w:r w:rsidR="00156CFB" w:rsidRPr="00DD717F">
        <w:rPr>
          <w:b/>
          <w:sz w:val="28"/>
          <w:szCs w:val="28"/>
        </w:rPr>
        <w:t>.1.</w:t>
      </w:r>
      <w:r>
        <w:rPr>
          <w:sz w:val="28"/>
          <w:szCs w:val="28"/>
        </w:rPr>
        <w:t xml:space="preserve"> </w:t>
      </w:r>
      <w:r w:rsidR="00156CFB" w:rsidRPr="00DD717F">
        <w:rPr>
          <w:sz w:val="28"/>
          <w:szCs w:val="28"/>
        </w:rPr>
        <w:t>Контроль за соблюдением требований, установленных настоящим положением, осуществляется уполномоченными органами государственной влас</w:t>
      </w:r>
      <w:r w:rsidRPr="00DD717F">
        <w:rPr>
          <w:sz w:val="28"/>
          <w:szCs w:val="28"/>
        </w:rPr>
        <w:t xml:space="preserve">ти и администрацией Новоладожского городского </w:t>
      </w:r>
      <w:r w:rsidR="00156CFB" w:rsidRPr="00DD717F">
        <w:rPr>
          <w:sz w:val="28"/>
          <w:szCs w:val="28"/>
        </w:rPr>
        <w:t>поселения в пределах их компетенции, предусмотренной законодательством Российской Федерации.</w:t>
      </w:r>
    </w:p>
    <w:p w:rsidR="00291F47" w:rsidRDefault="00291F4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Default="00F978A7" w:rsidP="00862451">
      <w:pPr>
        <w:ind w:firstLine="709"/>
        <w:jc w:val="both"/>
        <w:rPr>
          <w:color w:val="FF0000"/>
          <w:sz w:val="28"/>
          <w:szCs w:val="28"/>
        </w:rPr>
      </w:pPr>
    </w:p>
    <w:p w:rsidR="00F978A7" w:rsidRPr="00862451" w:rsidRDefault="00F978A7" w:rsidP="00862451">
      <w:pPr>
        <w:ind w:firstLine="709"/>
        <w:jc w:val="both"/>
        <w:rPr>
          <w:color w:val="FF0000"/>
          <w:sz w:val="28"/>
          <w:szCs w:val="28"/>
        </w:rPr>
      </w:pPr>
    </w:p>
    <w:p w:rsidR="00862451" w:rsidRDefault="00862451" w:rsidP="00862451">
      <w:pPr>
        <w:jc w:val="right"/>
        <w:rPr>
          <w:b/>
          <w:sz w:val="28"/>
          <w:szCs w:val="28"/>
        </w:rPr>
      </w:pPr>
      <w:r>
        <w:rPr>
          <w:b/>
          <w:sz w:val="28"/>
          <w:szCs w:val="28"/>
        </w:rPr>
        <w:lastRenderedPageBreak/>
        <w:t xml:space="preserve">                                                                                                     Приложение №1</w:t>
      </w:r>
    </w:p>
    <w:p w:rsidR="00862451" w:rsidRDefault="00862451" w:rsidP="00862451">
      <w:pPr>
        <w:jc w:val="right"/>
        <w:rPr>
          <w:sz w:val="24"/>
          <w:szCs w:val="24"/>
        </w:rPr>
      </w:pPr>
      <w:r>
        <w:rPr>
          <w:b/>
          <w:sz w:val="28"/>
          <w:szCs w:val="28"/>
        </w:rPr>
        <w:t xml:space="preserve">                                                                      </w:t>
      </w:r>
      <w:r w:rsidRPr="00156CFB">
        <w:rPr>
          <w:sz w:val="24"/>
          <w:szCs w:val="24"/>
        </w:rPr>
        <w:t xml:space="preserve">к </w:t>
      </w:r>
      <w:r>
        <w:rPr>
          <w:sz w:val="24"/>
          <w:szCs w:val="24"/>
        </w:rPr>
        <w:t>Положению об организации универсальных постоянно действующих ярмарок на территории</w:t>
      </w:r>
    </w:p>
    <w:p w:rsidR="00862451" w:rsidRDefault="00862451" w:rsidP="00862451">
      <w:pPr>
        <w:jc w:val="right"/>
        <w:rPr>
          <w:sz w:val="24"/>
          <w:szCs w:val="24"/>
        </w:rPr>
      </w:pPr>
      <w:r>
        <w:rPr>
          <w:sz w:val="24"/>
          <w:szCs w:val="24"/>
        </w:rPr>
        <w:t xml:space="preserve"> МО Новоладожское городское поселение</w:t>
      </w:r>
    </w:p>
    <w:p w:rsidR="00FF068D" w:rsidRPr="009A604F" w:rsidRDefault="00862451" w:rsidP="009A604F">
      <w:pPr>
        <w:jc w:val="right"/>
        <w:rPr>
          <w:b/>
          <w:sz w:val="28"/>
          <w:szCs w:val="28"/>
        </w:rPr>
      </w:pPr>
      <w:r>
        <w:rPr>
          <w:sz w:val="24"/>
          <w:szCs w:val="24"/>
        </w:rPr>
        <w:t xml:space="preserve">                                                                                                          </w:t>
      </w:r>
    </w:p>
    <w:p w:rsidR="00291F47" w:rsidRDefault="00291F47" w:rsidP="00291F47">
      <w:pPr>
        <w:pStyle w:val="ConsPlusNonformat"/>
        <w:widowControl/>
        <w:jc w:val="center"/>
        <w:rPr>
          <w:rFonts w:ascii="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8"/>
          <w:szCs w:val="28"/>
        </w:rPr>
        <w:t>Организатору ярмарки</w:t>
      </w:r>
    </w:p>
    <w:p w:rsidR="00291F47" w:rsidRPr="00291F47" w:rsidRDefault="00291F47" w:rsidP="00291F47">
      <w:pPr>
        <w:pStyle w:val="ConsPlusNonformat"/>
        <w:widowControl/>
        <w:jc w:val="center"/>
        <w:rPr>
          <w:rFonts w:ascii="Times New Roman" w:eastAsia="Times New Roman" w:hAnsi="Times New Roman" w:cs="Times New Roman"/>
          <w:b/>
          <w:sz w:val="12"/>
          <w:szCs w:val="12"/>
        </w:rPr>
      </w:pPr>
    </w:p>
    <w:p w:rsidR="00FF068D" w:rsidRDefault="00291F47" w:rsidP="00FF068D">
      <w:pPr>
        <w:tabs>
          <w:tab w:val="left" w:pos="2960"/>
        </w:tabs>
        <w:rPr>
          <w:b/>
          <w:sz w:val="24"/>
          <w:szCs w:val="24"/>
        </w:rPr>
      </w:pPr>
      <w:r>
        <w:rPr>
          <w:b/>
          <w:sz w:val="24"/>
          <w:szCs w:val="24"/>
        </w:rPr>
        <w:t xml:space="preserve">                                                                                      ______________________________________</w:t>
      </w:r>
    </w:p>
    <w:p w:rsidR="00291F47" w:rsidRDefault="00291F47" w:rsidP="00FF068D">
      <w:pPr>
        <w:tabs>
          <w:tab w:val="left" w:pos="2960"/>
        </w:tabs>
        <w:rPr>
          <w:b/>
          <w:sz w:val="24"/>
          <w:szCs w:val="24"/>
        </w:rPr>
      </w:pPr>
    </w:p>
    <w:p w:rsidR="00291F47" w:rsidRDefault="00291F47" w:rsidP="00FF068D">
      <w:pPr>
        <w:tabs>
          <w:tab w:val="left" w:pos="2960"/>
        </w:tabs>
        <w:rPr>
          <w:b/>
          <w:sz w:val="24"/>
          <w:szCs w:val="24"/>
        </w:rPr>
      </w:pPr>
      <w:r>
        <w:rPr>
          <w:b/>
          <w:sz w:val="24"/>
          <w:szCs w:val="24"/>
        </w:rPr>
        <w:t xml:space="preserve">                                                                                      ______________________________________</w:t>
      </w:r>
    </w:p>
    <w:p w:rsidR="00291F47" w:rsidRDefault="00291F47" w:rsidP="009A604F">
      <w:pPr>
        <w:jc w:val="center"/>
        <w:rPr>
          <w:b/>
          <w:sz w:val="28"/>
          <w:szCs w:val="28"/>
        </w:rPr>
      </w:pPr>
    </w:p>
    <w:p w:rsidR="009A604F" w:rsidRPr="009A604F" w:rsidRDefault="009A604F" w:rsidP="009A604F">
      <w:pPr>
        <w:jc w:val="center"/>
        <w:rPr>
          <w:b/>
          <w:sz w:val="28"/>
          <w:szCs w:val="28"/>
        </w:rPr>
      </w:pPr>
      <w:r w:rsidRPr="009A604F">
        <w:rPr>
          <w:b/>
          <w:sz w:val="28"/>
          <w:szCs w:val="28"/>
        </w:rPr>
        <w:t>Заявка</w:t>
      </w:r>
    </w:p>
    <w:p w:rsidR="009A604F" w:rsidRDefault="009A604F" w:rsidP="00436A2F">
      <w:pPr>
        <w:jc w:val="center"/>
        <w:rPr>
          <w:b/>
          <w:sz w:val="28"/>
          <w:szCs w:val="28"/>
        </w:rPr>
      </w:pPr>
      <w:r w:rsidRPr="009A604F">
        <w:rPr>
          <w:b/>
          <w:sz w:val="28"/>
          <w:szCs w:val="28"/>
        </w:rPr>
        <w:t>на предоставление торгового места на универсальной ярмарке</w:t>
      </w:r>
    </w:p>
    <w:p w:rsidR="00436A2F" w:rsidRPr="00436A2F" w:rsidRDefault="00436A2F" w:rsidP="00436A2F">
      <w:pPr>
        <w:jc w:val="center"/>
        <w:rPr>
          <w:b/>
          <w:sz w:val="16"/>
          <w:szCs w:val="16"/>
        </w:rPr>
      </w:pPr>
    </w:p>
    <w:p w:rsidR="009A604F" w:rsidRPr="009A604F" w:rsidRDefault="00A37A90" w:rsidP="009A604F">
      <w:pPr>
        <w:ind w:right="-144"/>
        <w:rPr>
          <w:sz w:val="28"/>
          <w:szCs w:val="28"/>
        </w:rPr>
      </w:pPr>
      <w:r w:rsidRPr="00291F47">
        <w:rPr>
          <w:b/>
          <w:color w:val="002060"/>
          <w:sz w:val="28"/>
          <w:szCs w:val="28"/>
        </w:rPr>
        <w:t xml:space="preserve">Заявитель </w:t>
      </w:r>
      <w:r>
        <w:rPr>
          <w:sz w:val="28"/>
          <w:szCs w:val="28"/>
        </w:rPr>
        <w:t xml:space="preserve"> </w:t>
      </w:r>
      <w:r w:rsidR="009A604F" w:rsidRPr="009A604F">
        <w:rPr>
          <w:sz w:val="28"/>
          <w:szCs w:val="28"/>
        </w:rPr>
        <w:t>______________________________</w:t>
      </w:r>
      <w:r w:rsidR="009A604F">
        <w:rPr>
          <w:sz w:val="28"/>
          <w:szCs w:val="28"/>
        </w:rPr>
        <w:t>__________</w:t>
      </w:r>
      <w:r>
        <w:rPr>
          <w:sz w:val="28"/>
          <w:szCs w:val="28"/>
        </w:rPr>
        <w:t>___________________</w:t>
      </w:r>
    </w:p>
    <w:p w:rsidR="009A604F" w:rsidRPr="00291F47" w:rsidRDefault="00A37A90" w:rsidP="00A37A90">
      <w:pPr>
        <w:ind w:right="-144"/>
        <w:jc w:val="center"/>
        <w:rPr>
          <w:sz w:val="24"/>
          <w:szCs w:val="24"/>
        </w:rPr>
      </w:pPr>
      <w:r>
        <w:rPr>
          <w:i/>
          <w:color w:val="002060"/>
          <w:sz w:val="24"/>
          <w:szCs w:val="24"/>
        </w:rPr>
        <w:t xml:space="preserve">     </w:t>
      </w:r>
      <w:r w:rsidRPr="00291F47">
        <w:rPr>
          <w:i/>
          <w:sz w:val="24"/>
          <w:szCs w:val="24"/>
        </w:rPr>
        <w:t>(полное наименование продавца)</w:t>
      </w:r>
    </w:p>
    <w:p w:rsidR="009A604F" w:rsidRDefault="009A604F" w:rsidP="009A604F">
      <w:pPr>
        <w:ind w:right="-144"/>
        <w:rPr>
          <w:sz w:val="28"/>
          <w:szCs w:val="28"/>
        </w:rPr>
      </w:pPr>
      <w:r>
        <w:rPr>
          <w:sz w:val="28"/>
          <w:szCs w:val="28"/>
        </w:rPr>
        <w:t xml:space="preserve"> </w:t>
      </w:r>
      <w:r w:rsidRPr="009A604F">
        <w:rPr>
          <w:sz w:val="28"/>
          <w:szCs w:val="28"/>
        </w:rPr>
        <w:t>___________________________________________</w:t>
      </w:r>
      <w:r>
        <w:rPr>
          <w:sz w:val="28"/>
          <w:szCs w:val="28"/>
        </w:rPr>
        <w:t>_</w:t>
      </w:r>
      <w:r w:rsidRPr="009A604F">
        <w:rPr>
          <w:sz w:val="28"/>
          <w:szCs w:val="28"/>
        </w:rPr>
        <w:t>_______</w:t>
      </w:r>
      <w:r>
        <w:rPr>
          <w:sz w:val="28"/>
          <w:szCs w:val="28"/>
        </w:rPr>
        <w:t>__________________</w:t>
      </w:r>
    </w:p>
    <w:p w:rsidR="009A604F" w:rsidRPr="00EC534A" w:rsidRDefault="00EC534A" w:rsidP="009A604F">
      <w:pPr>
        <w:ind w:right="-144"/>
        <w:rPr>
          <w:i/>
          <w:sz w:val="24"/>
          <w:szCs w:val="24"/>
        </w:rPr>
      </w:pPr>
      <w:r w:rsidRPr="00EC534A">
        <w:rPr>
          <w:sz w:val="16"/>
          <w:szCs w:val="16"/>
        </w:rPr>
        <w:t xml:space="preserve">                                             </w:t>
      </w:r>
      <w:r>
        <w:rPr>
          <w:sz w:val="16"/>
          <w:szCs w:val="16"/>
        </w:rPr>
        <w:t xml:space="preserve">                                             </w:t>
      </w:r>
      <w:r w:rsidRPr="00EC534A">
        <w:rPr>
          <w:sz w:val="16"/>
          <w:szCs w:val="16"/>
        </w:rPr>
        <w:t xml:space="preserve"> </w:t>
      </w:r>
      <w:r w:rsidRPr="00EC534A">
        <w:rPr>
          <w:i/>
          <w:sz w:val="24"/>
          <w:szCs w:val="24"/>
        </w:rPr>
        <w:t>(Ф.И.О. руководителя</w:t>
      </w:r>
      <w:r>
        <w:rPr>
          <w:i/>
          <w:sz w:val="24"/>
          <w:szCs w:val="24"/>
        </w:rPr>
        <w:t>)</w:t>
      </w:r>
    </w:p>
    <w:p w:rsidR="00EC534A" w:rsidRPr="00EC534A" w:rsidRDefault="00EC534A" w:rsidP="009A604F">
      <w:pPr>
        <w:ind w:right="-144"/>
        <w:rPr>
          <w:i/>
          <w:color w:val="002060"/>
          <w:sz w:val="16"/>
          <w:szCs w:val="16"/>
        </w:rPr>
      </w:pPr>
    </w:p>
    <w:p w:rsidR="009A604F" w:rsidRPr="006644CC" w:rsidRDefault="009A604F" w:rsidP="009A604F">
      <w:pPr>
        <w:ind w:right="-144"/>
        <w:rPr>
          <w:sz w:val="28"/>
          <w:szCs w:val="28"/>
        </w:rPr>
      </w:pPr>
      <w:r w:rsidRPr="00194277">
        <w:rPr>
          <w:i/>
          <w:color w:val="002060"/>
          <w:sz w:val="28"/>
          <w:szCs w:val="28"/>
        </w:rPr>
        <w:t>Свидетельство о государственной регистрации</w:t>
      </w:r>
      <w:r>
        <w:rPr>
          <w:sz w:val="28"/>
          <w:szCs w:val="28"/>
        </w:rPr>
        <w:t xml:space="preserve">    </w:t>
      </w:r>
      <w:r w:rsidR="00194277">
        <w:rPr>
          <w:sz w:val="28"/>
          <w:szCs w:val="28"/>
        </w:rPr>
        <w:t xml:space="preserve"> </w:t>
      </w:r>
      <w:r>
        <w:rPr>
          <w:sz w:val="28"/>
          <w:szCs w:val="28"/>
        </w:rPr>
        <w:t xml:space="preserve"> _</w:t>
      </w:r>
      <w:r w:rsidRPr="006644CC">
        <w:rPr>
          <w:sz w:val="28"/>
          <w:szCs w:val="28"/>
        </w:rPr>
        <w:t>________________________</w:t>
      </w:r>
    </w:p>
    <w:p w:rsidR="009A604F" w:rsidRPr="009A604F" w:rsidRDefault="009A604F" w:rsidP="009A604F">
      <w:pPr>
        <w:ind w:right="-144"/>
        <w:rPr>
          <w:sz w:val="16"/>
          <w:szCs w:val="16"/>
        </w:rPr>
      </w:pPr>
    </w:p>
    <w:p w:rsidR="00291F47" w:rsidRDefault="009A604F" w:rsidP="009A604F">
      <w:pPr>
        <w:ind w:right="-144"/>
        <w:rPr>
          <w:sz w:val="28"/>
          <w:szCs w:val="28"/>
        </w:rPr>
      </w:pPr>
      <w:r w:rsidRPr="00194277">
        <w:rPr>
          <w:i/>
          <w:color w:val="002060"/>
          <w:sz w:val="28"/>
          <w:szCs w:val="28"/>
        </w:rPr>
        <w:t>ИНН</w:t>
      </w:r>
      <w:r w:rsidRPr="009A604F">
        <w:rPr>
          <w:sz w:val="28"/>
          <w:szCs w:val="28"/>
        </w:rPr>
        <w:t>___________________</w:t>
      </w:r>
      <w:r w:rsidR="00291F47">
        <w:rPr>
          <w:sz w:val="28"/>
          <w:szCs w:val="28"/>
        </w:rPr>
        <w:t xml:space="preserve"> </w:t>
      </w:r>
      <w:r w:rsidR="00291F47" w:rsidRPr="00291F47">
        <w:rPr>
          <w:i/>
          <w:color w:val="002060"/>
          <w:sz w:val="28"/>
          <w:szCs w:val="28"/>
        </w:rPr>
        <w:t>КПП</w:t>
      </w:r>
      <w:r w:rsidRPr="00291F47">
        <w:rPr>
          <w:i/>
          <w:color w:val="002060"/>
          <w:sz w:val="28"/>
          <w:szCs w:val="28"/>
        </w:rPr>
        <w:t xml:space="preserve"> </w:t>
      </w:r>
      <w:r w:rsidR="00291F47">
        <w:rPr>
          <w:i/>
          <w:sz w:val="28"/>
          <w:szCs w:val="28"/>
        </w:rPr>
        <w:t>_________________________________________</w:t>
      </w:r>
    </w:p>
    <w:p w:rsidR="00291F47" w:rsidRPr="00291F47" w:rsidRDefault="00291F47" w:rsidP="00291F47">
      <w:pPr>
        <w:pStyle w:val="ConsPlusNonformat"/>
        <w:rPr>
          <w:rFonts w:ascii="Times New Roman" w:hAnsi="Times New Roman" w:cs="Times New Roman"/>
          <w:i/>
          <w:sz w:val="24"/>
          <w:szCs w:val="24"/>
        </w:rPr>
      </w:pPr>
      <w:r>
        <w:rPr>
          <w:rFonts w:ascii="Times New Roman" w:hAnsi="Times New Roman" w:cs="Times New Roman"/>
          <w:i/>
          <w:sz w:val="24"/>
          <w:szCs w:val="24"/>
        </w:rPr>
        <w:t xml:space="preserve">                                    </w:t>
      </w:r>
      <w:r w:rsidRPr="00291F47">
        <w:rPr>
          <w:rFonts w:ascii="Times New Roman" w:hAnsi="Times New Roman" w:cs="Times New Roman"/>
          <w:i/>
          <w:sz w:val="24"/>
          <w:szCs w:val="24"/>
        </w:rPr>
        <w:t>(для юридических лиц и индивидуальных предпринимателей)</w:t>
      </w:r>
    </w:p>
    <w:p w:rsidR="00291F47" w:rsidRPr="00436A2F" w:rsidRDefault="00291F47" w:rsidP="00291F47">
      <w:pPr>
        <w:pStyle w:val="ConsPlusNonformat"/>
        <w:rPr>
          <w:sz w:val="8"/>
          <w:szCs w:val="8"/>
        </w:rPr>
      </w:pPr>
    </w:p>
    <w:p w:rsidR="00291F47" w:rsidRPr="00291F47" w:rsidRDefault="00291F47" w:rsidP="00291F47">
      <w:pPr>
        <w:pStyle w:val="ConsPlusNonformat"/>
        <w:rPr>
          <w:rFonts w:ascii="Times New Roman" w:hAnsi="Times New Roman" w:cs="Times New Roman"/>
          <w:sz w:val="28"/>
          <w:szCs w:val="28"/>
        </w:rPr>
      </w:pPr>
      <w:r w:rsidRPr="00291F47">
        <w:rPr>
          <w:rFonts w:ascii="Times New Roman" w:hAnsi="Times New Roman" w:cs="Times New Roman"/>
          <w:color w:val="002060"/>
          <w:sz w:val="28"/>
          <w:szCs w:val="28"/>
        </w:rPr>
        <w:t>Документ, удостоверяющий личность</w:t>
      </w:r>
      <w:r>
        <w:rPr>
          <w:rFonts w:ascii="Times New Roman" w:hAnsi="Times New Roman" w:cs="Times New Roman"/>
          <w:sz w:val="28"/>
          <w:szCs w:val="28"/>
        </w:rPr>
        <w:t xml:space="preserve"> _____________</w:t>
      </w:r>
      <w:r w:rsidRPr="00291F47">
        <w:rPr>
          <w:rFonts w:ascii="Times New Roman" w:hAnsi="Times New Roman" w:cs="Times New Roman"/>
          <w:color w:val="002060"/>
          <w:sz w:val="28"/>
          <w:szCs w:val="28"/>
        </w:rPr>
        <w:t xml:space="preserve">серия </w:t>
      </w:r>
      <w:r w:rsidRPr="00291F47">
        <w:rPr>
          <w:rFonts w:ascii="Times New Roman" w:hAnsi="Times New Roman" w:cs="Times New Roman"/>
          <w:sz w:val="28"/>
          <w:szCs w:val="28"/>
        </w:rPr>
        <w:t xml:space="preserve">_______ </w:t>
      </w:r>
      <w:r w:rsidRPr="00291F47">
        <w:rPr>
          <w:rFonts w:ascii="Times New Roman" w:hAnsi="Times New Roman" w:cs="Times New Roman"/>
          <w:color w:val="002060"/>
          <w:sz w:val="28"/>
          <w:szCs w:val="28"/>
        </w:rPr>
        <w:t xml:space="preserve">N </w:t>
      </w:r>
      <w:r w:rsidRPr="00291F47">
        <w:rPr>
          <w:rFonts w:ascii="Times New Roman" w:hAnsi="Times New Roman" w:cs="Times New Roman"/>
          <w:sz w:val="28"/>
          <w:szCs w:val="28"/>
        </w:rPr>
        <w:t>_______</w:t>
      </w:r>
      <w:r>
        <w:rPr>
          <w:rFonts w:ascii="Times New Roman" w:hAnsi="Times New Roman" w:cs="Times New Roman"/>
          <w:sz w:val="28"/>
          <w:szCs w:val="28"/>
        </w:rPr>
        <w:t>_</w:t>
      </w:r>
      <w:r w:rsidRPr="00291F47">
        <w:rPr>
          <w:rFonts w:ascii="Times New Roman" w:hAnsi="Times New Roman" w:cs="Times New Roman"/>
          <w:sz w:val="28"/>
          <w:szCs w:val="28"/>
        </w:rPr>
        <w:t>_</w:t>
      </w:r>
    </w:p>
    <w:p w:rsidR="00291F47" w:rsidRPr="00291F47" w:rsidRDefault="00291F47" w:rsidP="00291F47">
      <w:pPr>
        <w:pStyle w:val="ConsPlusNonformat"/>
        <w:rPr>
          <w:rFonts w:ascii="Times New Roman" w:hAnsi="Times New Roman" w:cs="Times New Roman"/>
          <w:sz w:val="16"/>
          <w:szCs w:val="16"/>
        </w:rPr>
      </w:pPr>
    </w:p>
    <w:p w:rsidR="00291F47" w:rsidRPr="00291F47" w:rsidRDefault="00291F47" w:rsidP="00291F47">
      <w:pPr>
        <w:pStyle w:val="ConsPlusNonformat"/>
        <w:rPr>
          <w:rFonts w:ascii="Times New Roman" w:hAnsi="Times New Roman" w:cs="Times New Roman"/>
          <w:color w:val="002060"/>
          <w:sz w:val="28"/>
          <w:szCs w:val="28"/>
        </w:rPr>
      </w:pPr>
      <w:r w:rsidRPr="00291F47">
        <w:rPr>
          <w:rFonts w:ascii="Times New Roman" w:hAnsi="Times New Roman" w:cs="Times New Roman"/>
          <w:color w:val="002060"/>
          <w:sz w:val="28"/>
          <w:szCs w:val="28"/>
        </w:rPr>
        <w:t>выдан _______________________________________________________________</w:t>
      </w:r>
    </w:p>
    <w:p w:rsidR="00291F47" w:rsidRPr="00291F47" w:rsidRDefault="00291F47" w:rsidP="00291F47">
      <w:pPr>
        <w:pStyle w:val="ConsPlusNonformat"/>
        <w:rPr>
          <w:rFonts w:ascii="Times New Roman" w:hAnsi="Times New Roman" w:cs="Times New Roman"/>
          <w:i/>
          <w:sz w:val="24"/>
          <w:szCs w:val="24"/>
        </w:rPr>
      </w:pPr>
      <w:r w:rsidRPr="00291F47">
        <w:rPr>
          <w:rFonts w:ascii="Times New Roman" w:hAnsi="Times New Roman" w:cs="Times New Roman"/>
          <w:color w:val="002060"/>
          <w:sz w:val="28"/>
          <w:szCs w:val="28"/>
        </w:rPr>
        <w:t xml:space="preserve">                                               </w:t>
      </w:r>
      <w:r>
        <w:rPr>
          <w:rFonts w:ascii="Times New Roman" w:hAnsi="Times New Roman" w:cs="Times New Roman"/>
          <w:color w:val="002060"/>
          <w:sz w:val="28"/>
          <w:szCs w:val="28"/>
        </w:rPr>
        <w:t xml:space="preserve">  </w:t>
      </w:r>
      <w:r w:rsidRPr="00291F47">
        <w:rPr>
          <w:rFonts w:ascii="Times New Roman" w:hAnsi="Times New Roman" w:cs="Times New Roman"/>
          <w:color w:val="002060"/>
          <w:sz w:val="28"/>
          <w:szCs w:val="28"/>
        </w:rPr>
        <w:t xml:space="preserve">    </w:t>
      </w:r>
      <w:r w:rsidRPr="00291F47">
        <w:rPr>
          <w:rFonts w:ascii="Times New Roman" w:hAnsi="Times New Roman" w:cs="Times New Roman"/>
          <w:i/>
          <w:sz w:val="24"/>
          <w:szCs w:val="24"/>
        </w:rPr>
        <w:t>(для физических лиц)</w:t>
      </w:r>
    </w:p>
    <w:p w:rsidR="009A604F" w:rsidRDefault="009A604F" w:rsidP="009A604F">
      <w:pPr>
        <w:ind w:right="-144"/>
        <w:rPr>
          <w:sz w:val="28"/>
          <w:szCs w:val="28"/>
        </w:rPr>
      </w:pPr>
      <w:r w:rsidRPr="00194277">
        <w:rPr>
          <w:i/>
          <w:color w:val="002060"/>
          <w:sz w:val="28"/>
          <w:szCs w:val="28"/>
        </w:rPr>
        <w:t>Адрес</w:t>
      </w:r>
      <w:r>
        <w:rPr>
          <w:sz w:val="28"/>
          <w:szCs w:val="28"/>
        </w:rPr>
        <w:t xml:space="preserve"> </w:t>
      </w:r>
      <w:r w:rsidRPr="009A604F">
        <w:rPr>
          <w:sz w:val="28"/>
          <w:szCs w:val="28"/>
        </w:rPr>
        <w:t>________________________________________</w:t>
      </w:r>
      <w:r w:rsidR="00291F47">
        <w:rPr>
          <w:sz w:val="28"/>
          <w:szCs w:val="28"/>
        </w:rPr>
        <w:t>________________________</w:t>
      </w:r>
    </w:p>
    <w:p w:rsidR="009A604F" w:rsidRPr="009A604F" w:rsidRDefault="009A604F" w:rsidP="009A604F">
      <w:pPr>
        <w:ind w:right="-144"/>
        <w:rPr>
          <w:sz w:val="16"/>
          <w:szCs w:val="16"/>
        </w:rPr>
      </w:pPr>
    </w:p>
    <w:p w:rsidR="009A604F" w:rsidRPr="009A604F" w:rsidRDefault="009A604F" w:rsidP="009A604F">
      <w:pPr>
        <w:ind w:right="-144"/>
        <w:rPr>
          <w:sz w:val="28"/>
          <w:szCs w:val="28"/>
        </w:rPr>
      </w:pPr>
      <w:r>
        <w:rPr>
          <w:sz w:val="28"/>
          <w:szCs w:val="28"/>
        </w:rPr>
        <w:t xml:space="preserve"> </w:t>
      </w:r>
      <w:r w:rsidRPr="009A604F">
        <w:rPr>
          <w:sz w:val="28"/>
          <w:szCs w:val="28"/>
        </w:rPr>
        <w:t>_____________________________</w:t>
      </w:r>
      <w:r>
        <w:rPr>
          <w:sz w:val="28"/>
          <w:szCs w:val="28"/>
        </w:rPr>
        <w:t>________________________________________</w:t>
      </w:r>
    </w:p>
    <w:p w:rsidR="009A604F" w:rsidRPr="009A604F" w:rsidRDefault="009A604F" w:rsidP="009A604F">
      <w:pPr>
        <w:ind w:right="-144"/>
        <w:rPr>
          <w:sz w:val="16"/>
          <w:szCs w:val="16"/>
        </w:rPr>
      </w:pPr>
    </w:p>
    <w:p w:rsidR="009A604F" w:rsidRPr="009A604F" w:rsidRDefault="009A604F" w:rsidP="009A604F">
      <w:pPr>
        <w:ind w:right="-144"/>
        <w:rPr>
          <w:sz w:val="28"/>
          <w:szCs w:val="28"/>
        </w:rPr>
      </w:pPr>
      <w:r w:rsidRPr="00194277">
        <w:rPr>
          <w:i/>
          <w:color w:val="002060"/>
          <w:sz w:val="28"/>
          <w:szCs w:val="28"/>
        </w:rPr>
        <w:t>Телефон</w:t>
      </w:r>
      <w:r w:rsidRPr="009A604F">
        <w:rPr>
          <w:sz w:val="28"/>
          <w:szCs w:val="28"/>
        </w:rPr>
        <w:t>_______</w:t>
      </w:r>
      <w:r>
        <w:rPr>
          <w:sz w:val="28"/>
          <w:szCs w:val="28"/>
        </w:rPr>
        <w:t xml:space="preserve">____________ </w:t>
      </w:r>
      <w:r w:rsidRPr="00194277">
        <w:rPr>
          <w:i/>
          <w:color w:val="002060"/>
          <w:sz w:val="28"/>
          <w:szCs w:val="28"/>
        </w:rPr>
        <w:t>E-mai:</w:t>
      </w:r>
      <w:r>
        <w:rPr>
          <w:sz w:val="28"/>
          <w:szCs w:val="28"/>
        </w:rPr>
        <w:t xml:space="preserve">     ___________________________________</w:t>
      </w:r>
    </w:p>
    <w:p w:rsidR="00194277" w:rsidRPr="00194277" w:rsidRDefault="00194277" w:rsidP="00FE46C0">
      <w:pPr>
        <w:ind w:firstLine="708"/>
        <w:jc w:val="both"/>
        <w:rPr>
          <w:sz w:val="16"/>
          <w:szCs w:val="16"/>
        </w:rPr>
      </w:pPr>
    </w:p>
    <w:p w:rsidR="009A604F" w:rsidRPr="009A604F" w:rsidRDefault="009A604F" w:rsidP="00FE46C0">
      <w:pPr>
        <w:ind w:firstLine="708"/>
        <w:jc w:val="both"/>
        <w:rPr>
          <w:sz w:val="28"/>
          <w:szCs w:val="28"/>
        </w:rPr>
      </w:pPr>
      <w:r w:rsidRPr="009A604F">
        <w:rPr>
          <w:sz w:val="28"/>
          <w:szCs w:val="28"/>
        </w:rPr>
        <w:t xml:space="preserve">Просим(шу) зарегистрировать нашу организацию (меня) в качестве участника </w:t>
      </w:r>
      <w:r w:rsidR="00FE46C0" w:rsidRPr="00FE46C0">
        <w:rPr>
          <w:sz w:val="28"/>
          <w:szCs w:val="28"/>
        </w:rPr>
        <w:t>у</w:t>
      </w:r>
      <w:r w:rsidR="00FE46C0">
        <w:rPr>
          <w:sz w:val="28"/>
          <w:szCs w:val="28"/>
        </w:rPr>
        <w:t xml:space="preserve">ниверсальной </w:t>
      </w:r>
      <w:r w:rsidRPr="009A604F">
        <w:rPr>
          <w:sz w:val="28"/>
          <w:szCs w:val="28"/>
        </w:rPr>
        <w:t>ярмарки и предоставить:</w:t>
      </w:r>
    </w:p>
    <w:p w:rsidR="009A604F" w:rsidRPr="009A604F" w:rsidRDefault="009A604F" w:rsidP="00FE46C0">
      <w:pPr>
        <w:jc w:val="both"/>
        <w:rPr>
          <w:sz w:val="28"/>
          <w:szCs w:val="28"/>
        </w:rPr>
      </w:pPr>
      <w:r w:rsidRPr="009A604F">
        <w:rPr>
          <w:sz w:val="28"/>
          <w:szCs w:val="28"/>
        </w:rPr>
        <w:t>открытую необорудованную площадь</w:t>
      </w:r>
      <w:r w:rsidR="00FE46C0">
        <w:rPr>
          <w:sz w:val="28"/>
          <w:szCs w:val="28"/>
        </w:rPr>
        <w:t xml:space="preserve"> </w:t>
      </w:r>
      <w:r w:rsidRPr="00194277">
        <w:rPr>
          <w:b/>
          <w:color w:val="002060"/>
          <w:sz w:val="28"/>
          <w:szCs w:val="28"/>
        </w:rPr>
        <w:t>____</w:t>
      </w:r>
      <w:r w:rsidR="00FE46C0" w:rsidRPr="00194277">
        <w:rPr>
          <w:b/>
          <w:color w:val="002060"/>
          <w:sz w:val="28"/>
          <w:szCs w:val="28"/>
        </w:rPr>
        <w:t>_ кв.м</w:t>
      </w:r>
      <w:r w:rsidRPr="00194277">
        <w:rPr>
          <w:b/>
          <w:color w:val="002060"/>
          <w:sz w:val="28"/>
          <w:szCs w:val="28"/>
        </w:rPr>
        <w:t>;</w:t>
      </w:r>
      <w:r w:rsidRPr="009A604F">
        <w:rPr>
          <w:sz w:val="28"/>
          <w:szCs w:val="28"/>
        </w:rPr>
        <w:t xml:space="preserve"> место для торговли с автомашины </w:t>
      </w:r>
      <w:r w:rsidR="00FE46C0">
        <w:rPr>
          <w:sz w:val="28"/>
          <w:szCs w:val="28"/>
        </w:rPr>
        <w:t xml:space="preserve"> </w:t>
      </w:r>
      <w:r w:rsidRPr="00194277">
        <w:rPr>
          <w:b/>
          <w:color w:val="002060"/>
          <w:sz w:val="28"/>
          <w:szCs w:val="28"/>
        </w:rPr>
        <w:t>____</w:t>
      </w:r>
      <w:r w:rsidR="00FE46C0" w:rsidRPr="00194277">
        <w:rPr>
          <w:b/>
          <w:color w:val="002060"/>
          <w:sz w:val="28"/>
          <w:szCs w:val="28"/>
        </w:rPr>
        <w:t>_</w:t>
      </w:r>
      <w:r w:rsidRPr="00194277">
        <w:rPr>
          <w:b/>
          <w:color w:val="002060"/>
          <w:sz w:val="28"/>
          <w:szCs w:val="28"/>
        </w:rPr>
        <w:t xml:space="preserve"> </w:t>
      </w:r>
      <w:r w:rsidR="00FE46C0" w:rsidRPr="00194277">
        <w:rPr>
          <w:b/>
          <w:color w:val="002060"/>
          <w:sz w:val="28"/>
          <w:szCs w:val="28"/>
        </w:rPr>
        <w:t>шт.</w:t>
      </w:r>
      <w:r w:rsidR="00FE46C0">
        <w:rPr>
          <w:sz w:val="28"/>
          <w:szCs w:val="28"/>
        </w:rPr>
        <w:t xml:space="preserve"> (длина автомашины </w:t>
      </w:r>
      <w:r w:rsidR="00FE46C0" w:rsidRPr="00194277">
        <w:rPr>
          <w:b/>
          <w:color w:val="002060"/>
          <w:sz w:val="28"/>
          <w:szCs w:val="28"/>
        </w:rPr>
        <w:t>______м</w:t>
      </w:r>
      <w:r w:rsidR="00FE46C0">
        <w:rPr>
          <w:sz w:val="28"/>
          <w:szCs w:val="28"/>
        </w:rPr>
        <w:t>).</w:t>
      </w:r>
    </w:p>
    <w:p w:rsidR="00194277" w:rsidRPr="00194277" w:rsidRDefault="00194277" w:rsidP="00FE46C0">
      <w:pPr>
        <w:jc w:val="both"/>
        <w:rPr>
          <w:i/>
          <w:color w:val="002060"/>
          <w:sz w:val="16"/>
          <w:szCs w:val="16"/>
        </w:rPr>
      </w:pPr>
    </w:p>
    <w:p w:rsidR="009A604F" w:rsidRPr="00194277" w:rsidRDefault="00291F47" w:rsidP="00FE46C0">
      <w:pPr>
        <w:jc w:val="both"/>
        <w:rPr>
          <w:sz w:val="28"/>
          <w:szCs w:val="28"/>
        </w:rPr>
      </w:pPr>
      <w:r>
        <w:rPr>
          <w:i/>
          <w:color w:val="002060"/>
          <w:sz w:val="28"/>
          <w:szCs w:val="28"/>
        </w:rPr>
        <w:t>Для реализации</w:t>
      </w:r>
      <w:r w:rsidR="00194277">
        <w:rPr>
          <w:i/>
          <w:color w:val="002060"/>
          <w:sz w:val="28"/>
          <w:szCs w:val="28"/>
        </w:rPr>
        <w:t xml:space="preserve">: </w:t>
      </w:r>
      <w:r w:rsidR="00194277" w:rsidRPr="00194277">
        <w:rPr>
          <w:sz w:val="28"/>
          <w:szCs w:val="28"/>
        </w:rPr>
        <w:t>___________________________________________</w:t>
      </w:r>
      <w:r>
        <w:rPr>
          <w:sz w:val="28"/>
          <w:szCs w:val="28"/>
        </w:rPr>
        <w:t>_________</w:t>
      </w:r>
    </w:p>
    <w:p w:rsidR="00291F47" w:rsidRPr="00291F47" w:rsidRDefault="00291F47" w:rsidP="00FE46C0">
      <w:pPr>
        <w:jc w:val="both"/>
        <w:rPr>
          <w:sz w:val="24"/>
          <w:szCs w:val="24"/>
        </w:rPr>
      </w:pPr>
      <w:r>
        <w:rPr>
          <w:i/>
          <w:sz w:val="24"/>
          <w:szCs w:val="24"/>
        </w:rPr>
        <w:t xml:space="preserve">                                                              (н</w:t>
      </w:r>
      <w:r w:rsidRPr="00291F47">
        <w:rPr>
          <w:i/>
          <w:sz w:val="24"/>
          <w:szCs w:val="24"/>
        </w:rPr>
        <w:t>аименование продукции</w:t>
      </w:r>
      <w:r>
        <w:rPr>
          <w:i/>
          <w:sz w:val="24"/>
          <w:szCs w:val="24"/>
        </w:rPr>
        <w:t>)</w:t>
      </w:r>
    </w:p>
    <w:p w:rsidR="009A604F" w:rsidRPr="009A604F" w:rsidRDefault="009A604F" w:rsidP="00FE46C0">
      <w:pPr>
        <w:jc w:val="both"/>
        <w:rPr>
          <w:sz w:val="28"/>
          <w:szCs w:val="28"/>
        </w:rPr>
      </w:pPr>
      <w:r w:rsidRPr="009A604F">
        <w:rPr>
          <w:sz w:val="28"/>
          <w:szCs w:val="28"/>
        </w:rPr>
        <w:t>___________________________________________________</w:t>
      </w:r>
      <w:r w:rsidR="00FE46C0">
        <w:rPr>
          <w:sz w:val="28"/>
          <w:szCs w:val="28"/>
        </w:rPr>
        <w:t>________________</w:t>
      </w:r>
    </w:p>
    <w:p w:rsidR="00194277" w:rsidRPr="00436A2F" w:rsidRDefault="005A539F" w:rsidP="00DD717F">
      <w:pPr>
        <w:ind w:firstLine="708"/>
        <w:jc w:val="both"/>
        <w:rPr>
          <w:sz w:val="24"/>
          <w:szCs w:val="24"/>
        </w:rPr>
      </w:pPr>
      <w:r w:rsidRPr="00436A2F">
        <w:rPr>
          <w:sz w:val="24"/>
          <w:szCs w:val="24"/>
        </w:rPr>
        <w:t>Обязуюсь</w:t>
      </w:r>
      <w:r w:rsidR="00DD717F" w:rsidRPr="00436A2F">
        <w:rPr>
          <w:sz w:val="24"/>
          <w:szCs w:val="24"/>
        </w:rPr>
        <w:t xml:space="preserve"> и</w:t>
      </w:r>
      <w:r w:rsidRPr="00436A2F">
        <w:rPr>
          <w:sz w:val="24"/>
          <w:szCs w:val="24"/>
        </w:rPr>
        <w:t>спользовать торговое место исключительно по назначению и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защиты прав потребителей и требования, предъявляемые к продаже отдельных видов товаров.</w:t>
      </w:r>
    </w:p>
    <w:p w:rsidR="00FE46C0" w:rsidRDefault="00FE46C0" w:rsidP="009A604F">
      <w:pPr>
        <w:rPr>
          <w:sz w:val="28"/>
          <w:szCs w:val="28"/>
        </w:rPr>
      </w:pPr>
    </w:p>
    <w:p w:rsidR="00436A2F" w:rsidRDefault="00436A2F" w:rsidP="009A4A77">
      <w:pPr>
        <w:jc w:val="both"/>
        <w:rPr>
          <w:sz w:val="28"/>
          <w:szCs w:val="28"/>
        </w:rPr>
      </w:pPr>
      <w:r>
        <w:rPr>
          <w:b/>
          <w:sz w:val="28"/>
          <w:szCs w:val="28"/>
        </w:rPr>
        <w:t xml:space="preserve">  </w:t>
      </w:r>
      <w:r w:rsidRPr="00194277">
        <w:rPr>
          <w:b/>
          <w:sz w:val="28"/>
          <w:szCs w:val="28"/>
        </w:rPr>
        <w:t xml:space="preserve">Подпись </w:t>
      </w:r>
      <w:r>
        <w:rPr>
          <w:b/>
          <w:sz w:val="28"/>
          <w:szCs w:val="28"/>
        </w:rPr>
        <w:t xml:space="preserve"> </w:t>
      </w:r>
      <w:r w:rsidRPr="00194277">
        <w:rPr>
          <w:b/>
          <w:sz w:val="28"/>
          <w:szCs w:val="28"/>
        </w:rPr>
        <w:t>_____________</w:t>
      </w:r>
      <w:r>
        <w:rPr>
          <w:b/>
          <w:sz w:val="28"/>
          <w:szCs w:val="28"/>
        </w:rPr>
        <w:t xml:space="preserve">  /_____________________________________/</w:t>
      </w:r>
    </w:p>
    <w:p w:rsidR="00436A2F" w:rsidRPr="00291F47" w:rsidRDefault="00436A2F" w:rsidP="00436A2F">
      <w:pPr>
        <w:ind w:right="-144"/>
        <w:jc w:val="center"/>
        <w:rPr>
          <w:sz w:val="24"/>
          <w:szCs w:val="24"/>
        </w:rPr>
      </w:pPr>
      <w:r>
        <w:rPr>
          <w:i/>
          <w:color w:val="002060"/>
          <w:sz w:val="24"/>
          <w:szCs w:val="24"/>
        </w:rPr>
        <w:t xml:space="preserve">                                         </w:t>
      </w:r>
      <w:r>
        <w:rPr>
          <w:i/>
          <w:sz w:val="24"/>
          <w:szCs w:val="24"/>
        </w:rPr>
        <w:t>(Ф.И.О.</w:t>
      </w:r>
      <w:r w:rsidRPr="00291F47">
        <w:rPr>
          <w:i/>
          <w:sz w:val="24"/>
          <w:szCs w:val="24"/>
        </w:rPr>
        <w:t xml:space="preserve"> продавца)</w:t>
      </w:r>
    </w:p>
    <w:p w:rsidR="00436A2F" w:rsidRDefault="00436A2F" w:rsidP="009A4A77">
      <w:pPr>
        <w:jc w:val="both"/>
        <w:rPr>
          <w:sz w:val="28"/>
          <w:szCs w:val="28"/>
        </w:rPr>
      </w:pPr>
    </w:p>
    <w:p w:rsidR="00FF068D" w:rsidRPr="00436A2F" w:rsidRDefault="009A4A77" w:rsidP="00436A2F">
      <w:pPr>
        <w:jc w:val="both"/>
        <w:rPr>
          <w:b/>
          <w:sz w:val="28"/>
          <w:szCs w:val="28"/>
        </w:rPr>
      </w:pPr>
      <w:r w:rsidRPr="006644CC">
        <w:rPr>
          <w:sz w:val="28"/>
          <w:szCs w:val="28"/>
        </w:rPr>
        <w:t xml:space="preserve"> </w:t>
      </w:r>
      <w:r w:rsidRPr="00194277">
        <w:rPr>
          <w:b/>
          <w:sz w:val="28"/>
          <w:szCs w:val="28"/>
        </w:rPr>
        <w:t>« ____» _____________ 20 __ года </w:t>
      </w:r>
      <w:r w:rsidR="00436A2F">
        <w:rPr>
          <w:b/>
          <w:sz w:val="28"/>
          <w:szCs w:val="28"/>
        </w:rPr>
        <w:t>                        </w:t>
      </w:r>
    </w:p>
    <w:p w:rsidR="009A4A77" w:rsidRDefault="009A4A77" w:rsidP="009A4A77">
      <w:pPr>
        <w:jc w:val="right"/>
        <w:rPr>
          <w:b/>
          <w:sz w:val="28"/>
          <w:szCs w:val="28"/>
        </w:rPr>
      </w:pPr>
      <w:r>
        <w:rPr>
          <w:b/>
          <w:sz w:val="28"/>
          <w:szCs w:val="28"/>
        </w:rPr>
        <w:lastRenderedPageBreak/>
        <w:t xml:space="preserve">                                                                                                     Приложение №2</w:t>
      </w:r>
    </w:p>
    <w:p w:rsidR="009A4A77" w:rsidRDefault="009A4A77" w:rsidP="009A4A77">
      <w:pPr>
        <w:jc w:val="right"/>
        <w:rPr>
          <w:sz w:val="24"/>
          <w:szCs w:val="24"/>
        </w:rPr>
      </w:pPr>
      <w:r>
        <w:rPr>
          <w:b/>
          <w:sz w:val="28"/>
          <w:szCs w:val="28"/>
        </w:rPr>
        <w:t xml:space="preserve">                                                                      </w:t>
      </w:r>
      <w:r w:rsidRPr="00156CFB">
        <w:rPr>
          <w:sz w:val="24"/>
          <w:szCs w:val="24"/>
        </w:rPr>
        <w:t xml:space="preserve">к </w:t>
      </w:r>
      <w:r>
        <w:rPr>
          <w:sz w:val="24"/>
          <w:szCs w:val="24"/>
        </w:rPr>
        <w:t>Положению об организации универсальных постоянно действующих ярмарок на территории</w:t>
      </w:r>
    </w:p>
    <w:p w:rsidR="009A4A77" w:rsidRDefault="009A4A77" w:rsidP="009A4A77">
      <w:pPr>
        <w:jc w:val="right"/>
        <w:rPr>
          <w:sz w:val="24"/>
          <w:szCs w:val="24"/>
        </w:rPr>
      </w:pPr>
      <w:r>
        <w:rPr>
          <w:sz w:val="24"/>
          <w:szCs w:val="24"/>
        </w:rPr>
        <w:t xml:space="preserve"> МО Новоладожское городское поселение</w:t>
      </w:r>
    </w:p>
    <w:p w:rsidR="00FF068D" w:rsidRDefault="00FF068D" w:rsidP="00FF068D">
      <w:pPr>
        <w:tabs>
          <w:tab w:val="left" w:pos="2960"/>
        </w:tabs>
        <w:rPr>
          <w:b/>
          <w:sz w:val="24"/>
          <w:szCs w:val="24"/>
        </w:rPr>
      </w:pPr>
    </w:p>
    <w:p w:rsidR="00436A2F" w:rsidRDefault="00436A2F" w:rsidP="00FF068D">
      <w:pPr>
        <w:tabs>
          <w:tab w:val="left" w:pos="2960"/>
        </w:tabs>
        <w:rPr>
          <w:b/>
          <w:sz w:val="24"/>
          <w:szCs w:val="24"/>
        </w:rPr>
      </w:pPr>
    </w:p>
    <w:p w:rsidR="00436A2F" w:rsidRDefault="00436A2F" w:rsidP="00FF068D">
      <w:pPr>
        <w:tabs>
          <w:tab w:val="left" w:pos="2960"/>
        </w:tabs>
        <w:rPr>
          <w:b/>
          <w:sz w:val="24"/>
          <w:szCs w:val="24"/>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0"/>
        <w:gridCol w:w="6750"/>
      </w:tblGrid>
      <w:tr w:rsidR="00912252" w:rsidTr="00B16763">
        <w:trPr>
          <w:trHeight w:val="405"/>
        </w:trPr>
        <w:tc>
          <w:tcPr>
            <w:tcW w:w="3540" w:type="dxa"/>
            <w:tcBorders>
              <w:top w:val="single" w:sz="4" w:space="0" w:color="auto"/>
              <w:left w:val="single" w:sz="4" w:space="0" w:color="auto"/>
              <w:bottom w:val="nil"/>
              <w:right w:val="dotDash" w:sz="8" w:space="0" w:color="auto"/>
            </w:tcBorders>
            <w:vAlign w:val="center"/>
          </w:tcPr>
          <w:p w:rsidR="00912252" w:rsidRPr="00912252" w:rsidRDefault="00912252" w:rsidP="004C55B7">
            <w:pPr>
              <w:jc w:val="center"/>
              <w:rPr>
                <w:i/>
                <w:color w:val="002060"/>
              </w:rPr>
            </w:pPr>
            <w:r w:rsidRPr="00912252">
              <w:rPr>
                <w:i/>
                <w:color w:val="002060"/>
              </w:rPr>
              <w:t>Отрывной талон на предоставление</w:t>
            </w:r>
          </w:p>
        </w:tc>
        <w:tc>
          <w:tcPr>
            <w:tcW w:w="6750" w:type="dxa"/>
            <w:tcBorders>
              <w:left w:val="dotDash" w:sz="8" w:space="0" w:color="auto"/>
            </w:tcBorders>
          </w:tcPr>
          <w:p w:rsidR="00912252" w:rsidRPr="00912252" w:rsidRDefault="00912252" w:rsidP="00912252">
            <w:pPr>
              <w:tabs>
                <w:tab w:val="left" w:pos="2960"/>
              </w:tabs>
              <w:rPr>
                <w:b/>
                <w:sz w:val="24"/>
                <w:szCs w:val="24"/>
              </w:rPr>
            </w:pPr>
          </w:p>
        </w:tc>
      </w:tr>
      <w:tr w:rsidR="00912252" w:rsidTr="00725EAC">
        <w:trPr>
          <w:trHeight w:val="284"/>
        </w:trPr>
        <w:tc>
          <w:tcPr>
            <w:tcW w:w="3540" w:type="dxa"/>
            <w:tcBorders>
              <w:top w:val="nil"/>
              <w:left w:val="single" w:sz="4" w:space="0" w:color="auto"/>
              <w:bottom w:val="single" w:sz="4" w:space="0" w:color="auto"/>
              <w:right w:val="dotDash" w:sz="8" w:space="0" w:color="auto"/>
            </w:tcBorders>
          </w:tcPr>
          <w:p w:rsidR="00912252" w:rsidRPr="00912252" w:rsidRDefault="00912252" w:rsidP="00912252">
            <w:pPr>
              <w:tabs>
                <w:tab w:val="left" w:pos="2960"/>
              </w:tabs>
              <w:ind w:left="563"/>
              <w:rPr>
                <w:i/>
                <w:color w:val="002060"/>
              </w:rPr>
            </w:pPr>
            <w:r w:rsidRPr="00912252">
              <w:rPr>
                <w:i/>
                <w:color w:val="002060"/>
              </w:rPr>
              <w:t xml:space="preserve">  </w:t>
            </w:r>
            <w:r>
              <w:rPr>
                <w:i/>
                <w:color w:val="002060"/>
              </w:rPr>
              <w:t xml:space="preserve">    </w:t>
            </w:r>
            <w:r w:rsidRPr="00912252">
              <w:rPr>
                <w:i/>
                <w:color w:val="002060"/>
              </w:rPr>
              <w:t>торгового места</w:t>
            </w:r>
          </w:p>
        </w:tc>
        <w:tc>
          <w:tcPr>
            <w:tcW w:w="6750" w:type="dxa"/>
            <w:tcBorders>
              <w:left w:val="dotDash" w:sz="8" w:space="0" w:color="auto"/>
              <w:bottom w:val="single" w:sz="4" w:space="0" w:color="auto"/>
            </w:tcBorders>
          </w:tcPr>
          <w:p w:rsidR="00912252" w:rsidRPr="00B16763" w:rsidRDefault="00912252" w:rsidP="00912252">
            <w:pPr>
              <w:tabs>
                <w:tab w:val="left" w:pos="2960"/>
              </w:tabs>
              <w:rPr>
                <w:i/>
                <w:color w:val="002060"/>
                <w:sz w:val="24"/>
                <w:szCs w:val="24"/>
              </w:rPr>
            </w:pPr>
            <w:r w:rsidRPr="00B16763">
              <w:rPr>
                <w:i/>
                <w:color w:val="002060"/>
                <w:sz w:val="24"/>
                <w:szCs w:val="24"/>
              </w:rPr>
              <w:t xml:space="preserve">                          (наименование организатора ярмарки)</w:t>
            </w:r>
          </w:p>
        </w:tc>
      </w:tr>
      <w:tr w:rsidR="00912252" w:rsidTr="00B16763">
        <w:trPr>
          <w:trHeight w:val="399"/>
        </w:trPr>
        <w:tc>
          <w:tcPr>
            <w:tcW w:w="3540" w:type="dxa"/>
            <w:tcBorders>
              <w:top w:val="single" w:sz="4" w:space="0" w:color="auto"/>
              <w:bottom w:val="single" w:sz="4" w:space="0" w:color="auto"/>
              <w:right w:val="dotDash" w:sz="8" w:space="0" w:color="auto"/>
            </w:tcBorders>
            <w:vAlign w:val="center"/>
          </w:tcPr>
          <w:p w:rsidR="00912252" w:rsidRPr="00A021B7" w:rsidRDefault="00A021B7" w:rsidP="00A021B7">
            <w:pPr>
              <w:tabs>
                <w:tab w:val="left" w:pos="2960"/>
              </w:tabs>
              <w:rPr>
                <w:b/>
                <w:i/>
                <w:color w:val="002060"/>
                <w:sz w:val="22"/>
                <w:szCs w:val="22"/>
              </w:rPr>
            </w:pPr>
            <w:r w:rsidRPr="00A021B7">
              <w:rPr>
                <w:b/>
                <w:i/>
                <w:color w:val="002060"/>
                <w:sz w:val="22"/>
                <w:szCs w:val="22"/>
              </w:rPr>
              <w:t>От «______»_________</w:t>
            </w:r>
            <w:r>
              <w:rPr>
                <w:b/>
                <w:i/>
                <w:color w:val="002060"/>
                <w:sz w:val="22"/>
                <w:szCs w:val="22"/>
              </w:rPr>
              <w:t>__</w:t>
            </w:r>
            <w:r w:rsidRPr="00A021B7">
              <w:rPr>
                <w:b/>
                <w:i/>
                <w:color w:val="002060"/>
                <w:sz w:val="22"/>
                <w:szCs w:val="22"/>
              </w:rPr>
              <w:t>201</w:t>
            </w:r>
            <w:r>
              <w:rPr>
                <w:b/>
                <w:i/>
                <w:color w:val="002060"/>
                <w:sz w:val="22"/>
                <w:szCs w:val="22"/>
              </w:rPr>
              <w:t>__</w:t>
            </w:r>
            <w:r w:rsidRPr="00A021B7">
              <w:rPr>
                <w:b/>
                <w:i/>
                <w:color w:val="002060"/>
                <w:sz w:val="22"/>
                <w:szCs w:val="22"/>
              </w:rPr>
              <w:t xml:space="preserve"> г.</w:t>
            </w:r>
          </w:p>
        </w:tc>
        <w:tc>
          <w:tcPr>
            <w:tcW w:w="6750" w:type="dxa"/>
            <w:tcBorders>
              <w:left w:val="dotDash" w:sz="8" w:space="0" w:color="auto"/>
              <w:bottom w:val="single" w:sz="8" w:space="0" w:color="auto"/>
            </w:tcBorders>
            <w:vAlign w:val="center"/>
          </w:tcPr>
          <w:p w:rsidR="00912252" w:rsidRPr="00D255EB" w:rsidRDefault="00912252" w:rsidP="00B16763">
            <w:pPr>
              <w:tabs>
                <w:tab w:val="left" w:pos="2960"/>
              </w:tabs>
              <w:rPr>
                <w:b/>
                <w:color w:val="002060"/>
                <w:sz w:val="24"/>
                <w:szCs w:val="24"/>
              </w:rPr>
            </w:pPr>
            <w:r w:rsidRPr="00D255EB">
              <w:rPr>
                <w:b/>
                <w:color w:val="002060"/>
                <w:sz w:val="24"/>
                <w:szCs w:val="24"/>
              </w:rPr>
              <w:t>От «_____»____________</w:t>
            </w:r>
            <w:r w:rsidR="004C55B7" w:rsidRPr="00D255EB">
              <w:rPr>
                <w:b/>
                <w:color w:val="002060"/>
                <w:sz w:val="24"/>
                <w:szCs w:val="24"/>
              </w:rPr>
              <w:t>_</w:t>
            </w:r>
            <w:r w:rsidRPr="00D255EB">
              <w:rPr>
                <w:b/>
                <w:color w:val="002060"/>
                <w:sz w:val="24"/>
                <w:szCs w:val="24"/>
              </w:rPr>
              <w:t xml:space="preserve">201___ года №_________ </w:t>
            </w:r>
          </w:p>
        </w:tc>
      </w:tr>
      <w:tr w:rsidR="00912252" w:rsidTr="00725EAC">
        <w:trPr>
          <w:trHeight w:val="405"/>
        </w:trPr>
        <w:tc>
          <w:tcPr>
            <w:tcW w:w="3540" w:type="dxa"/>
            <w:tcBorders>
              <w:top w:val="dashSmallGap" w:sz="2" w:space="0" w:color="auto"/>
              <w:right w:val="dotDash" w:sz="8" w:space="0" w:color="auto"/>
            </w:tcBorders>
            <w:vAlign w:val="center"/>
          </w:tcPr>
          <w:p w:rsidR="00912252" w:rsidRPr="00A021B7" w:rsidRDefault="00A021B7" w:rsidP="00A021B7">
            <w:pPr>
              <w:tabs>
                <w:tab w:val="left" w:pos="2960"/>
              </w:tabs>
              <w:rPr>
                <w:b/>
                <w:i/>
                <w:sz w:val="24"/>
                <w:szCs w:val="24"/>
              </w:rPr>
            </w:pPr>
            <w:r w:rsidRPr="00A021B7">
              <w:rPr>
                <w:b/>
                <w:i/>
                <w:sz w:val="24"/>
                <w:szCs w:val="24"/>
              </w:rPr>
              <w:t>№ ___________</w:t>
            </w:r>
          </w:p>
        </w:tc>
        <w:tc>
          <w:tcPr>
            <w:tcW w:w="6750" w:type="dxa"/>
            <w:tcBorders>
              <w:top w:val="single" w:sz="8" w:space="0" w:color="auto"/>
              <w:left w:val="dotDash" w:sz="8" w:space="0" w:color="auto"/>
              <w:bottom w:val="nil"/>
              <w:right w:val="single" w:sz="8" w:space="0" w:color="auto"/>
            </w:tcBorders>
            <w:vAlign w:val="bottom"/>
          </w:tcPr>
          <w:p w:rsidR="00912252" w:rsidRPr="00B16763" w:rsidRDefault="00B16763" w:rsidP="00A021B7">
            <w:pPr>
              <w:tabs>
                <w:tab w:val="left" w:pos="2960"/>
              </w:tabs>
              <w:ind w:left="563"/>
              <w:rPr>
                <w:b/>
                <w:color w:val="002060"/>
                <w:sz w:val="28"/>
                <w:szCs w:val="28"/>
              </w:rPr>
            </w:pPr>
            <w:r>
              <w:rPr>
                <w:b/>
                <w:color w:val="002060"/>
                <w:sz w:val="28"/>
                <w:szCs w:val="28"/>
              </w:rPr>
              <w:t xml:space="preserve">                           </w:t>
            </w:r>
            <w:r w:rsidR="00A021B7" w:rsidRPr="00B16763">
              <w:rPr>
                <w:b/>
                <w:color w:val="002060"/>
                <w:sz w:val="28"/>
                <w:szCs w:val="28"/>
              </w:rPr>
              <w:t xml:space="preserve"> Разрешение</w:t>
            </w:r>
          </w:p>
        </w:tc>
      </w:tr>
      <w:tr w:rsidR="00912252" w:rsidTr="003140B5">
        <w:trPr>
          <w:trHeight w:val="425"/>
        </w:trPr>
        <w:tc>
          <w:tcPr>
            <w:tcW w:w="3540" w:type="dxa"/>
            <w:tcBorders>
              <w:bottom w:val="single" w:sz="4" w:space="0" w:color="auto"/>
              <w:right w:val="dotDash" w:sz="8" w:space="0" w:color="auto"/>
            </w:tcBorders>
            <w:vAlign w:val="bottom"/>
          </w:tcPr>
          <w:p w:rsidR="00912252" w:rsidRPr="00291F47" w:rsidRDefault="00A021B7" w:rsidP="00D255EB">
            <w:pPr>
              <w:rPr>
                <w:b/>
                <w:i/>
                <w:color w:val="002060"/>
                <w:sz w:val="28"/>
                <w:szCs w:val="28"/>
              </w:rPr>
            </w:pPr>
            <w:r w:rsidRPr="00291F47">
              <w:rPr>
                <w:b/>
                <w:i/>
                <w:color w:val="002060"/>
                <w:sz w:val="28"/>
                <w:szCs w:val="28"/>
              </w:rPr>
              <w:t>Период торговли</w:t>
            </w:r>
            <w:r w:rsidR="00D255EB" w:rsidRPr="00291F47">
              <w:rPr>
                <w:b/>
                <w:i/>
                <w:color w:val="002060"/>
                <w:sz w:val="28"/>
                <w:szCs w:val="28"/>
              </w:rPr>
              <w:t>:</w:t>
            </w:r>
          </w:p>
        </w:tc>
        <w:tc>
          <w:tcPr>
            <w:tcW w:w="6750" w:type="dxa"/>
            <w:tcBorders>
              <w:top w:val="nil"/>
              <w:left w:val="dotDash" w:sz="8" w:space="0" w:color="auto"/>
              <w:bottom w:val="single" w:sz="8" w:space="0" w:color="auto"/>
              <w:right w:val="single" w:sz="8" w:space="0" w:color="auto"/>
            </w:tcBorders>
          </w:tcPr>
          <w:p w:rsidR="00912252" w:rsidRPr="00B16763" w:rsidRDefault="00A021B7" w:rsidP="00B16763">
            <w:pPr>
              <w:tabs>
                <w:tab w:val="left" w:pos="2960"/>
              </w:tabs>
              <w:jc w:val="center"/>
              <w:rPr>
                <w:b/>
                <w:color w:val="002060"/>
                <w:sz w:val="28"/>
                <w:szCs w:val="28"/>
              </w:rPr>
            </w:pPr>
            <w:r w:rsidRPr="00B16763">
              <w:rPr>
                <w:b/>
                <w:color w:val="002060"/>
                <w:sz w:val="28"/>
                <w:szCs w:val="28"/>
              </w:rPr>
              <w:t>на предоставление торгового места на универсальной   ярмарке</w:t>
            </w:r>
          </w:p>
        </w:tc>
      </w:tr>
      <w:tr w:rsidR="003140B5" w:rsidTr="003140B5">
        <w:trPr>
          <w:trHeight w:val="480"/>
        </w:trPr>
        <w:tc>
          <w:tcPr>
            <w:tcW w:w="3540" w:type="dxa"/>
            <w:tcBorders>
              <w:bottom w:val="dashSmallGap" w:sz="4" w:space="0" w:color="auto"/>
              <w:right w:val="dotDash" w:sz="8" w:space="0" w:color="auto"/>
            </w:tcBorders>
            <w:vAlign w:val="bottom"/>
          </w:tcPr>
          <w:p w:rsidR="003140B5" w:rsidRPr="00D255EB" w:rsidRDefault="003140B5" w:rsidP="00D255EB">
            <w:pPr>
              <w:tabs>
                <w:tab w:val="left" w:pos="2960"/>
              </w:tabs>
              <w:rPr>
                <w:b/>
                <w:i/>
                <w:color w:val="002060"/>
                <w:sz w:val="24"/>
                <w:szCs w:val="24"/>
              </w:rPr>
            </w:pPr>
            <w:r>
              <w:rPr>
                <w:b/>
                <w:i/>
                <w:color w:val="002060"/>
                <w:sz w:val="24"/>
                <w:szCs w:val="24"/>
              </w:rPr>
              <w:t>С «_____»__________201___г.</w:t>
            </w:r>
          </w:p>
        </w:tc>
        <w:tc>
          <w:tcPr>
            <w:tcW w:w="6750" w:type="dxa"/>
            <w:tcBorders>
              <w:top w:val="single" w:sz="8" w:space="0" w:color="auto"/>
              <w:left w:val="dotDash" w:sz="8" w:space="0" w:color="auto"/>
              <w:bottom w:val="single" w:sz="4" w:space="0" w:color="auto"/>
            </w:tcBorders>
            <w:vAlign w:val="bottom"/>
          </w:tcPr>
          <w:p w:rsidR="003140B5" w:rsidRDefault="003140B5" w:rsidP="004C55B7">
            <w:pPr>
              <w:tabs>
                <w:tab w:val="left" w:pos="2960"/>
              </w:tabs>
              <w:rPr>
                <w:b/>
                <w:sz w:val="24"/>
                <w:szCs w:val="24"/>
              </w:rPr>
            </w:pPr>
          </w:p>
          <w:p w:rsidR="003140B5" w:rsidRDefault="003140B5" w:rsidP="004C55B7">
            <w:pPr>
              <w:tabs>
                <w:tab w:val="left" w:pos="2960"/>
              </w:tabs>
              <w:rPr>
                <w:b/>
                <w:sz w:val="24"/>
                <w:szCs w:val="24"/>
              </w:rPr>
            </w:pPr>
          </w:p>
        </w:tc>
      </w:tr>
      <w:tr w:rsidR="003140B5" w:rsidTr="003140B5">
        <w:trPr>
          <w:trHeight w:val="615"/>
        </w:trPr>
        <w:tc>
          <w:tcPr>
            <w:tcW w:w="3540" w:type="dxa"/>
            <w:tcBorders>
              <w:top w:val="dashSmallGap" w:sz="4" w:space="0" w:color="auto"/>
              <w:bottom w:val="single" w:sz="4" w:space="0" w:color="auto"/>
              <w:right w:val="dotDash" w:sz="8" w:space="0" w:color="auto"/>
            </w:tcBorders>
            <w:vAlign w:val="bottom"/>
          </w:tcPr>
          <w:p w:rsidR="003140B5" w:rsidRPr="00D255EB" w:rsidRDefault="003140B5" w:rsidP="003858E9">
            <w:pPr>
              <w:tabs>
                <w:tab w:val="left" w:pos="2960"/>
              </w:tabs>
              <w:rPr>
                <w:b/>
                <w:i/>
                <w:color w:val="002060"/>
                <w:sz w:val="24"/>
                <w:szCs w:val="24"/>
              </w:rPr>
            </w:pPr>
            <w:r>
              <w:rPr>
                <w:b/>
                <w:i/>
                <w:color w:val="002060"/>
                <w:sz w:val="24"/>
                <w:szCs w:val="24"/>
              </w:rPr>
              <w:t>по «_____»__________201___г.</w:t>
            </w:r>
          </w:p>
        </w:tc>
        <w:tc>
          <w:tcPr>
            <w:tcW w:w="6750" w:type="dxa"/>
            <w:tcBorders>
              <w:top w:val="single" w:sz="4" w:space="0" w:color="auto"/>
              <w:left w:val="dotDash" w:sz="8" w:space="0" w:color="auto"/>
              <w:bottom w:val="dotted" w:sz="4" w:space="0" w:color="auto"/>
            </w:tcBorders>
          </w:tcPr>
          <w:p w:rsidR="003140B5" w:rsidRPr="003140B5" w:rsidRDefault="003140B5" w:rsidP="003140B5">
            <w:pPr>
              <w:ind w:right="-144"/>
              <w:jc w:val="center"/>
              <w:rPr>
                <w:color w:val="002060"/>
                <w:sz w:val="24"/>
                <w:szCs w:val="24"/>
              </w:rPr>
            </w:pPr>
            <w:r w:rsidRPr="003140B5">
              <w:rPr>
                <w:i/>
                <w:color w:val="002060"/>
                <w:sz w:val="24"/>
                <w:szCs w:val="24"/>
              </w:rPr>
              <w:t>(полное наименование продавца)</w:t>
            </w:r>
          </w:p>
          <w:p w:rsidR="003140B5" w:rsidRPr="003140B5" w:rsidRDefault="003140B5" w:rsidP="003140B5">
            <w:pPr>
              <w:tabs>
                <w:tab w:val="left" w:pos="2960"/>
              </w:tabs>
              <w:jc w:val="center"/>
              <w:rPr>
                <w:b/>
                <w:sz w:val="8"/>
                <w:szCs w:val="8"/>
              </w:rPr>
            </w:pPr>
          </w:p>
          <w:p w:rsidR="003140B5" w:rsidRDefault="003140B5" w:rsidP="003140B5">
            <w:pPr>
              <w:tabs>
                <w:tab w:val="left" w:pos="2960"/>
              </w:tabs>
              <w:rPr>
                <w:b/>
                <w:sz w:val="24"/>
                <w:szCs w:val="24"/>
              </w:rPr>
            </w:pPr>
            <w:r>
              <w:rPr>
                <w:b/>
                <w:sz w:val="24"/>
                <w:szCs w:val="24"/>
              </w:rPr>
              <w:t>Фамилия __________________________________________</w:t>
            </w:r>
          </w:p>
        </w:tc>
      </w:tr>
      <w:tr w:rsidR="003140B5" w:rsidTr="00A37A90">
        <w:trPr>
          <w:trHeight w:val="405"/>
        </w:trPr>
        <w:tc>
          <w:tcPr>
            <w:tcW w:w="3540" w:type="dxa"/>
            <w:tcBorders>
              <w:top w:val="dashSmallGap" w:sz="4" w:space="0" w:color="auto"/>
              <w:bottom w:val="single" w:sz="4" w:space="0" w:color="auto"/>
              <w:right w:val="dotDash" w:sz="8" w:space="0" w:color="auto"/>
            </w:tcBorders>
            <w:vAlign w:val="bottom"/>
          </w:tcPr>
          <w:p w:rsidR="003140B5" w:rsidRPr="00D255EB" w:rsidRDefault="003140B5" w:rsidP="00D255EB">
            <w:pPr>
              <w:tabs>
                <w:tab w:val="left" w:pos="2960"/>
              </w:tabs>
              <w:rPr>
                <w:b/>
                <w:i/>
                <w:color w:val="002060"/>
                <w:sz w:val="24"/>
                <w:szCs w:val="24"/>
              </w:rPr>
            </w:pPr>
          </w:p>
        </w:tc>
        <w:tc>
          <w:tcPr>
            <w:tcW w:w="6750" w:type="dxa"/>
            <w:tcBorders>
              <w:top w:val="dotted" w:sz="4" w:space="0" w:color="auto"/>
              <w:left w:val="dotDash" w:sz="8" w:space="0" w:color="auto"/>
              <w:bottom w:val="dotted" w:sz="4" w:space="0" w:color="auto"/>
            </w:tcBorders>
            <w:vAlign w:val="center"/>
          </w:tcPr>
          <w:p w:rsidR="003140B5" w:rsidRDefault="003140B5" w:rsidP="004C55B7">
            <w:pPr>
              <w:tabs>
                <w:tab w:val="left" w:pos="2960"/>
              </w:tabs>
              <w:ind w:left="563"/>
              <w:rPr>
                <w:b/>
                <w:sz w:val="24"/>
                <w:szCs w:val="24"/>
              </w:rPr>
            </w:pPr>
          </w:p>
          <w:p w:rsidR="003140B5" w:rsidRDefault="003140B5" w:rsidP="004C55B7">
            <w:pPr>
              <w:tabs>
                <w:tab w:val="left" w:pos="2960"/>
              </w:tabs>
              <w:ind w:left="563"/>
              <w:rPr>
                <w:b/>
                <w:sz w:val="24"/>
                <w:szCs w:val="24"/>
              </w:rPr>
            </w:pPr>
            <w:r>
              <w:rPr>
                <w:b/>
                <w:sz w:val="24"/>
                <w:szCs w:val="24"/>
              </w:rPr>
              <w:t>Имя __________________________________________</w:t>
            </w:r>
          </w:p>
        </w:tc>
      </w:tr>
      <w:tr w:rsidR="003140B5" w:rsidTr="00F37911">
        <w:trPr>
          <w:trHeight w:val="495"/>
        </w:trPr>
        <w:tc>
          <w:tcPr>
            <w:tcW w:w="3540" w:type="dxa"/>
            <w:tcBorders>
              <w:bottom w:val="single" w:sz="4" w:space="0" w:color="auto"/>
              <w:right w:val="dotDash" w:sz="8" w:space="0" w:color="auto"/>
            </w:tcBorders>
          </w:tcPr>
          <w:p w:rsidR="003140B5" w:rsidRPr="00D255EB" w:rsidRDefault="003140B5" w:rsidP="003140B5">
            <w:pPr>
              <w:tabs>
                <w:tab w:val="left" w:pos="2960"/>
              </w:tabs>
              <w:rPr>
                <w:b/>
                <w:i/>
                <w:color w:val="002060"/>
                <w:sz w:val="24"/>
                <w:szCs w:val="24"/>
              </w:rPr>
            </w:pPr>
            <w:r w:rsidRPr="00D255EB">
              <w:rPr>
                <w:i/>
                <w:color w:val="002060"/>
              </w:rPr>
              <w:t>(</w:t>
            </w:r>
            <w:r>
              <w:rPr>
                <w:i/>
                <w:color w:val="002060"/>
              </w:rPr>
              <w:t xml:space="preserve"> </w:t>
            </w:r>
            <w:r w:rsidRPr="00D255EB">
              <w:rPr>
                <w:i/>
                <w:color w:val="002060"/>
              </w:rPr>
              <w:t>подпись</w:t>
            </w:r>
            <w:r>
              <w:rPr>
                <w:i/>
                <w:color w:val="002060"/>
              </w:rPr>
              <w:t xml:space="preserve"> руководителя (продавца)</w:t>
            </w:r>
          </w:p>
        </w:tc>
        <w:tc>
          <w:tcPr>
            <w:tcW w:w="6750" w:type="dxa"/>
            <w:tcBorders>
              <w:top w:val="dotted" w:sz="4" w:space="0" w:color="auto"/>
              <w:left w:val="dotDash" w:sz="8" w:space="0" w:color="auto"/>
              <w:bottom w:val="dotted" w:sz="4" w:space="0" w:color="auto"/>
            </w:tcBorders>
          </w:tcPr>
          <w:p w:rsidR="003140B5" w:rsidRDefault="003140B5" w:rsidP="004C55B7">
            <w:pPr>
              <w:tabs>
                <w:tab w:val="left" w:pos="2960"/>
              </w:tabs>
              <w:rPr>
                <w:b/>
                <w:sz w:val="24"/>
                <w:szCs w:val="24"/>
              </w:rPr>
            </w:pPr>
          </w:p>
          <w:p w:rsidR="003140B5" w:rsidRDefault="003140B5" w:rsidP="004C55B7">
            <w:pPr>
              <w:tabs>
                <w:tab w:val="left" w:pos="2960"/>
              </w:tabs>
              <w:rPr>
                <w:b/>
                <w:sz w:val="24"/>
                <w:szCs w:val="24"/>
              </w:rPr>
            </w:pPr>
            <w:r>
              <w:rPr>
                <w:b/>
                <w:sz w:val="24"/>
                <w:szCs w:val="24"/>
              </w:rPr>
              <w:t xml:space="preserve"> Отчество __________________________________________</w:t>
            </w:r>
          </w:p>
        </w:tc>
      </w:tr>
      <w:tr w:rsidR="003140B5" w:rsidTr="00F37911">
        <w:trPr>
          <w:trHeight w:val="525"/>
        </w:trPr>
        <w:tc>
          <w:tcPr>
            <w:tcW w:w="3540" w:type="dxa"/>
            <w:vMerge w:val="restart"/>
            <w:tcBorders>
              <w:top w:val="single" w:sz="4" w:space="0" w:color="auto"/>
              <w:right w:val="dotDash" w:sz="8" w:space="0" w:color="auto"/>
            </w:tcBorders>
          </w:tcPr>
          <w:p w:rsidR="003140B5" w:rsidRDefault="003140B5" w:rsidP="003140B5">
            <w:pPr>
              <w:tabs>
                <w:tab w:val="left" w:pos="2960"/>
              </w:tabs>
              <w:ind w:left="563"/>
              <w:rPr>
                <w:i/>
                <w:color w:val="002060"/>
              </w:rPr>
            </w:pPr>
            <w:r>
              <w:rPr>
                <w:i/>
                <w:color w:val="002060"/>
              </w:rPr>
              <w:t>объекта торговли, Ф.И.О.</w:t>
            </w:r>
            <w:r w:rsidRPr="00D255EB">
              <w:rPr>
                <w:i/>
                <w:color w:val="002060"/>
              </w:rPr>
              <w:t>)</w:t>
            </w:r>
          </w:p>
          <w:p w:rsidR="003140B5" w:rsidRDefault="003140B5" w:rsidP="003140B5">
            <w:pPr>
              <w:tabs>
                <w:tab w:val="left" w:pos="2960"/>
              </w:tabs>
              <w:rPr>
                <w:i/>
                <w:color w:val="002060"/>
              </w:rPr>
            </w:pPr>
            <w:r>
              <w:rPr>
                <w:i/>
                <w:color w:val="002060"/>
              </w:rPr>
              <w:t xml:space="preserve">    М.П.</w:t>
            </w:r>
          </w:p>
          <w:p w:rsidR="003140B5" w:rsidRDefault="003140B5" w:rsidP="003140B5">
            <w:pPr>
              <w:tabs>
                <w:tab w:val="left" w:pos="2960"/>
              </w:tabs>
              <w:rPr>
                <w:i/>
                <w:color w:val="002060"/>
              </w:rPr>
            </w:pPr>
          </w:p>
          <w:p w:rsidR="003140B5" w:rsidRDefault="003140B5" w:rsidP="003140B5">
            <w:pPr>
              <w:tabs>
                <w:tab w:val="left" w:pos="2960"/>
              </w:tabs>
              <w:rPr>
                <w:i/>
                <w:color w:val="002060"/>
              </w:rPr>
            </w:pPr>
          </w:p>
          <w:p w:rsidR="003140B5" w:rsidRPr="00D255EB" w:rsidRDefault="003140B5" w:rsidP="00725EAC">
            <w:pPr>
              <w:tabs>
                <w:tab w:val="left" w:pos="2960"/>
              </w:tabs>
              <w:ind w:left="563"/>
              <w:rPr>
                <w:b/>
                <w:i/>
                <w:color w:val="002060"/>
                <w:sz w:val="24"/>
                <w:szCs w:val="24"/>
              </w:rPr>
            </w:pPr>
            <w:r>
              <w:rPr>
                <w:noProof/>
              </w:rPr>
              <w:drawing>
                <wp:inline distT="0" distB="0" distL="0" distR="0">
                  <wp:extent cx="1333500" cy="1781175"/>
                  <wp:effectExtent l="19050" t="0" r="0" b="0"/>
                  <wp:docPr id="6" name="Рисунок 3" descr="http://cs3.livemaster.ru/zhurnalfoto/b/c/2/131228135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3.livemaster.ru/zhurnalfoto/b/c/2/131228135436.jpg"/>
                          <pic:cNvPicPr>
                            <a:picLocks noChangeAspect="1" noChangeArrowheads="1"/>
                          </pic:cNvPicPr>
                        </pic:nvPicPr>
                        <pic:blipFill>
                          <a:blip r:embed="rId10" cstate="print"/>
                          <a:srcRect/>
                          <a:stretch>
                            <a:fillRect/>
                          </a:stretch>
                        </pic:blipFill>
                        <pic:spPr bwMode="auto">
                          <a:xfrm>
                            <a:off x="0" y="0"/>
                            <a:ext cx="1333224" cy="1780807"/>
                          </a:xfrm>
                          <a:prstGeom prst="rect">
                            <a:avLst/>
                          </a:prstGeom>
                          <a:noFill/>
                          <a:ln w="9525">
                            <a:noFill/>
                            <a:miter lim="800000"/>
                            <a:headEnd/>
                            <a:tailEnd/>
                          </a:ln>
                        </pic:spPr>
                      </pic:pic>
                    </a:graphicData>
                  </a:graphic>
                </wp:inline>
              </w:drawing>
            </w:r>
            <w:r w:rsidR="00C936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eview-image" o:spid="_x0000_i1025" type="#_x0000_t75" alt="" style="width:23.8pt;height:23.8pt"/>
              </w:pict>
            </w:r>
          </w:p>
        </w:tc>
        <w:tc>
          <w:tcPr>
            <w:tcW w:w="6750" w:type="dxa"/>
            <w:tcBorders>
              <w:top w:val="dotted" w:sz="4" w:space="0" w:color="auto"/>
              <w:left w:val="dotDash" w:sz="8" w:space="0" w:color="auto"/>
              <w:bottom w:val="dotted" w:sz="4" w:space="0" w:color="auto"/>
            </w:tcBorders>
          </w:tcPr>
          <w:p w:rsidR="003140B5" w:rsidRDefault="003140B5" w:rsidP="00F37911">
            <w:pPr>
              <w:tabs>
                <w:tab w:val="left" w:pos="2960"/>
              </w:tabs>
              <w:jc w:val="center"/>
              <w:rPr>
                <w:b/>
                <w:sz w:val="24"/>
                <w:szCs w:val="24"/>
              </w:rPr>
            </w:pPr>
          </w:p>
          <w:p w:rsidR="003140B5" w:rsidRDefault="003140B5" w:rsidP="00F37911">
            <w:pPr>
              <w:tabs>
                <w:tab w:val="left" w:pos="2960"/>
              </w:tabs>
              <w:jc w:val="center"/>
              <w:rPr>
                <w:b/>
                <w:sz w:val="24"/>
                <w:szCs w:val="24"/>
              </w:rPr>
            </w:pPr>
            <w:r>
              <w:rPr>
                <w:b/>
                <w:sz w:val="24"/>
                <w:szCs w:val="24"/>
              </w:rPr>
              <w:t>с «____» ___________ 201__ г. по «____» ___________201__ г.</w:t>
            </w:r>
          </w:p>
        </w:tc>
      </w:tr>
      <w:tr w:rsidR="003140B5" w:rsidTr="00F37911">
        <w:trPr>
          <w:trHeight w:val="483"/>
        </w:trPr>
        <w:tc>
          <w:tcPr>
            <w:tcW w:w="3540" w:type="dxa"/>
            <w:vMerge/>
            <w:tcBorders>
              <w:right w:val="dotDash" w:sz="8" w:space="0" w:color="auto"/>
            </w:tcBorders>
          </w:tcPr>
          <w:p w:rsidR="003140B5" w:rsidRPr="00D255EB" w:rsidRDefault="003140B5" w:rsidP="00725EAC">
            <w:pPr>
              <w:tabs>
                <w:tab w:val="left" w:pos="2960"/>
              </w:tabs>
              <w:ind w:left="563"/>
              <w:rPr>
                <w:i/>
                <w:color w:val="002060"/>
              </w:rPr>
            </w:pPr>
          </w:p>
        </w:tc>
        <w:tc>
          <w:tcPr>
            <w:tcW w:w="6750" w:type="dxa"/>
            <w:tcBorders>
              <w:top w:val="dotted" w:sz="4" w:space="0" w:color="auto"/>
              <w:left w:val="dotDash" w:sz="8" w:space="0" w:color="auto"/>
              <w:bottom w:val="single" w:sz="4" w:space="0" w:color="auto"/>
            </w:tcBorders>
            <w:vAlign w:val="bottom"/>
          </w:tcPr>
          <w:p w:rsidR="003140B5" w:rsidRDefault="003140B5" w:rsidP="004C55B7">
            <w:pPr>
              <w:tabs>
                <w:tab w:val="left" w:pos="2960"/>
              </w:tabs>
              <w:rPr>
                <w:b/>
                <w:sz w:val="24"/>
                <w:szCs w:val="24"/>
              </w:rPr>
            </w:pPr>
            <w:r>
              <w:rPr>
                <w:b/>
                <w:sz w:val="24"/>
                <w:szCs w:val="24"/>
              </w:rPr>
              <w:t>Ассортимент продукции:</w:t>
            </w:r>
          </w:p>
        </w:tc>
      </w:tr>
      <w:tr w:rsidR="003140B5" w:rsidTr="00EA7F8E">
        <w:trPr>
          <w:trHeight w:val="404"/>
        </w:trPr>
        <w:tc>
          <w:tcPr>
            <w:tcW w:w="3540" w:type="dxa"/>
            <w:vMerge/>
            <w:tcBorders>
              <w:right w:val="dotDash" w:sz="8" w:space="0" w:color="auto"/>
            </w:tcBorders>
          </w:tcPr>
          <w:p w:rsidR="003140B5" w:rsidRPr="00D255EB" w:rsidRDefault="003140B5" w:rsidP="00725EAC">
            <w:pPr>
              <w:tabs>
                <w:tab w:val="left" w:pos="2960"/>
              </w:tabs>
              <w:ind w:left="563"/>
              <w:rPr>
                <w:b/>
                <w:i/>
                <w:color w:val="002060"/>
                <w:sz w:val="24"/>
                <w:szCs w:val="24"/>
              </w:rPr>
            </w:pPr>
          </w:p>
        </w:tc>
        <w:tc>
          <w:tcPr>
            <w:tcW w:w="6750" w:type="dxa"/>
            <w:tcBorders>
              <w:top w:val="single" w:sz="4" w:space="0" w:color="auto"/>
              <w:left w:val="dotDash" w:sz="8" w:space="0" w:color="auto"/>
              <w:bottom w:val="single" w:sz="4" w:space="0" w:color="auto"/>
            </w:tcBorders>
          </w:tcPr>
          <w:p w:rsidR="003140B5" w:rsidRDefault="003140B5" w:rsidP="00912252">
            <w:pPr>
              <w:tabs>
                <w:tab w:val="left" w:pos="2960"/>
              </w:tabs>
              <w:ind w:left="563"/>
              <w:rPr>
                <w:b/>
                <w:sz w:val="24"/>
                <w:szCs w:val="24"/>
              </w:rPr>
            </w:pPr>
          </w:p>
        </w:tc>
      </w:tr>
      <w:tr w:rsidR="003140B5" w:rsidTr="00EA7F8E">
        <w:trPr>
          <w:trHeight w:val="409"/>
        </w:trPr>
        <w:tc>
          <w:tcPr>
            <w:tcW w:w="3540" w:type="dxa"/>
            <w:vMerge/>
            <w:tcBorders>
              <w:right w:val="dotDash" w:sz="8" w:space="0" w:color="auto"/>
            </w:tcBorders>
          </w:tcPr>
          <w:p w:rsidR="003140B5" w:rsidRPr="00D255EB" w:rsidRDefault="003140B5" w:rsidP="00725EAC">
            <w:pPr>
              <w:tabs>
                <w:tab w:val="left" w:pos="2960"/>
              </w:tabs>
              <w:ind w:left="563"/>
              <w:rPr>
                <w:b/>
                <w:i/>
                <w:color w:val="002060"/>
                <w:sz w:val="24"/>
                <w:szCs w:val="24"/>
              </w:rPr>
            </w:pPr>
          </w:p>
        </w:tc>
        <w:tc>
          <w:tcPr>
            <w:tcW w:w="6750" w:type="dxa"/>
            <w:tcBorders>
              <w:top w:val="single" w:sz="4" w:space="0" w:color="auto"/>
              <w:left w:val="dotDash" w:sz="8" w:space="0" w:color="auto"/>
              <w:bottom w:val="single" w:sz="4" w:space="0" w:color="auto"/>
            </w:tcBorders>
          </w:tcPr>
          <w:p w:rsidR="003140B5" w:rsidRDefault="003140B5" w:rsidP="004C55B7">
            <w:pPr>
              <w:tabs>
                <w:tab w:val="left" w:pos="2960"/>
              </w:tabs>
              <w:rPr>
                <w:b/>
                <w:sz w:val="24"/>
                <w:szCs w:val="24"/>
              </w:rPr>
            </w:pPr>
          </w:p>
        </w:tc>
      </w:tr>
      <w:tr w:rsidR="003140B5" w:rsidTr="00291F47">
        <w:trPr>
          <w:trHeight w:val="415"/>
        </w:trPr>
        <w:tc>
          <w:tcPr>
            <w:tcW w:w="3540" w:type="dxa"/>
            <w:vMerge/>
            <w:tcBorders>
              <w:right w:val="dotDash" w:sz="8" w:space="0" w:color="auto"/>
            </w:tcBorders>
          </w:tcPr>
          <w:p w:rsidR="003140B5" w:rsidRDefault="003140B5" w:rsidP="00912252">
            <w:pPr>
              <w:tabs>
                <w:tab w:val="left" w:pos="2960"/>
              </w:tabs>
              <w:ind w:left="563"/>
              <w:rPr>
                <w:b/>
                <w:sz w:val="24"/>
                <w:szCs w:val="24"/>
              </w:rPr>
            </w:pPr>
          </w:p>
        </w:tc>
        <w:tc>
          <w:tcPr>
            <w:tcW w:w="6750" w:type="dxa"/>
            <w:tcBorders>
              <w:top w:val="single" w:sz="4" w:space="0" w:color="auto"/>
              <w:left w:val="dotDash" w:sz="8" w:space="0" w:color="auto"/>
              <w:bottom w:val="single" w:sz="4" w:space="0" w:color="auto"/>
            </w:tcBorders>
          </w:tcPr>
          <w:p w:rsidR="003140B5" w:rsidRDefault="003140B5" w:rsidP="004C55B7">
            <w:pPr>
              <w:tabs>
                <w:tab w:val="left" w:pos="2960"/>
              </w:tabs>
              <w:rPr>
                <w:b/>
                <w:sz w:val="24"/>
                <w:szCs w:val="24"/>
              </w:rPr>
            </w:pPr>
          </w:p>
        </w:tc>
      </w:tr>
      <w:tr w:rsidR="003140B5" w:rsidTr="00725EAC">
        <w:trPr>
          <w:trHeight w:val="447"/>
        </w:trPr>
        <w:tc>
          <w:tcPr>
            <w:tcW w:w="3540" w:type="dxa"/>
            <w:vMerge/>
            <w:tcBorders>
              <w:right w:val="dotDash" w:sz="8" w:space="0" w:color="auto"/>
            </w:tcBorders>
          </w:tcPr>
          <w:p w:rsidR="003140B5" w:rsidRDefault="003140B5" w:rsidP="00912252">
            <w:pPr>
              <w:tabs>
                <w:tab w:val="left" w:pos="2960"/>
              </w:tabs>
              <w:ind w:left="563"/>
              <w:rPr>
                <w:b/>
                <w:sz w:val="24"/>
                <w:szCs w:val="24"/>
              </w:rPr>
            </w:pPr>
          </w:p>
        </w:tc>
        <w:tc>
          <w:tcPr>
            <w:tcW w:w="6750" w:type="dxa"/>
            <w:tcBorders>
              <w:top w:val="single" w:sz="4" w:space="0" w:color="auto"/>
              <w:left w:val="dotDash" w:sz="8" w:space="0" w:color="auto"/>
              <w:bottom w:val="single" w:sz="4" w:space="0" w:color="auto"/>
            </w:tcBorders>
            <w:vAlign w:val="bottom"/>
          </w:tcPr>
          <w:p w:rsidR="003140B5" w:rsidRDefault="003140B5" w:rsidP="004C55B7">
            <w:pPr>
              <w:tabs>
                <w:tab w:val="left" w:pos="2960"/>
              </w:tabs>
              <w:rPr>
                <w:b/>
                <w:sz w:val="24"/>
                <w:szCs w:val="24"/>
              </w:rPr>
            </w:pPr>
            <w:r>
              <w:rPr>
                <w:b/>
                <w:sz w:val="24"/>
                <w:szCs w:val="24"/>
              </w:rPr>
              <w:t>Место торговли:</w:t>
            </w:r>
          </w:p>
        </w:tc>
      </w:tr>
      <w:tr w:rsidR="003140B5" w:rsidTr="00725EAC">
        <w:trPr>
          <w:trHeight w:val="390"/>
        </w:trPr>
        <w:tc>
          <w:tcPr>
            <w:tcW w:w="3540" w:type="dxa"/>
            <w:vMerge/>
            <w:tcBorders>
              <w:right w:val="dotDash" w:sz="8" w:space="0" w:color="auto"/>
            </w:tcBorders>
          </w:tcPr>
          <w:p w:rsidR="003140B5" w:rsidRDefault="003140B5" w:rsidP="00912252">
            <w:pPr>
              <w:tabs>
                <w:tab w:val="left" w:pos="2960"/>
              </w:tabs>
              <w:ind w:left="563"/>
              <w:rPr>
                <w:b/>
                <w:sz w:val="24"/>
                <w:szCs w:val="24"/>
              </w:rPr>
            </w:pPr>
          </w:p>
        </w:tc>
        <w:tc>
          <w:tcPr>
            <w:tcW w:w="6750" w:type="dxa"/>
            <w:tcBorders>
              <w:top w:val="single" w:sz="4" w:space="0" w:color="auto"/>
              <w:left w:val="dotDash" w:sz="8" w:space="0" w:color="auto"/>
              <w:bottom w:val="single" w:sz="4" w:space="0" w:color="auto"/>
            </w:tcBorders>
          </w:tcPr>
          <w:p w:rsidR="003140B5" w:rsidRDefault="003140B5" w:rsidP="00912252">
            <w:pPr>
              <w:tabs>
                <w:tab w:val="left" w:pos="2960"/>
              </w:tabs>
              <w:ind w:left="563"/>
              <w:rPr>
                <w:b/>
                <w:sz w:val="24"/>
                <w:szCs w:val="24"/>
              </w:rPr>
            </w:pPr>
          </w:p>
        </w:tc>
      </w:tr>
      <w:tr w:rsidR="003140B5" w:rsidTr="00725EAC">
        <w:trPr>
          <w:trHeight w:val="435"/>
        </w:trPr>
        <w:tc>
          <w:tcPr>
            <w:tcW w:w="3540" w:type="dxa"/>
            <w:vMerge/>
            <w:tcBorders>
              <w:right w:val="dotDash" w:sz="8" w:space="0" w:color="auto"/>
            </w:tcBorders>
          </w:tcPr>
          <w:p w:rsidR="003140B5" w:rsidRDefault="003140B5" w:rsidP="00912252">
            <w:pPr>
              <w:tabs>
                <w:tab w:val="left" w:pos="2960"/>
              </w:tabs>
              <w:ind w:left="563"/>
              <w:rPr>
                <w:b/>
                <w:sz w:val="24"/>
                <w:szCs w:val="24"/>
              </w:rPr>
            </w:pPr>
          </w:p>
        </w:tc>
        <w:tc>
          <w:tcPr>
            <w:tcW w:w="6750" w:type="dxa"/>
            <w:tcBorders>
              <w:top w:val="single" w:sz="4" w:space="0" w:color="auto"/>
              <w:left w:val="dotDash" w:sz="8" w:space="0" w:color="auto"/>
              <w:bottom w:val="single" w:sz="4" w:space="0" w:color="auto"/>
            </w:tcBorders>
          </w:tcPr>
          <w:p w:rsidR="003140B5" w:rsidRDefault="003140B5" w:rsidP="00912252">
            <w:pPr>
              <w:tabs>
                <w:tab w:val="left" w:pos="2960"/>
              </w:tabs>
              <w:ind w:left="563"/>
              <w:rPr>
                <w:b/>
                <w:sz w:val="24"/>
                <w:szCs w:val="24"/>
              </w:rPr>
            </w:pPr>
          </w:p>
        </w:tc>
      </w:tr>
      <w:tr w:rsidR="003140B5" w:rsidTr="00725EAC">
        <w:trPr>
          <w:trHeight w:val="660"/>
        </w:trPr>
        <w:tc>
          <w:tcPr>
            <w:tcW w:w="3540" w:type="dxa"/>
            <w:vMerge/>
            <w:tcBorders>
              <w:right w:val="dotDash" w:sz="8" w:space="0" w:color="auto"/>
            </w:tcBorders>
          </w:tcPr>
          <w:p w:rsidR="003140B5" w:rsidRDefault="003140B5" w:rsidP="00912252">
            <w:pPr>
              <w:tabs>
                <w:tab w:val="left" w:pos="2960"/>
              </w:tabs>
              <w:ind w:left="563"/>
              <w:rPr>
                <w:b/>
                <w:sz w:val="24"/>
                <w:szCs w:val="24"/>
              </w:rPr>
            </w:pPr>
          </w:p>
        </w:tc>
        <w:tc>
          <w:tcPr>
            <w:tcW w:w="6750" w:type="dxa"/>
            <w:tcBorders>
              <w:top w:val="single" w:sz="4" w:space="0" w:color="auto"/>
              <w:left w:val="dotDash" w:sz="8" w:space="0" w:color="auto"/>
            </w:tcBorders>
          </w:tcPr>
          <w:p w:rsidR="003140B5" w:rsidRDefault="003140B5" w:rsidP="00912252">
            <w:pPr>
              <w:tabs>
                <w:tab w:val="left" w:pos="2960"/>
              </w:tabs>
              <w:ind w:left="563"/>
              <w:rPr>
                <w:i/>
                <w:color w:val="002060"/>
                <w:sz w:val="24"/>
                <w:szCs w:val="24"/>
              </w:rPr>
            </w:pPr>
            <w:r>
              <w:rPr>
                <w:i/>
                <w:color w:val="002060"/>
                <w:sz w:val="24"/>
                <w:szCs w:val="24"/>
              </w:rPr>
              <w:t xml:space="preserve">            </w:t>
            </w:r>
            <w:r w:rsidRPr="00B16763">
              <w:rPr>
                <w:i/>
                <w:color w:val="002060"/>
                <w:sz w:val="24"/>
                <w:szCs w:val="24"/>
              </w:rPr>
              <w:t>(подпись уполномоченного лица</w:t>
            </w:r>
            <w:r>
              <w:rPr>
                <w:i/>
                <w:color w:val="002060"/>
                <w:sz w:val="24"/>
                <w:szCs w:val="24"/>
              </w:rPr>
              <w:t>, Ф.И.О.</w:t>
            </w:r>
            <w:r w:rsidRPr="00B16763">
              <w:rPr>
                <w:i/>
                <w:color w:val="002060"/>
                <w:sz w:val="24"/>
                <w:szCs w:val="24"/>
              </w:rPr>
              <w:t>)</w:t>
            </w:r>
          </w:p>
          <w:p w:rsidR="003140B5" w:rsidRPr="00B16763" w:rsidRDefault="003140B5" w:rsidP="00912252">
            <w:pPr>
              <w:tabs>
                <w:tab w:val="left" w:pos="2960"/>
              </w:tabs>
              <w:ind w:left="563"/>
              <w:rPr>
                <w:i/>
                <w:color w:val="002060"/>
                <w:sz w:val="24"/>
                <w:szCs w:val="24"/>
              </w:rPr>
            </w:pPr>
            <w:r>
              <w:rPr>
                <w:i/>
                <w:color w:val="002060"/>
                <w:sz w:val="24"/>
                <w:szCs w:val="24"/>
              </w:rPr>
              <w:t>М.П.</w:t>
            </w:r>
          </w:p>
        </w:tc>
      </w:tr>
    </w:tbl>
    <w:p w:rsidR="00912252" w:rsidRDefault="00912252" w:rsidP="00FF068D">
      <w:pPr>
        <w:tabs>
          <w:tab w:val="left" w:pos="2960"/>
        </w:tabs>
        <w:rPr>
          <w:b/>
          <w:sz w:val="24"/>
          <w:szCs w:val="24"/>
        </w:rPr>
      </w:pPr>
    </w:p>
    <w:p w:rsidR="00FF068D" w:rsidRDefault="00C936AC" w:rsidP="00FF068D">
      <w:pPr>
        <w:tabs>
          <w:tab w:val="left" w:pos="2960"/>
        </w:tabs>
        <w:rPr>
          <w:noProof/>
        </w:rPr>
      </w:pPr>
      <w:r>
        <w:pict>
          <v:shape id="_x0000_i1026" type="#_x0000_t75" alt="" style="width:23.8pt;height:23.8pt"/>
        </w:pict>
      </w: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noProof/>
        </w:rPr>
      </w:pPr>
    </w:p>
    <w:p w:rsidR="00A37A90" w:rsidRDefault="00A37A90" w:rsidP="00FF068D">
      <w:pPr>
        <w:tabs>
          <w:tab w:val="left" w:pos="2960"/>
        </w:tabs>
        <w:rPr>
          <w:b/>
          <w:sz w:val="24"/>
          <w:szCs w:val="24"/>
        </w:rPr>
      </w:pPr>
    </w:p>
    <w:sectPr w:rsidR="00A37A90" w:rsidSect="00291F47">
      <w:footerReference w:type="default" r:id="rId11"/>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F26" w:rsidRDefault="001A7F26" w:rsidP="00156CFB">
      <w:r>
        <w:separator/>
      </w:r>
    </w:p>
  </w:endnote>
  <w:endnote w:type="continuationSeparator" w:id="0">
    <w:p w:rsidR="001A7F26" w:rsidRDefault="001A7F26" w:rsidP="00156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5966"/>
      <w:docPartObj>
        <w:docPartGallery w:val="Page Numbers (Bottom of Page)"/>
        <w:docPartUnique/>
      </w:docPartObj>
    </w:sdtPr>
    <w:sdtContent>
      <w:p w:rsidR="003C33DE" w:rsidRDefault="00C936AC">
        <w:pPr>
          <w:pStyle w:val="af5"/>
          <w:jc w:val="right"/>
        </w:pPr>
        <w:fldSimple w:instr=" PAGE   \* MERGEFORMAT ">
          <w:r w:rsidR="00636458">
            <w:rPr>
              <w:noProof/>
            </w:rPr>
            <w:t>1</w:t>
          </w:r>
        </w:fldSimple>
      </w:p>
    </w:sdtContent>
  </w:sdt>
  <w:p w:rsidR="003C33DE" w:rsidRDefault="003C33D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F26" w:rsidRDefault="001A7F26" w:rsidP="00156CFB">
      <w:r>
        <w:separator/>
      </w:r>
    </w:p>
  </w:footnote>
  <w:footnote w:type="continuationSeparator" w:id="0">
    <w:p w:rsidR="001A7F26" w:rsidRDefault="001A7F26" w:rsidP="00156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502CD"/>
    <w:multiLevelType w:val="hybridMultilevel"/>
    <w:tmpl w:val="65443F2C"/>
    <w:lvl w:ilvl="0" w:tplc="DFB0E79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1664C35"/>
    <w:multiLevelType w:val="hybridMultilevel"/>
    <w:tmpl w:val="8A36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B63D12"/>
    <w:multiLevelType w:val="hybridMultilevel"/>
    <w:tmpl w:val="4A144826"/>
    <w:lvl w:ilvl="0" w:tplc="5232B852">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068D"/>
    <w:rsid w:val="00025A74"/>
    <w:rsid w:val="00045DE4"/>
    <w:rsid w:val="000F6F8B"/>
    <w:rsid w:val="001155D7"/>
    <w:rsid w:val="00150C4A"/>
    <w:rsid w:val="00156CFB"/>
    <w:rsid w:val="00157B3F"/>
    <w:rsid w:val="00194277"/>
    <w:rsid w:val="001A7F26"/>
    <w:rsid w:val="00270B4D"/>
    <w:rsid w:val="00272E50"/>
    <w:rsid w:val="00291F47"/>
    <w:rsid w:val="002A6E47"/>
    <w:rsid w:val="00312CF1"/>
    <w:rsid w:val="003140B5"/>
    <w:rsid w:val="003C33DE"/>
    <w:rsid w:val="0041177B"/>
    <w:rsid w:val="00436A2F"/>
    <w:rsid w:val="00470AE9"/>
    <w:rsid w:val="0048375A"/>
    <w:rsid w:val="004A6999"/>
    <w:rsid w:val="004C55B7"/>
    <w:rsid w:val="00505E2D"/>
    <w:rsid w:val="005370D2"/>
    <w:rsid w:val="00567A79"/>
    <w:rsid w:val="00581F8C"/>
    <w:rsid w:val="005A539F"/>
    <w:rsid w:val="00630D9B"/>
    <w:rsid w:val="00636458"/>
    <w:rsid w:val="00725EAC"/>
    <w:rsid w:val="00753415"/>
    <w:rsid w:val="007720A4"/>
    <w:rsid w:val="007745F6"/>
    <w:rsid w:val="007F1246"/>
    <w:rsid w:val="00852252"/>
    <w:rsid w:val="00862451"/>
    <w:rsid w:val="00912252"/>
    <w:rsid w:val="00913D79"/>
    <w:rsid w:val="009A4A77"/>
    <w:rsid w:val="009A604F"/>
    <w:rsid w:val="009E2906"/>
    <w:rsid w:val="00A021B7"/>
    <w:rsid w:val="00A37A90"/>
    <w:rsid w:val="00A72803"/>
    <w:rsid w:val="00B16763"/>
    <w:rsid w:val="00B740CF"/>
    <w:rsid w:val="00B97509"/>
    <w:rsid w:val="00BA60B1"/>
    <w:rsid w:val="00BC677C"/>
    <w:rsid w:val="00BE0740"/>
    <w:rsid w:val="00C20A8D"/>
    <w:rsid w:val="00C936AC"/>
    <w:rsid w:val="00C93C42"/>
    <w:rsid w:val="00D255EB"/>
    <w:rsid w:val="00D818AA"/>
    <w:rsid w:val="00D82BB9"/>
    <w:rsid w:val="00DA727D"/>
    <w:rsid w:val="00DB15DB"/>
    <w:rsid w:val="00DD717F"/>
    <w:rsid w:val="00EB460D"/>
    <w:rsid w:val="00EC534A"/>
    <w:rsid w:val="00EE45E3"/>
    <w:rsid w:val="00EE7B58"/>
    <w:rsid w:val="00EF5C45"/>
    <w:rsid w:val="00F37911"/>
    <w:rsid w:val="00F978A7"/>
    <w:rsid w:val="00FD47D3"/>
    <w:rsid w:val="00FE46C0"/>
    <w:rsid w:val="00FF0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8D"/>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character" w:styleId="af4">
    <w:name w:val="Hyperlink"/>
    <w:basedOn w:val="a0"/>
    <w:uiPriority w:val="99"/>
    <w:unhideWhenUsed/>
    <w:rsid w:val="00FF068D"/>
    <w:rPr>
      <w:color w:val="0000FF" w:themeColor="hyperlink"/>
      <w:u w:val="single"/>
    </w:rPr>
  </w:style>
  <w:style w:type="paragraph" w:customStyle="1" w:styleId="ConsPlusNormal">
    <w:name w:val="ConsPlusNormal"/>
    <w:rsid w:val="00FF068D"/>
    <w:pPr>
      <w:autoSpaceDE w:val="0"/>
      <w:autoSpaceDN w:val="0"/>
      <w:adjustRightInd w:val="0"/>
      <w:spacing w:after="0" w:line="240" w:lineRule="auto"/>
    </w:pPr>
    <w:rPr>
      <w:rFonts w:ascii="Times New Roman" w:hAnsi="Times New Roman" w:cs="Times New Roman"/>
      <w:sz w:val="26"/>
      <w:szCs w:val="26"/>
      <w:lang w:val="ru-RU" w:bidi="ar-SA"/>
    </w:rPr>
  </w:style>
  <w:style w:type="paragraph" w:customStyle="1" w:styleId="tekstob">
    <w:name w:val="tekstob"/>
    <w:basedOn w:val="a"/>
    <w:rsid w:val="00FF068D"/>
    <w:pPr>
      <w:spacing w:before="100" w:beforeAutospacing="1" w:after="100" w:afterAutospacing="1"/>
    </w:pPr>
    <w:rPr>
      <w:sz w:val="24"/>
      <w:szCs w:val="24"/>
    </w:rPr>
  </w:style>
  <w:style w:type="paragraph" w:customStyle="1" w:styleId="juscontext">
    <w:name w:val="juscontext"/>
    <w:basedOn w:val="a"/>
    <w:rsid w:val="00FF068D"/>
    <w:pPr>
      <w:spacing w:before="100" w:beforeAutospacing="1" w:after="100" w:afterAutospacing="1"/>
    </w:pPr>
    <w:rPr>
      <w:sz w:val="24"/>
      <w:szCs w:val="24"/>
    </w:rPr>
  </w:style>
  <w:style w:type="paragraph" w:styleId="af5">
    <w:name w:val="footer"/>
    <w:basedOn w:val="a"/>
    <w:link w:val="af6"/>
    <w:uiPriority w:val="99"/>
    <w:unhideWhenUsed/>
    <w:rsid w:val="00FF068D"/>
    <w:pPr>
      <w:tabs>
        <w:tab w:val="center" w:pos="4677"/>
        <w:tab w:val="right" w:pos="9355"/>
      </w:tabs>
    </w:pPr>
  </w:style>
  <w:style w:type="character" w:customStyle="1" w:styleId="af6">
    <w:name w:val="Нижний колонтитул Знак"/>
    <w:basedOn w:val="a0"/>
    <w:link w:val="af5"/>
    <w:uiPriority w:val="99"/>
    <w:rsid w:val="00FF068D"/>
    <w:rPr>
      <w:rFonts w:ascii="Times New Roman" w:eastAsia="Times New Roman" w:hAnsi="Times New Roman" w:cs="Times New Roman"/>
      <w:sz w:val="20"/>
      <w:szCs w:val="20"/>
      <w:lang w:val="ru-RU" w:eastAsia="ru-RU" w:bidi="ar-SA"/>
    </w:rPr>
  </w:style>
  <w:style w:type="paragraph" w:styleId="23">
    <w:name w:val="Body Text 2"/>
    <w:basedOn w:val="a"/>
    <w:link w:val="24"/>
    <w:rsid w:val="00FF068D"/>
    <w:pPr>
      <w:jc w:val="both"/>
    </w:pPr>
    <w:rPr>
      <w:sz w:val="24"/>
      <w:szCs w:val="24"/>
    </w:rPr>
  </w:style>
  <w:style w:type="character" w:customStyle="1" w:styleId="24">
    <w:name w:val="Основной текст 2 Знак"/>
    <w:basedOn w:val="a0"/>
    <w:link w:val="23"/>
    <w:rsid w:val="00FF068D"/>
    <w:rPr>
      <w:rFonts w:ascii="Times New Roman" w:eastAsia="Times New Roman" w:hAnsi="Times New Roman" w:cs="Times New Roman"/>
      <w:sz w:val="24"/>
      <w:szCs w:val="24"/>
      <w:lang w:val="ru-RU" w:eastAsia="ru-RU" w:bidi="ar-SA"/>
    </w:rPr>
  </w:style>
  <w:style w:type="paragraph" w:styleId="af7">
    <w:name w:val="Normal (Web)"/>
    <w:basedOn w:val="a"/>
    <w:rsid w:val="00FF068D"/>
    <w:pPr>
      <w:spacing w:before="100" w:beforeAutospacing="1" w:after="100" w:afterAutospacing="1"/>
    </w:pPr>
    <w:rPr>
      <w:sz w:val="24"/>
      <w:szCs w:val="24"/>
    </w:rPr>
  </w:style>
  <w:style w:type="paragraph" w:styleId="af8">
    <w:name w:val="Balloon Text"/>
    <w:basedOn w:val="a"/>
    <w:link w:val="af9"/>
    <w:uiPriority w:val="99"/>
    <w:semiHidden/>
    <w:unhideWhenUsed/>
    <w:rsid w:val="00FF068D"/>
    <w:rPr>
      <w:rFonts w:ascii="Tahoma" w:hAnsi="Tahoma" w:cs="Tahoma"/>
      <w:sz w:val="16"/>
      <w:szCs w:val="16"/>
    </w:rPr>
  </w:style>
  <w:style w:type="character" w:customStyle="1" w:styleId="af9">
    <w:name w:val="Текст выноски Знак"/>
    <w:basedOn w:val="a0"/>
    <w:link w:val="af8"/>
    <w:uiPriority w:val="99"/>
    <w:semiHidden/>
    <w:rsid w:val="00FF068D"/>
    <w:rPr>
      <w:rFonts w:ascii="Tahoma" w:eastAsia="Times New Roman" w:hAnsi="Tahoma" w:cs="Tahoma"/>
      <w:sz w:val="16"/>
      <w:szCs w:val="16"/>
      <w:lang w:val="ru-RU" w:eastAsia="ru-RU" w:bidi="ar-SA"/>
    </w:rPr>
  </w:style>
  <w:style w:type="paragraph" w:styleId="afa">
    <w:name w:val="header"/>
    <w:basedOn w:val="a"/>
    <w:link w:val="afb"/>
    <w:uiPriority w:val="99"/>
    <w:semiHidden/>
    <w:unhideWhenUsed/>
    <w:rsid w:val="00156CFB"/>
    <w:pPr>
      <w:tabs>
        <w:tab w:val="center" w:pos="4677"/>
        <w:tab w:val="right" w:pos="9355"/>
      </w:tabs>
    </w:pPr>
  </w:style>
  <w:style w:type="character" w:customStyle="1" w:styleId="afb">
    <w:name w:val="Верхний колонтитул Знак"/>
    <w:basedOn w:val="a0"/>
    <w:link w:val="afa"/>
    <w:uiPriority w:val="99"/>
    <w:semiHidden/>
    <w:rsid w:val="00156CFB"/>
    <w:rPr>
      <w:rFonts w:ascii="Times New Roman" w:eastAsia="Times New Roman" w:hAnsi="Times New Roman" w:cs="Times New Roman"/>
      <w:sz w:val="20"/>
      <w:szCs w:val="20"/>
      <w:lang w:val="ru-RU" w:eastAsia="ru-RU" w:bidi="ar-SA"/>
    </w:rPr>
  </w:style>
  <w:style w:type="paragraph" w:customStyle="1" w:styleId="ConsPlusNonformat">
    <w:name w:val="ConsPlusNonformat"/>
    <w:rsid w:val="00A37A90"/>
    <w:pPr>
      <w:widowControl w:val="0"/>
      <w:autoSpaceDE w:val="0"/>
      <w:autoSpaceDN w:val="0"/>
      <w:adjustRightInd w:val="0"/>
      <w:spacing w:after="0" w:line="240" w:lineRule="auto"/>
    </w:pPr>
    <w:rPr>
      <w:rFonts w:ascii="Courier New" w:eastAsiaTheme="minorEastAsia"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234627709">
      <w:bodyDiv w:val="1"/>
      <w:marLeft w:val="0"/>
      <w:marRight w:val="0"/>
      <w:marTop w:val="0"/>
      <w:marBottom w:val="0"/>
      <w:divBdr>
        <w:top w:val="none" w:sz="0" w:space="0" w:color="auto"/>
        <w:left w:val="none" w:sz="0" w:space="0" w:color="auto"/>
        <w:bottom w:val="none" w:sz="0" w:space="0" w:color="auto"/>
        <w:right w:val="none" w:sz="0" w:space="0" w:color="auto"/>
      </w:divBdr>
      <w:divsChild>
        <w:div w:id="25452242">
          <w:marLeft w:val="0"/>
          <w:marRight w:val="0"/>
          <w:marTop w:val="0"/>
          <w:marBottom w:val="0"/>
          <w:divBdr>
            <w:top w:val="none" w:sz="0" w:space="0" w:color="auto"/>
            <w:left w:val="none" w:sz="0" w:space="0" w:color="auto"/>
            <w:bottom w:val="none" w:sz="0" w:space="0" w:color="auto"/>
            <w:right w:val="none" w:sz="0" w:space="0" w:color="auto"/>
          </w:divBdr>
        </w:div>
        <w:div w:id="923419715">
          <w:marLeft w:val="0"/>
          <w:marRight w:val="0"/>
          <w:marTop w:val="0"/>
          <w:marBottom w:val="0"/>
          <w:divBdr>
            <w:top w:val="none" w:sz="0" w:space="0" w:color="auto"/>
            <w:left w:val="none" w:sz="0" w:space="0" w:color="auto"/>
            <w:bottom w:val="none" w:sz="0" w:space="0" w:color="auto"/>
            <w:right w:val="none" w:sz="0" w:space="0" w:color="auto"/>
          </w:divBdr>
        </w:div>
        <w:div w:id="1611234415">
          <w:marLeft w:val="0"/>
          <w:marRight w:val="0"/>
          <w:marTop w:val="0"/>
          <w:marBottom w:val="0"/>
          <w:divBdr>
            <w:top w:val="none" w:sz="0" w:space="0" w:color="auto"/>
            <w:left w:val="none" w:sz="0" w:space="0" w:color="auto"/>
            <w:bottom w:val="none" w:sz="0" w:space="0" w:color="auto"/>
            <w:right w:val="none" w:sz="0" w:space="0" w:color="auto"/>
          </w:divBdr>
        </w:div>
        <w:div w:id="1240745820">
          <w:marLeft w:val="0"/>
          <w:marRight w:val="0"/>
          <w:marTop w:val="0"/>
          <w:marBottom w:val="0"/>
          <w:divBdr>
            <w:top w:val="none" w:sz="0" w:space="0" w:color="auto"/>
            <w:left w:val="none" w:sz="0" w:space="0" w:color="auto"/>
            <w:bottom w:val="none" w:sz="0" w:space="0" w:color="auto"/>
            <w:right w:val="none" w:sz="0" w:space="0" w:color="auto"/>
          </w:divBdr>
        </w:div>
        <w:div w:id="809784264">
          <w:marLeft w:val="0"/>
          <w:marRight w:val="0"/>
          <w:marTop w:val="0"/>
          <w:marBottom w:val="0"/>
          <w:divBdr>
            <w:top w:val="none" w:sz="0" w:space="0" w:color="auto"/>
            <w:left w:val="none" w:sz="0" w:space="0" w:color="auto"/>
            <w:bottom w:val="none" w:sz="0" w:space="0" w:color="auto"/>
            <w:right w:val="none" w:sz="0" w:space="0" w:color="auto"/>
          </w:divBdr>
        </w:div>
        <w:div w:id="843207930">
          <w:marLeft w:val="0"/>
          <w:marRight w:val="0"/>
          <w:marTop w:val="0"/>
          <w:marBottom w:val="0"/>
          <w:divBdr>
            <w:top w:val="none" w:sz="0" w:space="0" w:color="auto"/>
            <w:left w:val="none" w:sz="0" w:space="0" w:color="auto"/>
            <w:bottom w:val="none" w:sz="0" w:space="0" w:color="auto"/>
            <w:right w:val="none" w:sz="0" w:space="0" w:color="auto"/>
          </w:divBdr>
        </w:div>
        <w:div w:id="584723939">
          <w:marLeft w:val="0"/>
          <w:marRight w:val="0"/>
          <w:marTop w:val="0"/>
          <w:marBottom w:val="0"/>
          <w:divBdr>
            <w:top w:val="none" w:sz="0" w:space="0" w:color="auto"/>
            <w:left w:val="none" w:sz="0" w:space="0" w:color="auto"/>
            <w:bottom w:val="none" w:sz="0" w:space="0" w:color="auto"/>
            <w:right w:val="none" w:sz="0" w:space="0" w:color="auto"/>
          </w:divBdr>
        </w:div>
        <w:div w:id="1791317171">
          <w:marLeft w:val="0"/>
          <w:marRight w:val="0"/>
          <w:marTop w:val="0"/>
          <w:marBottom w:val="0"/>
          <w:divBdr>
            <w:top w:val="none" w:sz="0" w:space="0" w:color="auto"/>
            <w:left w:val="none" w:sz="0" w:space="0" w:color="auto"/>
            <w:bottom w:val="none" w:sz="0" w:space="0" w:color="auto"/>
            <w:right w:val="none" w:sz="0" w:space="0" w:color="auto"/>
          </w:divBdr>
        </w:div>
        <w:div w:id="1921675469">
          <w:marLeft w:val="0"/>
          <w:marRight w:val="0"/>
          <w:marTop w:val="0"/>
          <w:marBottom w:val="0"/>
          <w:divBdr>
            <w:top w:val="none" w:sz="0" w:space="0" w:color="auto"/>
            <w:left w:val="none" w:sz="0" w:space="0" w:color="auto"/>
            <w:bottom w:val="none" w:sz="0" w:space="0" w:color="auto"/>
            <w:right w:val="none" w:sz="0" w:space="0" w:color="auto"/>
          </w:divBdr>
        </w:div>
        <w:div w:id="492335076">
          <w:marLeft w:val="0"/>
          <w:marRight w:val="0"/>
          <w:marTop w:val="0"/>
          <w:marBottom w:val="0"/>
          <w:divBdr>
            <w:top w:val="none" w:sz="0" w:space="0" w:color="auto"/>
            <w:left w:val="none" w:sz="0" w:space="0" w:color="auto"/>
            <w:bottom w:val="none" w:sz="0" w:space="0" w:color="auto"/>
            <w:right w:val="none" w:sz="0" w:space="0" w:color="auto"/>
          </w:divBdr>
        </w:div>
        <w:div w:id="758528646">
          <w:marLeft w:val="0"/>
          <w:marRight w:val="0"/>
          <w:marTop w:val="0"/>
          <w:marBottom w:val="0"/>
          <w:divBdr>
            <w:top w:val="none" w:sz="0" w:space="0" w:color="auto"/>
            <w:left w:val="none" w:sz="0" w:space="0" w:color="auto"/>
            <w:bottom w:val="none" w:sz="0" w:space="0" w:color="auto"/>
            <w:right w:val="none" w:sz="0" w:space="0" w:color="auto"/>
          </w:divBdr>
        </w:div>
        <w:div w:id="990014937">
          <w:marLeft w:val="0"/>
          <w:marRight w:val="0"/>
          <w:marTop w:val="0"/>
          <w:marBottom w:val="0"/>
          <w:divBdr>
            <w:top w:val="none" w:sz="0" w:space="0" w:color="auto"/>
            <w:left w:val="none" w:sz="0" w:space="0" w:color="auto"/>
            <w:bottom w:val="none" w:sz="0" w:space="0" w:color="auto"/>
            <w:right w:val="none" w:sz="0" w:space="0" w:color="auto"/>
          </w:divBdr>
        </w:div>
        <w:div w:id="1364751068">
          <w:marLeft w:val="0"/>
          <w:marRight w:val="0"/>
          <w:marTop w:val="0"/>
          <w:marBottom w:val="0"/>
          <w:divBdr>
            <w:top w:val="none" w:sz="0" w:space="0" w:color="auto"/>
            <w:left w:val="none" w:sz="0" w:space="0" w:color="auto"/>
            <w:bottom w:val="none" w:sz="0" w:space="0" w:color="auto"/>
            <w:right w:val="none" w:sz="0" w:space="0" w:color="auto"/>
          </w:divBdr>
        </w:div>
        <w:div w:id="50883478">
          <w:marLeft w:val="0"/>
          <w:marRight w:val="0"/>
          <w:marTop w:val="0"/>
          <w:marBottom w:val="0"/>
          <w:divBdr>
            <w:top w:val="none" w:sz="0" w:space="0" w:color="auto"/>
            <w:left w:val="none" w:sz="0" w:space="0" w:color="auto"/>
            <w:bottom w:val="none" w:sz="0" w:space="0" w:color="auto"/>
            <w:right w:val="none" w:sz="0" w:space="0" w:color="auto"/>
          </w:divBdr>
        </w:div>
        <w:div w:id="78991421">
          <w:marLeft w:val="0"/>
          <w:marRight w:val="0"/>
          <w:marTop w:val="0"/>
          <w:marBottom w:val="0"/>
          <w:divBdr>
            <w:top w:val="none" w:sz="0" w:space="0" w:color="auto"/>
            <w:left w:val="none" w:sz="0" w:space="0" w:color="auto"/>
            <w:bottom w:val="none" w:sz="0" w:space="0" w:color="auto"/>
            <w:right w:val="none" w:sz="0" w:space="0" w:color="auto"/>
          </w:divBdr>
        </w:div>
        <w:div w:id="1107039506">
          <w:marLeft w:val="0"/>
          <w:marRight w:val="0"/>
          <w:marTop w:val="0"/>
          <w:marBottom w:val="0"/>
          <w:divBdr>
            <w:top w:val="none" w:sz="0" w:space="0" w:color="auto"/>
            <w:left w:val="none" w:sz="0" w:space="0" w:color="auto"/>
            <w:bottom w:val="none" w:sz="0" w:space="0" w:color="auto"/>
            <w:right w:val="none" w:sz="0" w:space="0" w:color="auto"/>
          </w:divBdr>
        </w:div>
        <w:div w:id="1573465937">
          <w:marLeft w:val="0"/>
          <w:marRight w:val="0"/>
          <w:marTop w:val="0"/>
          <w:marBottom w:val="0"/>
          <w:divBdr>
            <w:top w:val="none" w:sz="0" w:space="0" w:color="auto"/>
            <w:left w:val="none" w:sz="0" w:space="0" w:color="auto"/>
            <w:bottom w:val="none" w:sz="0" w:space="0" w:color="auto"/>
            <w:right w:val="none" w:sz="0" w:space="0" w:color="auto"/>
          </w:divBdr>
        </w:div>
        <w:div w:id="1031686361">
          <w:marLeft w:val="0"/>
          <w:marRight w:val="0"/>
          <w:marTop w:val="0"/>
          <w:marBottom w:val="0"/>
          <w:divBdr>
            <w:top w:val="none" w:sz="0" w:space="0" w:color="auto"/>
            <w:left w:val="none" w:sz="0" w:space="0" w:color="auto"/>
            <w:bottom w:val="none" w:sz="0" w:space="0" w:color="auto"/>
            <w:right w:val="none" w:sz="0" w:space="0" w:color="auto"/>
          </w:divBdr>
        </w:div>
        <w:div w:id="951278106">
          <w:marLeft w:val="0"/>
          <w:marRight w:val="0"/>
          <w:marTop w:val="0"/>
          <w:marBottom w:val="0"/>
          <w:divBdr>
            <w:top w:val="none" w:sz="0" w:space="0" w:color="auto"/>
            <w:left w:val="none" w:sz="0" w:space="0" w:color="auto"/>
            <w:bottom w:val="none" w:sz="0" w:space="0" w:color="auto"/>
            <w:right w:val="none" w:sz="0" w:space="0" w:color="auto"/>
          </w:divBdr>
        </w:div>
        <w:div w:id="706103121">
          <w:marLeft w:val="0"/>
          <w:marRight w:val="0"/>
          <w:marTop w:val="0"/>
          <w:marBottom w:val="0"/>
          <w:divBdr>
            <w:top w:val="none" w:sz="0" w:space="0" w:color="auto"/>
            <w:left w:val="none" w:sz="0" w:space="0" w:color="auto"/>
            <w:bottom w:val="none" w:sz="0" w:space="0" w:color="auto"/>
            <w:right w:val="none" w:sz="0" w:space="0" w:color="auto"/>
          </w:divBdr>
        </w:div>
        <w:div w:id="283659927">
          <w:marLeft w:val="0"/>
          <w:marRight w:val="0"/>
          <w:marTop w:val="0"/>
          <w:marBottom w:val="0"/>
          <w:divBdr>
            <w:top w:val="none" w:sz="0" w:space="0" w:color="auto"/>
            <w:left w:val="none" w:sz="0" w:space="0" w:color="auto"/>
            <w:bottom w:val="none" w:sz="0" w:space="0" w:color="auto"/>
            <w:right w:val="none" w:sz="0" w:space="0" w:color="auto"/>
          </w:divBdr>
        </w:div>
        <w:div w:id="292953104">
          <w:marLeft w:val="0"/>
          <w:marRight w:val="0"/>
          <w:marTop w:val="0"/>
          <w:marBottom w:val="0"/>
          <w:divBdr>
            <w:top w:val="none" w:sz="0" w:space="0" w:color="auto"/>
            <w:left w:val="none" w:sz="0" w:space="0" w:color="auto"/>
            <w:bottom w:val="none" w:sz="0" w:space="0" w:color="auto"/>
            <w:right w:val="none" w:sz="0" w:space="0" w:color="auto"/>
          </w:divBdr>
        </w:div>
        <w:div w:id="804272089">
          <w:marLeft w:val="0"/>
          <w:marRight w:val="0"/>
          <w:marTop w:val="0"/>
          <w:marBottom w:val="0"/>
          <w:divBdr>
            <w:top w:val="none" w:sz="0" w:space="0" w:color="auto"/>
            <w:left w:val="none" w:sz="0" w:space="0" w:color="auto"/>
            <w:bottom w:val="none" w:sz="0" w:space="0" w:color="auto"/>
            <w:right w:val="none" w:sz="0" w:space="0" w:color="auto"/>
          </w:divBdr>
        </w:div>
        <w:div w:id="156464893">
          <w:marLeft w:val="0"/>
          <w:marRight w:val="0"/>
          <w:marTop w:val="0"/>
          <w:marBottom w:val="0"/>
          <w:divBdr>
            <w:top w:val="none" w:sz="0" w:space="0" w:color="auto"/>
            <w:left w:val="none" w:sz="0" w:space="0" w:color="auto"/>
            <w:bottom w:val="none" w:sz="0" w:space="0" w:color="auto"/>
            <w:right w:val="none" w:sz="0" w:space="0" w:color="auto"/>
          </w:divBdr>
        </w:div>
        <w:div w:id="1719353317">
          <w:marLeft w:val="0"/>
          <w:marRight w:val="0"/>
          <w:marTop w:val="0"/>
          <w:marBottom w:val="0"/>
          <w:divBdr>
            <w:top w:val="none" w:sz="0" w:space="0" w:color="auto"/>
            <w:left w:val="none" w:sz="0" w:space="0" w:color="auto"/>
            <w:bottom w:val="none" w:sz="0" w:space="0" w:color="auto"/>
            <w:right w:val="none" w:sz="0" w:space="0" w:color="auto"/>
          </w:divBdr>
        </w:div>
        <w:div w:id="1528761722">
          <w:marLeft w:val="0"/>
          <w:marRight w:val="0"/>
          <w:marTop w:val="0"/>
          <w:marBottom w:val="0"/>
          <w:divBdr>
            <w:top w:val="none" w:sz="0" w:space="0" w:color="auto"/>
            <w:left w:val="none" w:sz="0" w:space="0" w:color="auto"/>
            <w:bottom w:val="none" w:sz="0" w:space="0" w:color="auto"/>
            <w:right w:val="none" w:sz="0" w:space="0" w:color="auto"/>
          </w:divBdr>
        </w:div>
        <w:div w:id="2101681949">
          <w:marLeft w:val="0"/>
          <w:marRight w:val="0"/>
          <w:marTop w:val="0"/>
          <w:marBottom w:val="0"/>
          <w:divBdr>
            <w:top w:val="none" w:sz="0" w:space="0" w:color="auto"/>
            <w:left w:val="none" w:sz="0" w:space="0" w:color="auto"/>
            <w:bottom w:val="none" w:sz="0" w:space="0" w:color="auto"/>
            <w:right w:val="none" w:sz="0" w:space="0" w:color="auto"/>
          </w:divBdr>
        </w:div>
        <w:div w:id="789276985">
          <w:marLeft w:val="0"/>
          <w:marRight w:val="0"/>
          <w:marTop w:val="0"/>
          <w:marBottom w:val="0"/>
          <w:divBdr>
            <w:top w:val="none" w:sz="0" w:space="0" w:color="auto"/>
            <w:left w:val="none" w:sz="0" w:space="0" w:color="auto"/>
            <w:bottom w:val="none" w:sz="0" w:space="0" w:color="auto"/>
            <w:right w:val="none" w:sz="0" w:space="0" w:color="auto"/>
          </w:divBdr>
        </w:div>
        <w:div w:id="1290936844">
          <w:marLeft w:val="0"/>
          <w:marRight w:val="0"/>
          <w:marTop w:val="0"/>
          <w:marBottom w:val="0"/>
          <w:divBdr>
            <w:top w:val="none" w:sz="0" w:space="0" w:color="auto"/>
            <w:left w:val="none" w:sz="0" w:space="0" w:color="auto"/>
            <w:bottom w:val="none" w:sz="0" w:space="0" w:color="auto"/>
            <w:right w:val="none" w:sz="0" w:space="0" w:color="auto"/>
          </w:divBdr>
        </w:div>
        <w:div w:id="805971202">
          <w:marLeft w:val="0"/>
          <w:marRight w:val="0"/>
          <w:marTop w:val="0"/>
          <w:marBottom w:val="0"/>
          <w:divBdr>
            <w:top w:val="none" w:sz="0" w:space="0" w:color="auto"/>
            <w:left w:val="none" w:sz="0" w:space="0" w:color="auto"/>
            <w:bottom w:val="none" w:sz="0" w:space="0" w:color="auto"/>
            <w:right w:val="none" w:sz="0" w:space="0" w:color="auto"/>
          </w:divBdr>
        </w:div>
        <w:div w:id="14441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adoga-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ew-ladog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11</Pages>
  <Words>3341</Words>
  <Characters>19046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dc:creator>
  <cp:keywords/>
  <dc:description/>
  <cp:lastModifiedBy>Алешина</cp:lastModifiedBy>
  <cp:revision>24</cp:revision>
  <cp:lastPrinted>2016-04-06T06:36:00Z</cp:lastPrinted>
  <dcterms:created xsi:type="dcterms:W3CDTF">2016-04-04T07:29:00Z</dcterms:created>
  <dcterms:modified xsi:type="dcterms:W3CDTF">2016-04-06T06:37:00Z</dcterms:modified>
</cp:coreProperties>
</file>