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C" w:rsidRDefault="00AD114C" w:rsidP="00AD114C">
      <w:pPr>
        <w:tabs>
          <w:tab w:val="left" w:pos="360"/>
        </w:tabs>
        <w:rPr>
          <w:sz w:val="24"/>
          <w:szCs w:val="24"/>
        </w:rPr>
      </w:pPr>
    </w:p>
    <w:p w:rsidR="00AD114C" w:rsidRDefault="00AD114C" w:rsidP="00AD114C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4C" w:rsidRDefault="00AD114C" w:rsidP="00AD11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D114C" w:rsidRDefault="00AD114C" w:rsidP="00AD114C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D114C" w:rsidRDefault="00AD114C" w:rsidP="00AD114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D114C" w:rsidRDefault="00AD114C" w:rsidP="00AD114C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D114C" w:rsidRDefault="00AD114C" w:rsidP="00AD114C">
      <w:pPr>
        <w:jc w:val="center"/>
        <w:rPr>
          <w:sz w:val="24"/>
          <w:szCs w:val="24"/>
        </w:rPr>
      </w:pPr>
    </w:p>
    <w:p w:rsidR="00AD114C" w:rsidRDefault="00AD114C" w:rsidP="00AD1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114C" w:rsidRDefault="00AD114C" w:rsidP="00AD114C">
      <w:pPr>
        <w:jc w:val="center"/>
        <w:rPr>
          <w:sz w:val="28"/>
          <w:szCs w:val="28"/>
        </w:rPr>
      </w:pPr>
    </w:p>
    <w:p w:rsidR="00AD114C" w:rsidRDefault="00AD114C" w:rsidP="00AD114C">
      <w:pPr>
        <w:jc w:val="center"/>
        <w:rPr>
          <w:sz w:val="24"/>
          <w:szCs w:val="24"/>
        </w:rPr>
      </w:pPr>
    </w:p>
    <w:p w:rsidR="00AD114C" w:rsidRPr="00AF0F94" w:rsidRDefault="00AD114C" w:rsidP="00AD114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5AFF">
        <w:rPr>
          <w:sz w:val="26"/>
          <w:szCs w:val="26"/>
        </w:rPr>
        <w:t xml:space="preserve">  </w:t>
      </w:r>
      <w:r w:rsidRPr="00AF0F94">
        <w:rPr>
          <w:b/>
          <w:sz w:val="26"/>
          <w:szCs w:val="26"/>
        </w:rPr>
        <w:t>« 26 » февраля   2016 г.                                                                                         №   109</w:t>
      </w:r>
    </w:p>
    <w:p w:rsidR="00AD114C" w:rsidRPr="00D15AFF" w:rsidRDefault="00AD114C" w:rsidP="00AD114C">
      <w:pPr>
        <w:rPr>
          <w:sz w:val="26"/>
          <w:szCs w:val="26"/>
        </w:rPr>
      </w:pPr>
    </w:p>
    <w:p w:rsidR="00AD114C" w:rsidRDefault="00AD114C" w:rsidP="00AD114C">
      <w:pPr>
        <w:rPr>
          <w:sz w:val="16"/>
          <w:szCs w:val="16"/>
        </w:rPr>
      </w:pPr>
    </w:p>
    <w:p w:rsidR="00AD114C" w:rsidRDefault="00AD114C" w:rsidP="00AD114C">
      <w:pPr>
        <w:rPr>
          <w:sz w:val="24"/>
          <w:szCs w:val="24"/>
        </w:rPr>
      </w:pPr>
      <w:r w:rsidRPr="008D416B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№2 к </w:t>
      </w:r>
      <w:r w:rsidRPr="008D41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8D416B">
        <w:rPr>
          <w:sz w:val="24"/>
          <w:szCs w:val="24"/>
        </w:rPr>
        <w:t xml:space="preserve"> </w:t>
      </w:r>
    </w:p>
    <w:p w:rsidR="00AD114C" w:rsidRPr="008D416B" w:rsidRDefault="00AD114C" w:rsidP="00AD114C">
      <w:pPr>
        <w:rPr>
          <w:sz w:val="24"/>
          <w:szCs w:val="24"/>
        </w:rPr>
      </w:pPr>
      <w:r w:rsidRPr="008D416B">
        <w:rPr>
          <w:sz w:val="24"/>
          <w:szCs w:val="24"/>
        </w:rPr>
        <w:t>главы администрации  Новоладожско</w:t>
      </w:r>
      <w:r>
        <w:rPr>
          <w:sz w:val="24"/>
          <w:szCs w:val="24"/>
        </w:rPr>
        <w:t>го</w:t>
      </w:r>
      <w:r w:rsidRPr="008D416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8D416B">
        <w:rPr>
          <w:sz w:val="24"/>
          <w:szCs w:val="24"/>
        </w:rPr>
        <w:t xml:space="preserve"> </w:t>
      </w:r>
    </w:p>
    <w:p w:rsidR="00AD114C" w:rsidRPr="008D416B" w:rsidRDefault="00AD114C" w:rsidP="00AD114C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D416B">
        <w:rPr>
          <w:sz w:val="24"/>
          <w:szCs w:val="24"/>
        </w:rPr>
        <w:t xml:space="preserve"> от </w:t>
      </w:r>
      <w:r>
        <w:rPr>
          <w:sz w:val="24"/>
          <w:szCs w:val="24"/>
        </w:rPr>
        <w:t>16.12.2014</w:t>
      </w:r>
      <w:r w:rsidRPr="008D416B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  <w:r w:rsidRPr="008D416B">
        <w:rPr>
          <w:sz w:val="24"/>
          <w:szCs w:val="24"/>
        </w:rPr>
        <w:t>№</w:t>
      </w:r>
      <w:r>
        <w:rPr>
          <w:sz w:val="24"/>
          <w:szCs w:val="24"/>
        </w:rPr>
        <w:t xml:space="preserve"> 635</w:t>
      </w:r>
    </w:p>
    <w:p w:rsidR="00AD114C" w:rsidRPr="008D416B" w:rsidRDefault="00AD114C" w:rsidP="00AD114C">
      <w:pPr>
        <w:pStyle w:val="af6"/>
        <w:spacing w:line="264" w:lineRule="atLeast"/>
        <w:ind w:firstLine="708"/>
        <w:jc w:val="both"/>
        <w:rPr>
          <w:color w:val="000000"/>
          <w:sz w:val="28"/>
          <w:szCs w:val="28"/>
        </w:rPr>
      </w:pPr>
      <w:r w:rsidRPr="008D416B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Положением о координационном совете по разработке и утверждению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Новоладожское городское поселение Волховского муниципального района Ленинградской области,</w:t>
      </w:r>
      <w:r w:rsidR="00E67835">
        <w:rPr>
          <w:color w:val="000000"/>
          <w:sz w:val="28"/>
          <w:szCs w:val="28"/>
        </w:rPr>
        <w:t xml:space="preserve"> в связи с изменившимся личным составом координационного совета, администрация </w:t>
      </w:r>
      <w:r w:rsidR="00002A0D">
        <w:rPr>
          <w:color w:val="000000"/>
          <w:sz w:val="28"/>
          <w:szCs w:val="28"/>
        </w:rPr>
        <w:t>Новоладожского городского поселения</w:t>
      </w:r>
      <w:r w:rsidRPr="008D416B">
        <w:rPr>
          <w:color w:val="000000"/>
          <w:sz w:val="28"/>
          <w:szCs w:val="28"/>
        </w:rPr>
        <w:t> </w:t>
      </w:r>
    </w:p>
    <w:p w:rsidR="00AD114C" w:rsidRPr="00002A0D" w:rsidRDefault="00AD114C" w:rsidP="00AD114C">
      <w:pPr>
        <w:jc w:val="both"/>
        <w:rPr>
          <w:b/>
          <w:sz w:val="28"/>
          <w:szCs w:val="28"/>
        </w:rPr>
      </w:pPr>
      <w:r w:rsidRPr="00002A0D">
        <w:rPr>
          <w:color w:val="000000"/>
          <w:sz w:val="28"/>
          <w:szCs w:val="28"/>
        </w:rPr>
        <w:t xml:space="preserve">                              </w:t>
      </w:r>
      <w:r w:rsidR="00002A0D">
        <w:rPr>
          <w:color w:val="000000"/>
          <w:sz w:val="28"/>
          <w:szCs w:val="28"/>
        </w:rPr>
        <w:t xml:space="preserve">                  </w:t>
      </w:r>
      <w:r w:rsidRPr="00002A0D">
        <w:rPr>
          <w:color w:val="000000"/>
          <w:sz w:val="28"/>
          <w:szCs w:val="28"/>
        </w:rPr>
        <w:t xml:space="preserve">  </w:t>
      </w:r>
      <w:r w:rsidRPr="00002A0D">
        <w:rPr>
          <w:b/>
          <w:sz w:val="28"/>
          <w:szCs w:val="28"/>
        </w:rPr>
        <w:t>ПОСТАНОВЛЯ</w:t>
      </w:r>
      <w:r w:rsidR="00002A0D" w:rsidRPr="00002A0D">
        <w:rPr>
          <w:b/>
          <w:sz w:val="28"/>
          <w:szCs w:val="28"/>
        </w:rPr>
        <w:t>ЕТ</w:t>
      </w:r>
      <w:r w:rsidRPr="00002A0D">
        <w:rPr>
          <w:b/>
          <w:sz w:val="28"/>
          <w:szCs w:val="28"/>
        </w:rPr>
        <w:t>:</w:t>
      </w:r>
    </w:p>
    <w:p w:rsidR="00AD114C" w:rsidRPr="00002A0D" w:rsidRDefault="00AD114C" w:rsidP="00002A0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Pr="002300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 № 2 к постановлению администрации Новоладожско</w:t>
      </w:r>
      <w:r w:rsidR="004017FF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4017FF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от </w:t>
      </w:r>
      <w:r w:rsidR="00002A0D" w:rsidRPr="00002A0D">
        <w:rPr>
          <w:sz w:val="28"/>
          <w:szCs w:val="28"/>
        </w:rPr>
        <w:t xml:space="preserve"> 16  декабря  2014 г. № 635 </w:t>
      </w:r>
      <w:r w:rsidRPr="00002A0D">
        <w:rPr>
          <w:sz w:val="28"/>
          <w:szCs w:val="28"/>
        </w:rPr>
        <w:t>«</w:t>
      </w:r>
      <w:r w:rsidR="00002A0D" w:rsidRPr="00002A0D">
        <w:rPr>
          <w:sz w:val="28"/>
          <w:szCs w:val="28"/>
          <w:lang w:eastAsia="en-US"/>
        </w:rPr>
        <w:t xml:space="preserve">Об утверждении состава и положения о  координационном совете по разработке и  утверждению схемы  размещения нестационарных торговых объектов, расположенных на  земельных  участках, в зданиях, строениях и сооружениях, находящихся в государственной и муниципальной  собственности  на  территории </w:t>
      </w:r>
      <w:r w:rsidR="00002A0D" w:rsidRPr="00002A0D">
        <w:rPr>
          <w:sz w:val="28"/>
          <w:szCs w:val="28"/>
        </w:rPr>
        <w:t xml:space="preserve"> МО Новоладожское  городское поселение</w:t>
      </w:r>
      <w:r w:rsidRPr="00002A0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002A0D" w:rsidRPr="00002A0D" w:rsidRDefault="00002A0D" w:rsidP="00002A0D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AD114C" w:rsidRPr="00002A0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002A0D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  <w:r w:rsidRPr="00002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A0D">
        <w:rPr>
          <w:rFonts w:ascii="Times New Roman" w:hAnsi="Times New Roman" w:cs="Times New Roman"/>
          <w:b/>
          <w:sz w:val="28"/>
          <w:szCs w:val="28"/>
          <w:lang w:val="ru-RU"/>
        </w:rPr>
        <w:t>координационного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2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  <w:r w:rsidRPr="00002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A0D">
        <w:rPr>
          <w:rFonts w:ascii="Times New Roman" w:hAnsi="Times New Roman" w:cs="Times New Roman"/>
          <w:sz w:val="28"/>
          <w:szCs w:val="28"/>
          <w:lang w:val="ru-RU"/>
        </w:rPr>
        <w:t>по разработке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A0D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утверждению схемы  </w:t>
      </w:r>
    </w:p>
    <w:p w:rsidR="00002A0D" w:rsidRDefault="00002A0D" w:rsidP="00002A0D">
      <w:pPr>
        <w:pStyle w:val="aa"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B1091F">
        <w:rPr>
          <w:rFonts w:ascii="Times New Roman" w:hAnsi="Times New Roman"/>
          <w:sz w:val="28"/>
          <w:szCs w:val="28"/>
          <w:lang w:val="ru-RU"/>
        </w:rPr>
        <w:t xml:space="preserve">размещения </w:t>
      </w:r>
      <w:r w:rsidRPr="009C2302">
        <w:rPr>
          <w:rFonts w:ascii="Times New Roman" w:hAnsi="Times New Roman"/>
          <w:sz w:val="28"/>
          <w:szCs w:val="28"/>
          <w:lang w:val="ru-RU"/>
        </w:rPr>
        <w:t xml:space="preserve"> нестационарных торговых объектов, расположенных </w:t>
      </w:r>
      <w:r w:rsidRPr="009C2302">
        <w:rPr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земельных </w:t>
      </w:r>
    </w:p>
    <w:p w:rsidR="00002A0D" w:rsidRPr="00002A0D" w:rsidRDefault="00002A0D" w:rsidP="00002A0D">
      <w:pPr>
        <w:pStyle w:val="aa"/>
        <w:jc w:val="both"/>
        <w:rPr>
          <w:rFonts w:ascii="Times New Roman" w:eastAsiaTheme="majorEastAsia" w:hAnsi="Times New Roman" w:cstheme="majorBidi"/>
          <w:bCs/>
          <w:sz w:val="28"/>
          <w:szCs w:val="28"/>
          <w:lang w:val="ru-RU"/>
        </w:rPr>
      </w:pP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участках, в зданиях, строениях и сооружениях, находящихся в государственной </w:t>
      </w:r>
      <w:r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муниципальной </w:t>
      </w:r>
      <w:r w:rsidRPr="009C2302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собственности</w:t>
      </w:r>
      <w:r>
        <w:rPr>
          <w:rFonts w:ascii="Times New Roman" w:eastAsiaTheme="majorEastAsia" w:hAnsi="Times New Roman" w:cstheme="majorBidi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МО Новоладожское городское поселение</w:t>
      </w:r>
    </w:p>
    <w:tbl>
      <w:tblPr>
        <w:tblW w:w="1020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80"/>
        <w:gridCol w:w="3827"/>
      </w:tblGrid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Председатель комиссии: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Король Андрей Петрович</w:t>
            </w: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A0D" w:rsidRPr="00A4318E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Заместитель председателя комиссии: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ОУМИ администрации 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Ерошкова Наталья Юрьевна</w:t>
            </w:r>
          </w:p>
        </w:tc>
      </w:tr>
      <w:tr w:rsidR="00002A0D" w:rsidRPr="00A4318E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002A0D">
            <w:pPr>
              <w:pStyle w:val="aa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Секретарь комиссии:</w:t>
            </w:r>
          </w:p>
          <w:p w:rsidR="00002A0D" w:rsidRPr="008416B6" w:rsidRDefault="00002A0D" w:rsidP="00002A0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– архитектор администрации</w:t>
            </w:r>
          </w:p>
          <w:p w:rsidR="00002A0D" w:rsidRPr="008416B6" w:rsidRDefault="00002A0D" w:rsidP="00002A0D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Новоладожского городского поселения -                           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Default="00002A0D" w:rsidP="00C466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2A0D" w:rsidRPr="00002A0D" w:rsidRDefault="00002A0D" w:rsidP="00C4666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A0D">
              <w:rPr>
                <w:rFonts w:ascii="Times New Roman" w:hAnsi="Times New Roman" w:cs="Times New Roman"/>
                <w:sz w:val="24"/>
                <w:szCs w:val="24"/>
              </w:rPr>
              <w:t>Алешина Ксения Юрьевна</w:t>
            </w:r>
          </w:p>
        </w:tc>
      </w:tr>
      <w:tr w:rsidR="00002A0D" w:rsidRPr="005803E8" w:rsidTr="00002A0D">
        <w:trPr>
          <w:trHeight w:val="992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Default="00002A0D" w:rsidP="00C4666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Члены комиссии: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общего отдела администрации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Новоладожского городского поселения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Рыжова Надежда Валентиновна</w:t>
            </w: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Ведущий специалист – землеустроитель администрации</w:t>
            </w:r>
          </w:p>
          <w:p w:rsidR="00002A0D" w:rsidRPr="00A4318E" w:rsidRDefault="00002A0D" w:rsidP="00C4666F">
            <w:pPr>
              <w:rPr>
                <w:sz w:val="24"/>
                <w:szCs w:val="24"/>
                <w:lang w:eastAsia="en-US"/>
              </w:rPr>
            </w:pPr>
            <w:r w:rsidRPr="00A4318E">
              <w:rPr>
                <w:sz w:val="24"/>
                <w:szCs w:val="24"/>
              </w:rPr>
              <w:t>Новоладожско</w:t>
            </w:r>
            <w:r>
              <w:rPr>
                <w:sz w:val="24"/>
                <w:szCs w:val="24"/>
              </w:rPr>
              <w:t>го</w:t>
            </w:r>
            <w:r w:rsidRPr="00A4318E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</w:t>
            </w:r>
            <w:r w:rsidRPr="00A4318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A4318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002A0D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Казеннова Анна Александровна</w:t>
            </w: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Депутат Совета депутатов</w:t>
            </w:r>
            <w:r w:rsidRPr="00841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Новоладожское городское поселение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841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Цветков Игорь Евгеньевич</w:t>
            </w:r>
          </w:p>
        </w:tc>
      </w:tr>
      <w:tr w:rsidR="00002A0D" w:rsidRPr="005803E8" w:rsidTr="00002A0D">
        <w:trPr>
          <w:trHeight w:val="413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002A0D" w:rsidRPr="003A5750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Амелин Игорь Николаевич</w:t>
            </w:r>
          </w:p>
        </w:tc>
      </w:tr>
      <w:tr w:rsidR="00002A0D" w:rsidRPr="005803E8" w:rsidTr="00002A0D">
        <w:trPr>
          <w:trHeight w:val="575"/>
        </w:trPr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002A0D" w:rsidRPr="003A5750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Кирющенко Сергей Анатольевич</w:t>
            </w: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71" w:rsidRDefault="005C3C71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</w:p>
          <w:p w:rsidR="00002A0D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Территориального управления </w:t>
            </w:r>
          </w:p>
          <w:p w:rsidR="00002A0D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Федеральной службы по надзору в сфере </w:t>
            </w:r>
          </w:p>
          <w:p w:rsidR="00002A0D" w:rsidRDefault="00002A0D" w:rsidP="00C4666F">
            <w:pPr>
              <w:tabs>
                <w:tab w:val="left" w:pos="2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защиты прав потребителей и благополучия 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человека по Волховскому району Ленинградской области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71" w:rsidRDefault="005C3C71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Представитель отдела государственного </w:t>
            </w: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пожарного надзора Волховского района Главного управления МЧС России по Ленинградской области -</w:t>
            </w:r>
          </w:p>
        </w:tc>
        <w:tc>
          <w:tcPr>
            <w:tcW w:w="382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002A0D" w:rsidRPr="005803E8" w:rsidTr="00002A0D">
        <w:tc>
          <w:tcPr>
            <w:tcW w:w="638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71" w:rsidRDefault="005C3C71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о</w:t>
            </w:r>
            <w:r w:rsidRPr="001F1B59">
              <w:rPr>
                <w:rFonts w:ascii="Times New Roman" w:hAnsi="Times New Roman"/>
                <w:sz w:val="24"/>
                <w:szCs w:val="24"/>
                <w:lang w:val="ru-RU"/>
              </w:rPr>
              <w:t>тдел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1B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государственной  инспекции  безопасности  дорожного  движения  ОМВД России по Волховскому району Ленинградской области</w:t>
            </w:r>
            <w:r w:rsidRPr="00841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3827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2A0D" w:rsidRPr="008416B6" w:rsidRDefault="00002A0D" w:rsidP="00C466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416B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</w:tbl>
    <w:p w:rsidR="00AD114C" w:rsidRPr="008563A6" w:rsidRDefault="00AD114C" w:rsidP="00AD114C">
      <w:pPr>
        <w:ind w:left="720"/>
        <w:jc w:val="both"/>
        <w:rPr>
          <w:sz w:val="28"/>
          <w:szCs w:val="28"/>
        </w:rPr>
      </w:pPr>
    </w:p>
    <w:p w:rsidR="004017FF" w:rsidRDefault="004017FF" w:rsidP="00AD114C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принятия, подлежит</w:t>
      </w:r>
    </w:p>
    <w:p w:rsidR="00AD114C" w:rsidRDefault="004017FF" w:rsidP="00AD11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официальному о</w:t>
      </w:r>
      <w:r w:rsidR="00AD114C" w:rsidRPr="004017FF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="00AD114C" w:rsidRPr="004017FF">
        <w:rPr>
          <w:sz w:val="28"/>
          <w:szCs w:val="28"/>
        </w:rPr>
        <w:t xml:space="preserve"> в   средствах   массовой  информации   и </w:t>
      </w:r>
      <w:r w:rsidR="00AD114C" w:rsidRPr="007B0193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="00AD114C" w:rsidRPr="007B0193">
        <w:rPr>
          <w:sz w:val="28"/>
          <w:szCs w:val="28"/>
        </w:rPr>
        <w:t xml:space="preserve"> </w:t>
      </w:r>
      <w:r w:rsidR="00AD114C" w:rsidRPr="008563A6">
        <w:rPr>
          <w:sz w:val="28"/>
          <w:szCs w:val="28"/>
        </w:rPr>
        <w:t xml:space="preserve">на  официальном сайте </w:t>
      </w:r>
      <w:r w:rsidR="00AD114C">
        <w:rPr>
          <w:sz w:val="28"/>
          <w:szCs w:val="28"/>
        </w:rPr>
        <w:t xml:space="preserve">администрации </w:t>
      </w:r>
      <w:r w:rsidR="00AD114C" w:rsidRPr="008563A6">
        <w:rPr>
          <w:sz w:val="28"/>
          <w:szCs w:val="28"/>
        </w:rPr>
        <w:t>Новоладожско</w:t>
      </w:r>
      <w:r>
        <w:rPr>
          <w:sz w:val="28"/>
          <w:szCs w:val="28"/>
        </w:rPr>
        <w:t>го</w:t>
      </w:r>
      <w:r w:rsidR="00AD114C" w:rsidRPr="008563A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AD114C" w:rsidRPr="008563A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AD114C" w:rsidRPr="008563A6">
        <w:rPr>
          <w:sz w:val="28"/>
          <w:szCs w:val="28"/>
        </w:rPr>
        <w:t xml:space="preserve"> </w:t>
      </w:r>
      <w:hyperlink r:id="rId8" w:history="1">
        <w:r w:rsidR="00AD114C"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www</w:t>
        </w:r>
        <w:r w:rsidR="00AD114C" w:rsidRPr="008563A6">
          <w:rPr>
            <w:rStyle w:val="af7"/>
            <w:rFonts w:eastAsiaTheme="majorEastAsia"/>
            <w:i/>
            <w:sz w:val="28"/>
            <w:szCs w:val="28"/>
          </w:rPr>
          <w:t>.</w:t>
        </w:r>
        <w:r w:rsidR="00AD114C"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new</w:t>
        </w:r>
        <w:r w:rsidR="00AD114C" w:rsidRPr="008563A6">
          <w:rPr>
            <w:rStyle w:val="af7"/>
            <w:rFonts w:eastAsiaTheme="majorEastAsia"/>
            <w:i/>
            <w:sz w:val="28"/>
            <w:szCs w:val="28"/>
          </w:rPr>
          <w:t>-</w:t>
        </w:r>
        <w:r w:rsidR="00AD114C"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ladoga</w:t>
        </w:r>
        <w:r w:rsidR="00AD114C" w:rsidRPr="008563A6">
          <w:rPr>
            <w:rStyle w:val="af7"/>
            <w:rFonts w:eastAsiaTheme="majorEastAsia"/>
            <w:i/>
            <w:sz w:val="28"/>
            <w:szCs w:val="28"/>
          </w:rPr>
          <w:t>-</w:t>
        </w:r>
        <w:r w:rsidR="00AD114C"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adm</w:t>
        </w:r>
        <w:r w:rsidR="00AD114C" w:rsidRPr="008563A6">
          <w:rPr>
            <w:rStyle w:val="af7"/>
            <w:rFonts w:eastAsiaTheme="majorEastAsia"/>
            <w:i/>
            <w:sz w:val="28"/>
            <w:szCs w:val="28"/>
          </w:rPr>
          <w:t>.</w:t>
        </w:r>
        <w:r w:rsidR="00AD114C"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ru</w:t>
        </w:r>
      </w:hyperlink>
      <w:r w:rsidR="00AD114C" w:rsidRPr="008563A6">
        <w:rPr>
          <w:i/>
          <w:color w:val="0000FF"/>
          <w:sz w:val="28"/>
          <w:szCs w:val="28"/>
        </w:rPr>
        <w:t xml:space="preserve"> </w:t>
      </w:r>
      <w:r w:rsidR="00AD114C" w:rsidRPr="008563A6">
        <w:rPr>
          <w:sz w:val="28"/>
          <w:szCs w:val="28"/>
        </w:rPr>
        <w:t>в сети «Интернет»</w:t>
      </w:r>
      <w:r w:rsidR="00AD114C">
        <w:rPr>
          <w:sz w:val="28"/>
          <w:szCs w:val="28"/>
        </w:rPr>
        <w:t>.</w:t>
      </w:r>
    </w:p>
    <w:p w:rsidR="00AD114C" w:rsidRPr="008563A6" w:rsidRDefault="00AD114C" w:rsidP="00AD114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8563A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563A6">
        <w:rPr>
          <w:sz w:val="28"/>
          <w:szCs w:val="28"/>
        </w:rPr>
        <w:t>постановления оставляю за собой.</w:t>
      </w:r>
    </w:p>
    <w:p w:rsidR="00AD114C" w:rsidRPr="007B0193" w:rsidRDefault="00AD114C" w:rsidP="00AD114C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D114C" w:rsidRPr="00A17470" w:rsidRDefault="00AD114C" w:rsidP="00AD114C">
      <w:pPr>
        <w:tabs>
          <w:tab w:val="left" w:pos="900"/>
        </w:tabs>
        <w:jc w:val="both"/>
        <w:rPr>
          <w:sz w:val="24"/>
          <w:szCs w:val="24"/>
        </w:rPr>
      </w:pPr>
    </w:p>
    <w:p w:rsidR="00AD114C" w:rsidRPr="0039449C" w:rsidRDefault="00AD114C" w:rsidP="00AD114C">
      <w:pPr>
        <w:pStyle w:val="23"/>
        <w:spacing w:line="288" w:lineRule="auto"/>
        <w:rPr>
          <w:b/>
        </w:rPr>
      </w:pPr>
    </w:p>
    <w:p w:rsidR="00AD114C" w:rsidRPr="007B0193" w:rsidRDefault="00AD114C" w:rsidP="00AD114C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01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B0193">
        <w:rPr>
          <w:b/>
          <w:sz w:val="28"/>
          <w:szCs w:val="28"/>
        </w:rPr>
        <w:t xml:space="preserve">Глава администрации        </w:t>
      </w:r>
      <w:r>
        <w:rPr>
          <w:b/>
          <w:sz w:val="28"/>
          <w:szCs w:val="28"/>
        </w:rPr>
        <w:t xml:space="preserve">           </w:t>
      </w:r>
      <w:r w:rsidR="004017F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О.С. Баранова</w:t>
      </w:r>
      <w:r w:rsidRPr="007B019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AD114C" w:rsidRPr="007B0193" w:rsidRDefault="00AD114C" w:rsidP="00AD114C">
      <w:pPr>
        <w:tabs>
          <w:tab w:val="left" w:pos="2960"/>
        </w:tabs>
        <w:rPr>
          <w:b/>
          <w:sz w:val="28"/>
          <w:szCs w:val="28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AD114C">
      <w:pPr>
        <w:tabs>
          <w:tab w:val="left" w:pos="2960"/>
        </w:tabs>
        <w:rPr>
          <w:b/>
          <w:sz w:val="24"/>
          <w:szCs w:val="24"/>
        </w:rPr>
      </w:pPr>
    </w:p>
    <w:p w:rsidR="00AD114C" w:rsidRDefault="00AD114C" w:rsidP="005C3C71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D84AA3">
        <w:rPr>
          <w:i/>
          <w:sz w:val="22"/>
          <w:szCs w:val="22"/>
        </w:rPr>
        <w:t xml:space="preserve"> Алешина Ксения Юрьевна</w:t>
      </w:r>
      <w:r w:rsidR="005C3C71">
        <w:rPr>
          <w:i/>
          <w:sz w:val="22"/>
          <w:szCs w:val="22"/>
        </w:rPr>
        <w:t xml:space="preserve">  8 (81363) 30-265</w:t>
      </w:r>
    </w:p>
    <w:p w:rsidR="005370D2" w:rsidRDefault="005370D2"/>
    <w:sectPr w:rsidR="005370D2" w:rsidSect="004017FF">
      <w:headerReference w:type="default" r:id="rId9"/>
      <w:pgSz w:w="11906" w:h="16838"/>
      <w:pgMar w:top="1134" w:right="79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F2" w:rsidRDefault="00E16DF2" w:rsidP="00864E86">
      <w:r>
        <w:separator/>
      </w:r>
    </w:p>
  </w:endnote>
  <w:endnote w:type="continuationSeparator" w:id="0">
    <w:p w:rsidR="00E16DF2" w:rsidRDefault="00E16DF2" w:rsidP="0086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F2" w:rsidRDefault="00E16DF2" w:rsidP="00864E86">
      <w:r>
        <w:separator/>
      </w:r>
    </w:p>
  </w:footnote>
  <w:footnote w:type="continuationSeparator" w:id="0">
    <w:p w:rsidR="00E16DF2" w:rsidRDefault="00E16DF2" w:rsidP="0086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EC" w:rsidRDefault="00E67835">
    <w:pPr>
      <w:pStyle w:val="af4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D3D"/>
    <w:multiLevelType w:val="hybridMultilevel"/>
    <w:tmpl w:val="5D3C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065AF"/>
    <w:multiLevelType w:val="hybridMultilevel"/>
    <w:tmpl w:val="119A90BA"/>
    <w:lvl w:ilvl="0" w:tplc="91A4CF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4B7307"/>
    <w:multiLevelType w:val="hybridMultilevel"/>
    <w:tmpl w:val="0826FFFA"/>
    <w:lvl w:ilvl="0" w:tplc="BC94F28E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14C"/>
    <w:rsid w:val="00002A0D"/>
    <w:rsid w:val="00025A74"/>
    <w:rsid w:val="001A7254"/>
    <w:rsid w:val="001E505F"/>
    <w:rsid w:val="00270B4D"/>
    <w:rsid w:val="004017FF"/>
    <w:rsid w:val="005370D2"/>
    <w:rsid w:val="005C3C71"/>
    <w:rsid w:val="00802680"/>
    <w:rsid w:val="00852252"/>
    <w:rsid w:val="00864E86"/>
    <w:rsid w:val="008C4EF5"/>
    <w:rsid w:val="00942F5F"/>
    <w:rsid w:val="00A72803"/>
    <w:rsid w:val="00AD114C"/>
    <w:rsid w:val="00AF0F94"/>
    <w:rsid w:val="00B740CF"/>
    <w:rsid w:val="00E16DF2"/>
    <w:rsid w:val="00E548A4"/>
    <w:rsid w:val="00E67835"/>
    <w:rsid w:val="00E67D63"/>
    <w:rsid w:val="00E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23">
    <w:name w:val="Body Text 2"/>
    <w:basedOn w:val="a"/>
    <w:link w:val="24"/>
    <w:rsid w:val="00AD114C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D114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AD11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D114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ext">
    <w:name w:val="text"/>
    <w:basedOn w:val="a0"/>
    <w:rsid w:val="00AD114C"/>
  </w:style>
  <w:style w:type="paragraph" w:styleId="af6">
    <w:name w:val="Normal (Web)"/>
    <w:basedOn w:val="a"/>
    <w:rsid w:val="00AD114C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rsid w:val="00AD114C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AD114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11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2016-02-29T09:09:00Z</cp:lastPrinted>
  <dcterms:created xsi:type="dcterms:W3CDTF">2016-02-26T13:25:00Z</dcterms:created>
  <dcterms:modified xsi:type="dcterms:W3CDTF">2016-03-16T09:49:00Z</dcterms:modified>
</cp:coreProperties>
</file>